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Правление Региональной службы по тарифам и ценам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Камчатского края</w:t>
      </w:r>
    </w:p>
    <w:p w:rsidR="00D80C05" w:rsidRPr="00094CFA" w:rsidRDefault="00D80C05" w:rsidP="00E84DED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B95C5A">
        <w:rPr>
          <w:b/>
          <w:sz w:val="27"/>
          <w:szCs w:val="27"/>
        </w:rPr>
        <w:t>04 марта</w:t>
      </w:r>
      <w:r w:rsidR="005B7A66" w:rsidRPr="00094CFA">
        <w:rPr>
          <w:b/>
          <w:sz w:val="27"/>
          <w:szCs w:val="27"/>
        </w:rPr>
        <w:t xml:space="preserve"> 20</w:t>
      </w:r>
      <w:r w:rsidR="00CE6F8C" w:rsidRPr="00094CFA">
        <w:rPr>
          <w:b/>
          <w:sz w:val="27"/>
          <w:szCs w:val="27"/>
        </w:rPr>
        <w:t>20</w:t>
      </w:r>
      <w:r w:rsidR="00213BF4" w:rsidRPr="00094CFA">
        <w:rPr>
          <w:b/>
          <w:sz w:val="27"/>
          <w:szCs w:val="27"/>
        </w:rPr>
        <w:t xml:space="preserve"> года</w:t>
      </w:r>
      <w:r w:rsidRPr="00094CFA">
        <w:rPr>
          <w:b/>
          <w:sz w:val="27"/>
          <w:szCs w:val="27"/>
        </w:rPr>
        <w:t>, 1</w:t>
      </w:r>
      <w:r w:rsidR="00B95C5A">
        <w:rPr>
          <w:b/>
          <w:sz w:val="27"/>
          <w:szCs w:val="27"/>
        </w:rPr>
        <w:t>4</w:t>
      </w:r>
      <w:r w:rsidRPr="00094CFA">
        <w:rPr>
          <w:b/>
          <w:sz w:val="27"/>
          <w:szCs w:val="27"/>
        </w:rPr>
        <w:t>:</w:t>
      </w:r>
      <w:r w:rsidR="00B95C5A">
        <w:rPr>
          <w:b/>
          <w:sz w:val="27"/>
          <w:szCs w:val="27"/>
        </w:rPr>
        <w:t>0</w:t>
      </w:r>
      <w:r w:rsidRPr="00094CFA">
        <w:rPr>
          <w:b/>
          <w:sz w:val="27"/>
          <w:szCs w:val="27"/>
        </w:rPr>
        <w:t xml:space="preserve">0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Адрес места заседания Правления: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г. Петропавловск-Камчатский,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ул. Ленинградская, д. 118, </w:t>
      </w:r>
      <w:proofErr w:type="spellStart"/>
      <w:r w:rsidR="008613A0" w:rsidRPr="00094CFA">
        <w:rPr>
          <w:b/>
          <w:sz w:val="27"/>
          <w:szCs w:val="27"/>
        </w:rPr>
        <w:t>Каб</w:t>
      </w:r>
      <w:proofErr w:type="spellEnd"/>
      <w:r w:rsidR="008613A0" w:rsidRPr="00094CFA">
        <w:rPr>
          <w:b/>
          <w:sz w:val="27"/>
          <w:szCs w:val="27"/>
        </w:rPr>
        <w:t>. 143</w:t>
      </w:r>
      <w:r w:rsidRPr="00094CFA">
        <w:rPr>
          <w:b/>
          <w:sz w:val="27"/>
          <w:szCs w:val="27"/>
        </w:rPr>
        <w:t xml:space="preserve">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ПОВЕСТКА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заседания Правления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Региональной службы по тарифам и ценам Камчатского края</w:t>
      </w:r>
    </w:p>
    <w:p w:rsidR="009132CF" w:rsidRPr="003205FC" w:rsidRDefault="00D80C05" w:rsidP="008114F2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B95C5A">
        <w:rPr>
          <w:b/>
          <w:sz w:val="27"/>
          <w:szCs w:val="27"/>
        </w:rPr>
        <w:t>04 марта</w:t>
      </w:r>
      <w:r w:rsidR="00FC2775" w:rsidRPr="00094CFA">
        <w:rPr>
          <w:b/>
          <w:sz w:val="27"/>
          <w:szCs w:val="27"/>
        </w:rPr>
        <w:t xml:space="preserve"> </w:t>
      </w:r>
      <w:r w:rsidR="005B7A66" w:rsidRPr="00094CFA">
        <w:rPr>
          <w:b/>
          <w:sz w:val="27"/>
          <w:szCs w:val="27"/>
        </w:rPr>
        <w:t>20</w:t>
      </w:r>
      <w:r w:rsidR="00CE6F8C" w:rsidRPr="00094CFA">
        <w:rPr>
          <w:b/>
          <w:sz w:val="27"/>
          <w:szCs w:val="27"/>
        </w:rPr>
        <w:t>20</w:t>
      </w:r>
      <w:r w:rsidRPr="00094CFA">
        <w:rPr>
          <w:b/>
          <w:sz w:val="27"/>
          <w:szCs w:val="27"/>
        </w:rPr>
        <w:t xml:space="preserve"> года</w:t>
      </w: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4E3603" w:rsidRDefault="004E3603" w:rsidP="004E360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1E24A0" w:rsidRDefault="001E24A0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1E24A0" w:rsidRPr="001E24A0" w:rsidRDefault="00B95C5A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E24A0" w:rsidRPr="001E24A0">
        <w:rPr>
          <w:sz w:val="28"/>
          <w:szCs w:val="28"/>
        </w:rPr>
        <w:t>Об утверждении единого тарифа на услугу регионального оператора по обращению с твердыми коммунальными отходами ГУП «</w:t>
      </w:r>
      <w:proofErr w:type="spellStart"/>
      <w:r w:rsidR="001E24A0" w:rsidRPr="001E24A0">
        <w:rPr>
          <w:sz w:val="28"/>
          <w:szCs w:val="28"/>
        </w:rPr>
        <w:t>Спецтранс</w:t>
      </w:r>
      <w:proofErr w:type="spellEnd"/>
      <w:r w:rsidR="001E24A0" w:rsidRPr="001E24A0">
        <w:rPr>
          <w:sz w:val="28"/>
          <w:szCs w:val="28"/>
        </w:rPr>
        <w:t xml:space="preserve">» для потребителей </w:t>
      </w:r>
      <w:proofErr w:type="spellStart"/>
      <w:r w:rsidR="001E24A0" w:rsidRPr="001E24A0">
        <w:rPr>
          <w:sz w:val="28"/>
          <w:szCs w:val="28"/>
        </w:rPr>
        <w:t>Мильковского</w:t>
      </w:r>
      <w:proofErr w:type="spellEnd"/>
      <w:r w:rsidR="001E24A0" w:rsidRPr="001E24A0">
        <w:rPr>
          <w:sz w:val="28"/>
          <w:szCs w:val="28"/>
        </w:rPr>
        <w:t xml:space="preserve"> муниципального района (за исключением </w:t>
      </w:r>
      <w:proofErr w:type="spellStart"/>
      <w:r w:rsidR="001E24A0" w:rsidRPr="001E24A0">
        <w:rPr>
          <w:sz w:val="28"/>
          <w:szCs w:val="28"/>
        </w:rPr>
        <w:t>Атласовского</w:t>
      </w:r>
      <w:proofErr w:type="spellEnd"/>
      <w:r w:rsidR="001E24A0" w:rsidRPr="001E24A0">
        <w:rPr>
          <w:sz w:val="28"/>
          <w:szCs w:val="28"/>
        </w:rPr>
        <w:t xml:space="preserve"> СП) на 2020 год</w:t>
      </w:r>
    </w:p>
    <w:p w:rsidR="00B95C5A" w:rsidRDefault="00B95C5A" w:rsidP="00B95C5A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r>
        <w:t>Яковлевой Т.В.</w:t>
      </w:r>
      <w:r w:rsidRPr="00E123EB">
        <w:t xml:space="preserve"> – </w:t>
      </w:r>
      <w:r>
        <w:t>заместителя начальника</w:t>
      </w:r>
      <w:r w:rsidRPr="00E123EB">
        <w:t xml:space="preserve"> отдела по регулированию тарифов в </w:t>
      </w:r>
      <w:r>
        <w:t>коммунальном комплексе</w:t>
      </w:r>
      <w:r w:rsidRPr="00E123EB">
        <w:t>)</w:t>
      </w:r>
    </w:p>
    <w:p w:rsidR="001E24A0" w:rsidRDefault="001E24A0" w:rsidP="00B95C5A">
      <w:pPr>
        <w:tabs>
          <w:tab w:val="left" w:pos="6735"/>
        </w:tabs>
        <w:suppressAutoHyphens/>
        <w:jc w:val="both"/>
        <w:rPr>
          <w:sz w:val="28"/>
          <w:szCs w:val="28"/>
        </w:rPr>
      </w:pPr>
    </w:p>
    <w:p w:rsidR="001E24A0" w:rsidRPr="001E24A0" w:rsidRDefault="00B95C5A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24A0" w:rsidRPr="001E24A0">
        <w:rPr>
          <w:sz w:val="28"/>
          <w:szCs w:val="28"/>
        </w:rPr>
        <w:t>Об утверждении единого тарифа на услугу регионального оператора по обращению с твердыми коммунальными отходами ГУП «</w:t>
      </w:r>
      <w:proofErr w:type="spellStart"/>
      <w:r w:rsidR="001E24A0" w:rsidRPr="001E24A0">
        <w:rPr>
          <w:sz w:val="28"/>
          <w:szCs w:val="28"/>
        </w:rPr>
        <w:t>Спецтранс</w:t>
      </w:r>
      <w:proofErr w:type="spellEnd"/>
      <w:r w:rsidR="001E24A0" w:rsidRPr="001E24A0">
        <w:rPr>
          <w:sz w:val="28"/>
          <w:szCs w:val="28"/>
        </w:rPr>
        <w:t xml:space="preserve">» для потребителей </w:t>
      </w:r>
      <w:proofErr w:type="spellStart"/>
      <w:r w:rsidR="001E24A0" w:rsidRPr="001E24A0">
        <w:rPr>
          <w:sz w:val="28"/>
          <w:szCs w:val="28"/>
        </w:rPr>
        <w:t>Усть</w:t>
      </w:r>
      <w:proofErr w:type="spellEnd"/>
      <w:r w:rsidR="001E24A0" w:rsidRPr="001E24A0">
        <w:rPr>
          <w:sz w:val="28"/>
          <w:szCs w:val="28"/>
        </w:rPr>
        <w:t>-Большерецкого муниципального района (за исключением Озерновского ГП, Запорожского СП) на 2020 год</w:t>
      </w:r>
    </w:p>
    <w:p w:rsidR="00B95C5A" w:rsidRDefault="00B95C5A" w:rsidP="00B95C5A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r>
        <w:t>Яковлевой Т.В.</w:t>
      </w:r>
      <w:r w:rsidRPr="00E123EB">
        <w:t xml:space="preserve"> – </w:t>
      </w:r>
      <w:r>
        <w:t>заместителя начальника</w:t>
      </w:r>
      <w:r w:rsidRPr="00E123EB">
        <w:t xml:space="preserve"> отдела по регулированию тарифов в </w:t>
      </w:r>
      <w:r>
        <w:t>коммунальном комплексе</w:t>
      </w:r>
      <w:r w:rsidRPr="00E123EB">
        <w:t>)</w:t>
      </w:r>
    </w:p>
    <w:p w:rsidR="001E24A0" w:rsidRDefault="001E24A0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4E3603" w:rsidRDefault="00B95C5A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24A0" w:rsidRPr="001E24A0">
        <w:rPr>
          <w:sz w:val="28"/>
          <w:szCs w:val="28"/>
        </w:rPr>
        <w:t>Об утверждении тарифов на питьевую воду (питьевое водоснабжение) и водоотведение МУП «Николаевское благоустройство» потребителям Николаевского сельского поселения Елизовского муниципального района на 2020 год</w:t>
      </w:r>
    </w:p>
    <w:p w:rsidR="00B95C5A" w:rsidRDefault="00B95C5A" w:rsidP="00B95C5A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proofErr w:type="spellStart"/>
      <w:r>
        <w:t>Затюра</w:t>
      </w:r>
      <w:proofErr w:type="spellEnd"/>
      <w:r>
        <w:t xml:space="preserve"> О.Б.</w:t>
      </w:r>
      <w:r w:rsidRPr="00E123EB">
        <w:t xml:space="preserve"> – </w:t>
      </w:r>
      <w:r>
        <w:t>консультанта</w:t>
      </w:r>
      <w:r w:rsidRPr="00E123EB">
        <w:t xml:space="preserve"> отдела по регулированию тарифов в </w:t>
      </w:r>
      <w:r>
        <w:t>коммунальном комплексе</w:t>
      </w:r>
      <w:r w:rsidRPr="00E123EB">
        <w:t>)</w:t>
      </w:r>
    </w:p>
    <w:p w:rsidR="009C520E" w:rsidRDefault="009C520E" w:rsidP="009C520E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9C520E" w:rsidRPr="009C520E" w:rsidRDefault="009C520E" w:rsidP="009C520E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C520E">
        <w:rPr>
          <w:sz w:val="28"/>
          <w:szCs w:val="28"/>
        </w:rPr>
        <w:t>Об установлении предельных максимальных аэропортовых сборов и тарифов за обслуживание воздушных судов юридических лиц, зарегистрированных на территории Российской Федерации, или граждан Российской Федерации, за</w:t>
      </w:r>
      <w:bookmarkStart w:id="0" w:name="_GoBack"/>
      <w:bookmarkEnd w:id="0"/>
      <w:r w:rsidRPr="009C520E">
        <w:rPr>
          <w:sz w:val="28"/>
          <w:szCs w:val="28"/>
        </w:rPr>
        <w:t xml:space="preserve"> исключением пассажиров, грузоотправителей и грузополучателей, пользующихся услугами в аэропортах Камчатского края для ФКП «Аэропорты Камчатки» </w:t>
      </w:r>
    </w:p>
    <w:p w:rsidR="009C520E" w:rsidRPr="009C520E" w:rsidRDefault="009C520E" w:rsidP="009C520E">
      <w:pPr>
        <w:tabs>
          <w:tab w:val="left" w:pos="6735"/>
        </w:tabs>
        <w:suppressAutoHyphens/>
        <w:ind w:firstLine="709"/>
        <w:jc w:val="both"/>
      </w:pPr>
      <w:r w:rsidRPr="009C520E">
        <w:t>(Доклад Панасевич Е.А. – советника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B95C5A" w:rsidRPr="00B16FF8" w:rsidRDefault="00B95C5A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sectPr w:rsidR="00B95C5A" w:rsidRPr="00B16FF8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94CFA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E24A0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67240"/>
    <w:rsid w:val="00291837"/>
    <w:rsid w:val="002D2E13"/>
    <w:rsid w:val="002D380F"/>
    <w:rsid w:val="002D51A0"/>
    <w:rsid w:val="002E57BD"/>
    <w:rsid w:val="002E6558"/>
    <w:rsid w:val="00307CB8"/>
    <w:rsid w:val="00313888"/>
    <w:rsid w:val="003205FC"/>
    <w:rsid w:val="0032423D"/>
    <w:rsid w:val="00345C8F"/>
    <w:rsid w:val="00350273"/>
    <w:rsid w:val="003771FC"/>
    <w:rsid w:val="003A4902"/>
    <w:rsid w:val="003A5021"/>
    <w:rsid w:val="003A7607"/>
    <w:rsid w:val="003C5594"/>
    <w:rsid w:val="003C7700"/>
    <w:rsid w:val="003F032E"/>
    <w:rsid w:val="0041144C"/>
    <w:rsid w:val="00425AF7"/>
    <w:rsid w:val="0042670F"/>
    <w:rsid w:val="00427CD7"/>
    <w:rsid w:val="00427E42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D5FFE"/>
    <w:rsid w:val="004E3603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1E29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838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14F2"/>
    <w:rsid w:val="008118FD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20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16FF8"/>
    <w:rsid w:val="00B222DD"/>
    <w:rsid w:val="00B23276"/>
    <w:rsid w:val="00B2416B"/>
    <w:rsid w:val="00B50461"/>
    <w:rsid w:val="00B80523"/>
    <w:rsid w:val="00B95C5A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05478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23EB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7663A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2F17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A127-EB36-46EC-9E7A-B76392C2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4</cp:revision>
  <cp:lastPrinted>2020-02-24T21:48:00Z</cp:lastPrinted>
  <dcterms:created xsi:type="dcterms:W3CDTF">2020-02-27T03:41:00Z</dcterms:created>
  <dcterms:modified xsi:type="dcterms:W3CDTF">2020-02-27T03:47:00Z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