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E9" w:rsidRDefault="00513AE9" w:rsidP="005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437603417"/>
      <w:r w:rsidRPr="00513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ДЕЯТЕЛЬНОСТИ СУБЪЕКТОВ ЕСТЕСТВЕННЫХ МОНОПОЛИЙ НА ТЕРРИТОРИИ КАМЧАТСКОГО КРАЯ</w:t>
      </w:r>
    </w:p>
    <w:p w:rsidR="00985D40" w:rsidRDefault="00985D40" w:rsidP="005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D40" w:rsidRDefault="00985D40" w:rsidP="00703F0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Рынок сферы водоснабжения и водоотведения с использованием централ</w:t>
      </w:r>
      <w:r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зованных систем, систем коммунальной инфраструктуры</w:t>
      </w:r>
    </w:p>
    <w:p w:rsidR="000B52B9" w:rsidRPr="00BD33B8" w:rsidRDefault="000B52B9" w:rsidP="005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3AE9" w:rsidRPr="00985D40" w:rsidRDefault="00985D40" w:rsidP="00985D4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субъектов естественных монополий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 деятельность на р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сферы водоснабжения и водоотведения с и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пользованием централизованных систем, систем коммунальной инфр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B52B9" w:rsidRPr="0098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структуры</w:t>
      </w:r>
    </w:p>
    <w:p w:rsidR="000B52B9" w:rsidRPr="00BD33B8" w:rsidRDefault="000B52B9" w:rsidP="005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7CB7" w:rsidRDefault="00557CB7" w:rsidP="00975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4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Pr="0055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естественных монополий в сфере водоснабжения и водоотведения с использованием централизованных систем, систем комм</w:t>
      </w:r>
      <w:r w:rsidRPr="0055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5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нальной инфраструктуры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осуществляющих деятельность на территории 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чатского края, </w:t>
      </w:r>
      <w:r w:rsidR="00781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</w:t>
      </w:r>
      <w:r w:rsidR="00EC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781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C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781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6F695F" w:rsidRPr="006F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81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включено </w:t>
      </w:r>
      <w:r w:rsidR="00916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F695F" w:rsidRPr="006F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5B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C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B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(Таблица 1)</w:t>
      </w:r>
      <w:r w:rsidR="00781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64118" w:rsidRDefault="00C64118" w:rsidP="00975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2850" w:rsidRDefault="00C64118" w:rsidP="002D58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1 - </w:t>
      </w:r>
      <w:r w:rsidR="00A04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Pr="00C6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естественных монополий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вод</w:t>
      </w:r>
      <w:r w:rsidRPr="00C6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6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снабжения и водоотведения с использованием централизованных систем, </w:t>
      </w:r>
      <w:r w:rsidR="00F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64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 коммунальной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3244"/>
        <w:gridCol w:w="4271"/>
        <w:gridCol w:w="1782"/>
      </w:tblGrid>
      <w:tr w:rsidR="006F695F" w:rsidRPr="006F695F" w:rsidTr="006F695F">
        <w:trPr>
          <w:trHeight w:val="284"/>
          <w:tblHeader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  <w:proofErr w:type="gramStart"/>
            <w:r w:rsidRPr="006F695F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6F695F">
              <w:rPr>
                <w:rFonts w:ascii="Times New Roman" w:eastAsia="Calibri" w:hAnsi="Times New Roman" w:cs="Times New Roman"/>
                <w:color w:val="000000"/>
              </w:rPr>
              <w:t>/п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Адрес, телефон организации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Примечание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«Колхоз Ударник»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688716, Камчатский край, Карагинский район, с. Кострома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551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«Венец»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684350,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Быстринский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 район, с. Эссо, ул. Лесная, д. 10б, кв.11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ДП ООО «АИР»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684350, Камчатский край, с. Эссо, Солне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ч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ный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мкр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. 8, оф.1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326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АО «Оссора»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688700, Россия, Камчатский край, п. Осс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ра, ул. Советская, 45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КГУП «Камчатский водоканал»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683009, Камчатский край, г.Петропавловск-Камчатский,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пр.Циолковского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, д. 3/1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«Коммунальные системы»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ул. Центральная, 1,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п.Вулканный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, Елизо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ский район, Камчатский край, 684036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Рыболовецкая артель «Колхоз Красный труженик»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684111,Камчатский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-Большерецкий р-н, с. Запорожье, ул. Це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н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тральная, д. 25</w:t>
            </w:r>
            <w:proofErr w:type="gramEnd"/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АО «Корякэнерго»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683013,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а/я129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ОАО «Озерновский РКЗ № 55»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683000, Камчатский край, Петропавловск-Камчатский, а/я 220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АО «ЮЭСК»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683017,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ул. Тундровая, д. 2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«Наш ДОМ»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688600, Камчатский край, Тигильский р-н,  с. Тигиль, ул. Гагарина, д. 34, оф.13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«Светлячок»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684024, Камчатский край, Елизовский ра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й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он, п. Лесной, ул. Чапаева, д.  8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«Магма»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683902,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пр. Победы, д.102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«Мегалит»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684110,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-Большерецкий р-н, п. Озерновский, ул. Набережная, д.3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Открытое акционерное общ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ство «Наш Дом»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684020, Камчатский край, Елизовский ра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й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он, п. Раздольный, ул.60 лет Октября, д. 6, кв. 47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Паратунское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 коммунал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ное хозяйство»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684035, Камчатский край, Елизовский ра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й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он, п. Термальный, ул. Крашенинникова, д.2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Горсети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688000, Камчатский край, п. Палана, ул. Поротова, д. 13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АО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Судоремсервис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683013,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пер. Садовый, б/н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«Водоканал УКСП»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684415,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Усть-Камчат-ский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 район, п. Усть-Камчатск, ул. 60 лет Октября, д. 24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«ЖБФ и Ко»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683015,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ул. Индустриальная, д. 38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ОАО «СВРЦ»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684090, Камчатский край, г.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Вилючинск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, ул. Владивостокская, д.1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УМП ОПХ «Заречное»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684020, Камчатский край, Елизовский р-н, п. Раздольный, ул. Таежная, д. 2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УФСБ России по Камчатскому краю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683000,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ул. Советская, д. 34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МУП «Коммунальное хозяйство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-Большерецкого сельского поселения»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684100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-Большерецкий район, с. Усть-Большерецк, ул. Калининская, д. 2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СХПК «Заозёрный»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684032, Камчатский край, Елизовский ра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й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он, с. Николаевка, ул. Советская, д. 33 А 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МКУ «Служба материально-технического и организационн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го обеспечения органов местн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го самоуправления Октябрьск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го городского поселения»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684102,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-Больше-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рецкий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 район, п. Октябрьский, ул. Комс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мольская, д. 3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ФГБУ «ЦЖКУ» Минобороны России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105005, г. Москва, ул. Спартаковская, д. 2Б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МКП ВГО «Вилючинский вод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канал»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684090, Камчатский край, г.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Вилючинск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, ул. Мира, д.16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</w:t>
            </w:r>
            <w:proofErr w:type="gramStart"/>
            <w:r w:rsidRPr="006F695F">
              <w:rPr>
                <w:rFonts w:ascii="Times New Roman" w:eastAsia="Calibri" w:hAnsi="Times New Roman" w:cs="Times New Roman"/>
                <w:color w:val="000000"/>
              </w:rPr>
              <w:t>О«</w:t>
            </w:r>
            <w:proofErr w:type="gramEnd"/>
            <w:r w:rsidRPr="006F695F">
              <w:rPr>
                <w:rFonts w:ascii="Times New Roman" w:eastAsia="Calibri" w:hAnsi="Times New Roman" w:cs="Times New Roman"/>
                <w:color w:val="000000"/>
              </w:rPr>
              <w:t>Сокоч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684029, Камчатский край, Елизовский р-н, п.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Сокоч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, ул. Лесная, 32311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«Стимул»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683032, К33амчатский край, г. 34Петропавловск-Ка35мчатский, ул. П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граничная, д.24, кв. 1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Тепловодхоз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684405,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-Камчатский район, п. Козыревск, ул. Л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нинская, д. 78 «а»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деятельность в  сфере ВС</w:t>
            </w:r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«Надежда»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684100,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-Большерецкий район, с. Усть-Большерецк, ул. Бочкарева, д. 10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МУП «НУО»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684500, Камчатский край, Алеутский ра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й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он, с. Никольское, ул. 50 лет Октября, д.24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Термо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 xml:space="preserve">Свободная ул., д.20 кв.10, Камчатский край, </w:t>
            </w:r>
            <w:proofErr w:type="spellStart"/>
            <w:r w:rsidRPr="006F695F">
              <w:rPr>
                <w:rFonts w:ascii="Times New Roman" w:eastAsia="Calibri" w:hAnsi="Times New Roman" w:cs="Times New Roman"/>
                <w:color w:val="000000"/>
              </w:rPr>
              <w:t>Усть</w:t>
            </w:r>
            <w:proofErr w:type="spellEnd"/>
            <w:r w:rsidRPr="006F695F">
              <w:rPr>
                <w:rFonts w:ascii="Times New Roman" w:eastAsia="Calibri" w:hAnsi="Times New Roman" w:cs="Times New Roman"/>
                <w:color w:val="000000"/>
              </w:rPr>
              <w:t>-Камчатский р-он, п. Ключи, 684400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6F695F" w:rsidRPr="006F695F" w:rsidTr="006F695F">
        <w:trPr>
          <w:trHeight w:val="284"/>
          <w:jc w:val="center"/>
        </w:trPr>
        <w:tc>
          <w:tcPr>
            <w:tcW w:w="246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59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ООО «РСО «Силуэт»</w:t>
            </w:r>
          </w:p>
        </w:tc>
        <w:tc>
          <w:tcPr>
            <w:tcW w:w="2184" w:type="pct"/>
            <w:vAlign w:val="center"/>
          </w:tcPr>
          <w:p w:rsidR="006F695F" w:rsidRPr="006F695F" w:rsidRDefault="006F695F" w:rsidP="006F695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695F">
              <w:rPr>
                <w:rFonts w:ascii="Times New Roman" w:eastAsia="Calibri" w:hAnsi="Times New Roman" w:cs="Times New Roman"/>
                <w:color w:val="000000"/>
              </w:rPr>
              <w:t>683023, Камчатский край, г. Петропа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в</w:t>
            </w:r>
            <w:r w:rsidRPr="006F695F">
              <w:rPr>
                <w:rFonts w:ascii="Times New Roman" w:eastAsia="Calibri" w:hAnsi="Times New Roman" w:cs="Times New Roman"/>
                <w:color w:val="000000"/>
              </w:rPr>
              <w:t>ловск-Камчатский, пр. Победы, д.77, кв.9</w:t>
            </w:r>
          </w:p>
        </w:tc>
        <w:tc>
          <w:tcPr>
            <w:tcW w:w="911" w:type="pct"/>
            <w:vAlign w:val="center"/>
          </w:tcPr>
          <w:p w:rsidR="006F695F" w:rsidRPr="006F695F" w:rsidRDefault="006F695F" w:rsidP="006F69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95F">
              <w:rPr>
                <w:rFonts w:ascii="Times New Roman" w:hAnsi="Times New Roman" w:cs="Times New Roman"/>
              </w:rPr>
              <w:t xml:space="preserve">деятельность в  сфере ВС, </w:t>
            </w:r>
            <w:proofErr w:type="gramStart"/>
            <w:r w:rsidRPr="006F695F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</w:tbl>
    <w:p w:rsidR="00327A15" w:rsidRDefault="00327A15" w:rsidP="00031EC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0E40" w:rsidRDefault="0016401C" w:rsidP="00031EC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2C413F" w:rsidRPr="002C41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по вопросам установления </w:t>
      </w:r>
      <w:r w:rsidRPr="002C41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цен </w:t>
      </w:r>
      <w:r w:rsidR="002C413F" w:rsidRPr="002C41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r w:rsidRPr="002C41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тарифов</w:t>
      </w:r>
      <w:r w:rsidR="002C413F" w:rsidRPr="002C41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</w:t>
      </w:r>
      <w:bookmarkEnd w:id="0"/>
      <w:r w:rsidR="00640E40">
        <w:rPr>
          <w:rFonts w:ascii="Times New Roman" w:hAnsi="Times New Roman" w:cs="Times New Roman"/>
          <w:b/>
          <w:bCs/>
          <w:sz w:val="28"/>
          <w:szCs w:val="28"/>
        </w:rPr>
        <w:t>исполн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тельным органом государственной власти Камчатского края, осущест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ляющим деятельность в сфере государственного регулирования цен (т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E40">
        <w:rPr>
          <w:rFonts w:ascii="Times New Roman" w:hAnsi="Times New Roman" w:cs="Times New Roman"/>
          <w:b/>
          <w:bCs/>
          <w:sz w:val="28"/>
          <w:szCs w:val="28"/>
        </w:rPr>
        <w:t>рифов)</w:t>
      </w:r>
      <w:r w:rsidR="00A43D41" w:rsidRPr="00A43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3D41" w:rsidRPr="00A43D41">
        <w:rPr>
          <w:rFonts w:ascii="Times New Roman" w:hAnsi="Times New Roman" w:cs="Times New Roman"/>
          <w:b/>
          <w:bCs/>
          <w:sz w:val="28"/>
          <w:szCs w:val="28"/>
        </w:rPr>
        <w:t xml:space="preserve">в сфере водоснабжения и водоотведения </w:t>
      </w:r>
    </w:p>
    <w:p w:rsidR="0037132F" w:rsidRDefault="0037132F" w:rsidP="00031ECC">
      <w:pPr>
        <w:spacing w:after="0" w:line="276" w:lineRule="auto"/>
      </w:pPr>
    </w:p>
    <w:p w:rsidR="00832426" w:rsidRDefault="00620FA9" w:rsidP="00031E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62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Камчатского края от 19.12.2008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Региональной службе по тарифам и ценам 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служба по тарифам и ценам Камчатского края (далее - Служба) является исполнительным органом госуда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 Камчатского края, осуществляющим деятельность в сфере го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ударственного регулирования цен (тарифов) на товары (услуги), а также реги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5716" w:rsidRP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государственный контроль</w:t>
      </w:r>
      <w:r w:rsidR="0049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13F" w:rsidRPr="002C413F" w:rsidRDefault="002C413F" w:rsidP="00A85C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в сфере водоснабжения и водоотведения устан</w:t>
      </w:r>
      <w:r w:rsidR="006E3B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авливаются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 в соответствии с Федеральным законом от 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07.12.2011 № 416-ФЗ «О вод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снабжении и водоотведении», постановлением Правительства Российской Ф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дерации от 13.05.2013 № 406 «О государственном регулировании тарифов в сфере водоснабжения и водоотведения», приказом ФСТ России от 27.12.2013 </w:t>
      </w:r>
      <w:r w:rsidR="00F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1746-э «Об утверждении Методических указаний по расчету регулируемых тарифов в сфере водоснабжения и водоотведения», </w:t>
      </w:r>
      <w:r w:rsidR="00CF4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Службы </w:t>
      </w:r>
      <w:r w:rsidRPr="002C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т 16.07.2012 № 88-ОД «Об утверждении административного регламента пред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Региональной службой по тарифам и ценам Камчатского края гос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 по установлению тарифов на товары и услуги организаций коммунального комплекса в Камчатском крае»</w:t>
      </w:r>
      <w:r w:rsidR="008B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протоколами Правления Службы. </w:t>
      </w:r>
    </w:p>
    <w:p w:rsidR="002C413F" w:rsidRDefault="002C413F" w:rsidP="009654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тарифы в сфере водоснабжения и водоотвед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1 полугодии расчетного года утверждаются на уровне тарифов, действ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на конец предыдущего года. С 1 января 2016 года тарифы в сфере вод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и водоотведения устанавливаются на долгосрочный период (три г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да), за исключением случаев, предусмотренных действующим законодател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C4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ством.</w:t>
      </w:r>
    </w:p>
    <w:p w:rsidR="00365029" w:rsidRPr="002C413F" w:rsidRDefault="00365029" w:rsidP="009654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ECC" w:rsidRPr="003E0233" w:rsidRDefault="003E0233" w:rsidP="009654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440" w:rsidRPr="003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данных об уровне </w:t>
      </w:r>
      <w:r w:rsidRPr="003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 (тарифов), установленных 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тельным органом государственной власти Камчатского края, осущест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ляющим деятельность в сфере государственного регулирования цен (т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рифов)</w:t>
      </w:r>
      <w:r w:rsidRPr="003E0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водоснабжения и водоотведения, в 201</w:t>
      </w:r>
      <w:r w:rsidR="00D73B13" w:rsidRPr="00D73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D73B13" w:rsidRPr="00D73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E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327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</w:p>
    <w:p w:rsidR="00AC09E9" w:rsidRPr="00C92BA0" w:rsidRDefault="00AC09E9" w:rsidP="00031E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4EF" w:rsidRDefault="00A92850" w:rsidP="00474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="002D58EA" w:rsidRPr="002D58E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</w:t>
      </w:r>
      <w:r w:rsidR="00FC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 обоснованных 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110F9C" w:rsidRP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0F9C" w:rsidRP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0F9C" w:rsidRP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доснабжени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0F9C" w:rsidRP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 </w:t>
      </w:r>
      <w:r w:rsidR="00A5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естественных </w:t>
      </w:r>
      <w:r w:rsidR="00F11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монополий 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</w:t>
      </w:r>
      <w:r w:rsidR="00D73B13" w:rsidRPr="00D73B1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D73B13" w:rsidRPr="00D73B1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498"/>
        <w:gridCol w:w="1194"/>
        <w:gridCol w:w="1135"/>
        <w:gridCol w:w="1977"/>
        <w:gridCol w:w="1143"/>
        <w:gridCol w:w="2373"/>
      </w:tblGrid>
      <w:tr w:rsidR="006F695F" w:rsidRPr="00F33CB8" w:rsidTr="007F3220">
        <w:trPr>
          <w:trHeight w:val="439"/>
          <w:tblHeader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Экономически обоснованный тариф на питьевую воду (питьевое водоснабжение) без НДС, руб.</w:t>
            </w:r>
          </w:p>
        </w:tc>
      </w:tr>
      <w:tr w:rsidR="006F695F" w:rsidRPr="00F33CB8" w:rsidTr="007F3220">
        <w:trPr>
          <w:trHeight w:val="870"/>
          <w:tblHeader/>
        </w:trPr>
        <w:tc>
          <w:tcPr>
            <w:tcW w:w="2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695F" w:rsidRPr="00D73B13" w:rsidRDefault="006F695F" w:rsidP="00D73B1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D73B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18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D73B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695F" w:rsidRPr="00D73B13" w:rsidRDefault="006F695F" w:rsidP="00D73B1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D73B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19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D73B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0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 роста (сниж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ния)</w:t>
            </w:r>
          </w:p>
          <w:p w:rsidR="006F695F" w:rsidRPr="00F33CB8" w:rsidRDefault="006F695F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F3220" w:rsidRPr="007F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/ 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F3220" w:rsidRPr="007F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%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695F" w:rsidRPr="00F33CB8" w:rsidRDefault="006F695F" w:rsidP="00DB4D8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DB4D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DB4D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F695F" w:rsidRPr="00F33CB8" w:rsidRDefault="006F695F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 роста (снижения)</w:t>
            </w:r>
          </w:p>
          <w:p w:rsidR="006F695F" w:rsidRPr="00F33CB8" w:rsidRDefault="006F695F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/ 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%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«Колхоз Ударник»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177,48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172,45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106,16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«Венец»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87,09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102,07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«Оссора»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Оссора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125,52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132,77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105,78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Карага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130,84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105,22</w:t>
            </w:r>
          </w:p>
        </w:tc>
      </w:tr>
      <w:tr w:rsidR="006F695F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2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КГУП «Камчатский водоканал»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ПКГО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Елизовское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Пионерское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</w:p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Новоавачи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Корякское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102,26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Мильковское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Атласо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144,33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Рыболовецкая артель «Ко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 Красный труженик»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104,39</w:t>
            </w:r>
          </w:p>
        </w:tc>
      </w:tr>
      <w:tr w:rsidR="006F695F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«Корякэнерго»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Апука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130,92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143,07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104,18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Ачайваям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CC55E0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365,63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104,10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Крутогоро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294,17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306,68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326,08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106,33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Пахачи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781,94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797,15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101,95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Тиличики, с. Корф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188,28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B4D88" w:rsidP="00DB4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194,71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206,43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106,02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Тымлат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81,61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104,57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Устьевое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264,49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106,92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Усть-Хайрюзово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240,58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276,01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114,73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Хаилино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757E2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105,56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Ильпырское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2220,05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2279,51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B4D88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2330,12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102,22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«Озе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новский РКЗ № 55»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101,75</w:t>
            </w:r>
          </w:p>
        </w:tc>
      </w:tr>
      <w:tr w:rsidR="006F695F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2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«ЮЭСК»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Никольское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167,30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212,04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Каменское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146,19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270,62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Манилы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153,78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Слаутное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158,35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Аянка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61,92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155,54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«Наш ДОМ»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«Светл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чок»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106,40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B13" w:rsidRPr="00F33CB8" w:rsidRDefault="00D73B13" w:rsidP="00D73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«Ро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D73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D73B13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Комм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нальные с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D73B13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F33CB8" w:rsidRDefault="009973C4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3B13" w:rsidRPr="00D73B13" w:rsidRDefault="00D73B13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9973C4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3B13" w:rsidRPr="00F33CB8" w:rsidRDefault="00F3395E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105,20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«УК 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«Наш Дом»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100,10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 с 01.01.2019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ционерное общество «Наш Дом»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104,77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«ПР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72,44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«Комм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слу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 «Парату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ка»»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 с 01.01.2019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мунальное хозяйство»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начали деятел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с 01.01.2019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7F3220" w:rsidRDefault="007F322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9973C4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51,29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125,22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105,42</w:t>
            </w:r>
          </w:p>
        </w:tc>
      </w:tr>
      <w:tr w:rsidR="00F3395E" w:rsidRPr="00F33CB8" w:rsidTr="00F3395E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5E" w:rsidRPr="00F33CB8" w:rsidRDefault="00F3395E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5E" w:rsidRPr="00F33CB8" w:rsidRDefault="00F3395E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мунэнерго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УКМР» (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-Камчатское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95E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95E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395E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395E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 с 01.01.2020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106,05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УМП ОПХ «Заречное»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УФСБ России по Камча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скому краю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103,75</w:t>
            </w:r>
          </w:p>
        </w:tc>
      </w:tr>
      <w:tr w:rsidR="007F3220" w:rsidRPr="00F33CB8" w:rsidTr="007F3220">
        <w:trPr>
          <w:trHeight w:val="6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«Ко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мунальное хозяйство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-Большерецк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сельского поселения»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103,41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СХПК «З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озёрный»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43,77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103,01</w:t>
            </w:r>
          </w:p>
        </w:tc>
      </w:tr>
      <w:tr w:rsidR="007F3220" w:rsidRPr="00F33CB8" w:rsidTr="007F3220">
        <w:trPr>
          <w:trHeight w:val="6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«Служба материально-технического и </w:t>
            </w:r>
            <w:proofErr w:type="spellStart"/>
            <w:proofErr w:type="gram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он-ного</w:t>
            </w:r>
            <w:proofErr w:type="spellEnd"/>
            <w:proofErr w:type="gram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печения орг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 местного самоуправл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Ок-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тябрьского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поселе-ния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104,65</w:t>
            </w:r>
          </w:p>
        </w:tc>
      </w:tr>
      <w:tr w:rsidR="006F695F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95F" w:rsidRPr="00F33CB8" w:rsidRDefault="006F695F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ФГБУ «ЦЖКУ» Минобороны России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ПКГО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90,69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Вилючинский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100,03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Елизовский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100,40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Корякское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F3395E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100,63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Начикинское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87,71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Новоавачи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100,66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Новолесно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100,48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Паратунское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100,05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Пионерское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84,69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9973C4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49,68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3220" w:rsidRPr="00F33CB8" w:rsidRDefault="00431F55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100,83</w:t>
            </w:r>
          </w:p>
        </w:tc>
      </w:tr>
      <w:tr w:rsidR="007F3220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220" w:rsidRPr="00F33CB8" w:rsidRDefault="007F3220" w:rsidP="007F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энергосервис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220" w:rsidRPr="00F33CB8" w:rsidRDefault="007F3220" w:rsidP="007F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прекратили с 01.01.2019</w:t>
            </w:r>
          </w:p>
        </w:tc>
      </w:tr>
      <w:tr w:rsidR="00707D7A" w:rsidRPr="00F33CB8" w:rsidTr="00707D7A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 ВГО «Вилючи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 водок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начали деятел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с 01.01.2019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106,51</w:t>
            </w:r>
          </w:p>
        </w:tc>
      </w:tr>
      <w:tr w:rsidR="00707D7A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О«</w:t>
            </w:r>
            <w:proofErr w:type="gram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Сокоч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9757E2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114,34</w:t>
            </w:r>
          </w:p>
        </w:tc>
      </w:tr>
      <w:tr w:rsidR="00707D7A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«Ст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9757E2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173,71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102,74</w:t>
            </w:r>
          </w:p>
        </w:tc>
      </w:tr>
      <w:tr w:rsidR="00707D7A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водхоз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9757E2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118,71</w:t>
            </w:r>
          </w:p>
        </w:tc>
      </w:tr>
      <w:tr w:rsidR="00707D7A" w:rsidRPr="00F33CB8" w:rsidTr="007F3220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ЖКХ «Надежда»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9757E2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102,20</w:t>
            </w:r>
          </w:p>
        </w:tc>
      </w:tr>
      <w:tr w:rsidR="00707D7A" w:rsidRPr="00F33CB8" w:rsidTr="00707D7A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Акв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Лайн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-Сервис 41»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33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работали до марта 2019</w:t>
            </w:r>
          </w:p>
        </w:tc>
      </w:tr>
      <w:tr w:rsidR="009757E2" w:rsidRPr="00F33CB8" w:rsidTr="009757E2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«Ник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лаевское бл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гоустройство»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начали деятел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с марта 2019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9757E2" w:rsidRPr="00F33CB8" w:rsidTr="009757E2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E2" w:rsidRPr="00F33CB8" w:rsidRDefault="009757E2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«Вод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-Камчатского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8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начали деятельность с 01.01.2020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57E2" w:rsidRDefault="009757E2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33CB8" w:rsidRDefault="00F33CB8" w:rsidP="00A53652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20528" w:rsidRDefault="001D4628" w:rsidP="00A53652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 всех организаций наблюдается увеличение темпов роста тарифов на питьевую воду </w:t>
      </w:r>
      <w:r w:rsidR="00707D7A">
        <w:rPr>
          <w:rFonts w:ascii="Times New Roman" w:hAnsi="Times New Roman" w:cs="Times New Roman"/>
          <w:sz w:val="28"/>
          <w:szCs w:val="28"/>
        </w:rPr>
        <w:t xml:space="preserve">(питьевое водоснабжение) в 2018,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707D7A">
        <w:rPr>
          <w:rFonts w:ascii="Times New Roman" w:hAnsi="Times New Roman" w:cs="Times New Roman"/>
          <w:sz w:val="28"/>
          <w:szCs w:val="28"/>
        </w:rPr>
        <w:t xml:space="preserve"> и 2020</w:t>
      </w:r>
      <w:r>
        <w:rPr>
          <w:rFonts w:ascii="Times New Roman" w:hAnsi="Times New Roman" w:cs="Times New Roman"/>
          <w:sz w:val="28"/>
          <w:szCs w:val="28"/>
        </w:rPr>
        <w:t xml:space="preserve"> годах. 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8A367D" w:rsidRPr="00A5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</w:t>
      </w:r>
      <w:r w:rsidR="008A367D" w:rsidRPr="00FD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ИЦП 20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 </w:t>
      </w:r>
      <w:r w:rsidR="008A367D" w:rsidRPr="00FD1A1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201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 201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8A367D" w:rsidRPr="00FD1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прогноз</w:t>
      </w:r>
      <w:r w:rsidR="008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индексами дефляторами</w:t>
      </w:r>
      <w:r w:rsidR="002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индексами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</w:t>
      </w:r>
      <w:r w:rsidR="0027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 по видам экономической деятельности</w:t>
      </w:r>
      <w:r w:rsidR="008A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2024 года</w:t>
      </w:r>
      <w:r w:rsidR="008A367D" w:rsidRPr="00FD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B8" w:rsidRDefault="00F33CB8" w:rsidP="00C92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418" w:rsidRDefault="009D6418" w:rsidP="002D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E327E" w:rsidRPr="003E3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экономически обоснованных тарифов в сфере</w:t>
      </w:r>
      <w:r w:rsidRPr="009D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</w:t>
      </w:r>
      <w:r w:rsidR="003E327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</w:t>
      </w:r>
      <w:r w:rsidR="003E327E" w:rsidRPr="003E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Камчатском крае по субъектам естественных монополий за период 20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E327E" w:rsidRPr="003E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707D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E327E" w:rsidRPr="003E3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33B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3145"/>
        <w:gridCol w:w="968"/>
        <w:gridCol w:w="968"/>
        <w:gridCol w:w="1228"/>
        <w:gridCol w:w="1364"/>
        <w:gridCol w:w="1638"/>
      </w:tblGrid>
      <w:tr w:rsidR="00F33CB8" w:rsidRPr="00F33CB8" w:rsidTr="00CC55E0">
        <w:trPr>
          <w:trHeight w:val="870"/>
          <w:tblHeader/>
        </w:trPr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9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2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CB8" w:rsidRPr="00F33CB8" w:rsidRDefault="00F33CB8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Экономически обоснованный тариф на водоотведение без НДС, </w:t>
            </w:r>
            <w:proofErr w:type="spellStart"/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F33CB8" w:rsidRPr="00F33CB8" w:rsidTr="00707D7A">
        <w:trPr>
          <w:trHeight w:val="870"/>
          <w:tblHeader/>
        </w:trPr>
        <w:tc>
          <w:tcPr>
            <w:tcW w:w="2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CB8" w:rsidRPr="00F33CB8" w:rsidRDefault="00F33CB8" w:rsidP="00707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CB8" w:rsidRPr="00F33CB8" w:rsidRDefault="00F33CB8" w:rsidP="00707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CB8" w:rsidRPr="00F33CB8" w:rsidRDefault="00F33CB8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 роста (снижения)</w:t>
            </w:r>
          </w:p>
          <w:p w:rsidR="00F33CB8" w:rsidRPr="00F33CB8" w:rsidRDefault="00F33CB8" w:rsidP="00707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/ 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%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CB8" w:rsidRPr="00F33CB8" w:rsidRDefault="00F33CB8" w:rsidP="00707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01.07.20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F33C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-31.12.20</w:t>
            </w:r>
            <w:r w:rsidR="00707D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CB8" w:rsidRPr="00F33CB8" w:rsidRDefault="00F33CB8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 роста (снижения)</w:t>
            </w:r>
          </w:p>
          <w:p w:rsidR="00F33CB8" w:rsidRPr="00F33CB8" w:rsidRDefault="00F33CB8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/ 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годие 20</w:t>
            </w:r>
            <w:r w:rsidR="0070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%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 ООО «АИР»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103,93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«Оссора»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105,49</w:t>
            </w:r>
          </w:p>
        </w:tc>
      </w:tr>
      <w:tr w:rsidR="00F33CB8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КГУП «Камчатский водоканал»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102,12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Елизовское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707D7A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"Аэропорт" 29 км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119,42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Корякское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106,17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91,43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Пионерское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107,90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114,98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Новоавачинское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101,10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Мильковское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143,61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116,66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100,91</w:t>
            </w:r>
          </w:p>
        </w:tc>
      </w:tr>
      <w:tr w:rsidR="00707D7A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«Ватервейс»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64,43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Рыболовецкая артель «Колхоз Красный труженик»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102,20</w:t>
            </w:r>
          </w:p>
        </w:tc>
      </w:tr>
      <w:tr w:rsidR="00431F55" w:rsidRPr="00F33CB8" w:rsidTr="00431F55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F55" w:rsidRPr="00F33CB8" w:rsidRDefault="00431F55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F55" w:rsidRPr="00F33CB8" w:rsidRDefault="00431F55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«Корякэнерго»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845,16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864,09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102,24</w:t>
            </w: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«Наш ДОМ»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169,35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177,78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102,86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«Магма»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106,66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106,77</w:t>
            </w:r>
          </w:p>
        </w:tc>
      </w:tr>
      <w:tr w:rsidR="00707D7A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«УК «Наш Дом»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81,37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акционерное общество «Наш Дом»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</w:tr>
      <w:tr w:rsidR="00707D7A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«Коммунальная служба «Паратунка»»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Горсети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114,82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126,85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106,24</w:t>
            </w:r>
          </w:p>
        </w:tc>
      </w:tr>
      <w:tr w:rsidR="00707D7A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D7A" w:rsidRPr="00F33CB8" w:rsidRDefault="00707D7A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Судоремсервис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707D7A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7D7A" w:rsidRPr="00F33CB8" w:rsidRDefault="004863EB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103,46</w:t>
            </w:r>
          </w:p>
        </w:tc>
      </w:tr>
      <w:tr w:rsidR="00431F55" w:rsidRPr="00F33CB8" w:rsidTr="00431F55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F55" w:rsidRPr="00F33CB8" w:rsidRDefault="00431F55" w:rsidP="00707D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F55" w:rsidRPr="00F33CB8" w:rsidRDefault="00431F55" w:rsidP="00707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Коммунэнерго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УКМР» (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-Камчатское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104,99</w:t>
            </w: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1F55" w:rsidRPr="00F33CB8" w:rsidRDefault="00431F55" w:rsidP="00707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«ЖБФ и Ко»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101,16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«СВРЦ»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101,53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108,55</w:t>
            </w:r>
          </w:p>
        </w:tc>
      </w:tr>
      <w:tr w:rsidR="00CC55E0" w:rsidRPr="00F33CB8" w:rsidTr="00707D7A">
        <w:trPr>
          <w:trHeight w:val="69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МУП «Коммунальное хозяйство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-Большерецкого сельского поселения»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103,53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103,70</w:t>
            </w:r>
          </w:p>
        </w:tc>
      </w:tr>
      <w:tr w:rsidR="00CC55E0" w:rsidRPr="00F33CB8" w:rsidTr="00707D7A">
        <w:trPr>
          <w:trHeight w:val="6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«Служба материально-технического и </w:t>
            </w:r>
            <w:proofErr w:type="spellStart"/>
            <w:proofErr w:type="gram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органов мес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самоуправления Ок-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тябрьского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поселе-ния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101,88</w:t>
            </w:r>
          </w:p>
        </w:tc>
      </w:tr>
      <w:tr w:rsidR="00F33CB8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CB8" w:rsidRPr="00F33CB8" w:rsidRDefault="00F33CB8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ФГБУ «ЦЖКУ» Минобороны России 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ПКГО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86,53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Елизовское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100,24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Корякское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100,17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Начикинское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104,21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70,32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Новоавачинское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100,57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Новолесновское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105,44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100,45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Паратунское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100,40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Пионерское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100,15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105,96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98,88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Камчатэнергосервис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О«</w:t>
            </w:r>
            <w:proofErr w:type="gram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Сокоч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107,67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31F55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112,90</w:t>
            </w:r>
          </w:p>
        </w:tc>
      </w:tr>
      <w:tr w:rsidR="00CC55E0" w:rsidRPr="00F33CB8" w:rsidTr="00707D7A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«Надежда»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107,26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103,66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АкваЛайн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-Сервис 41»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80,38</w:t>
            </w:r>
          </w:p>
        </w:tc>
        <w:tc>
          <w:tcPr>
            <w:tcW w:w="263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прекратили деятельность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104,51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«Коммунальные системы»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F3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105,16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</w:t>
            </w:r>
            <w:proofErr w:type="spellStart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Паратунское</w:t>
            </w:r>
            <w:proofErr w:type="spellEnd"/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коммунал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хозяйство»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28,86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122,08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«Мегалит»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84,25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102,22</w:t>
            </w:r>
          </w:p>
        </w:tc>
      </w:tr>
      <w:tr w:rsidR="00CC55E0" w:rsidRPr="00F33CB8" w:rsidTr="00CC55E0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«Никольская управляющая организация»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107,20</w:t>
            </w:r>
          </w:p>
        </w:tc>
      </w:tr>
      <w:tr w:rsidR="00CC55E0" w:rsidRPr="00F33CB8" w:rsidTr="004863EB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 ВГО «Вилючинский вод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канал»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C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5E0" w:rsidRPr="00F33CB8" w:rsidRDefault="00CC55E0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55E0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106,81</w:t>
            </w:r>
          </w:p>
        </w:tc>
      </w:tr>
      <w:tr w:rsidR="004863EB" w:rsidRPr="00F33CB8" w:rsidTr="004863EB">
        <w:trPr>
          <w:trHeight w:val="315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3EB" w:rsidRPr="00F33CB8" w:rsidRDefault="004863EB" w:rsidP="00CC5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3EB" w:rsidRPr="00F33CB8" w:rsidRDefault="004863EB" w:rsidP="00CC5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МУП «Водоканал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-Камчатского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3EB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начали деятельность с 01.01.2020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3EB" w:rsidRDefault="004863EB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63EB" w:rsidRPr="00F33CB8" w:rsidRDefault="00862F77" w:rsidP="00CC5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C0A21" w:rsidRDefault="001C0A21" w:rsidP="009D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A21" w:rsidRDefault="001C0A21" w:rsidP="009D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55" w:rsidRDefault="006C5D55" w:rsidP="006C5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Информация об оценках эффективности реализации инвестицио</w:t>
      </w:r>
      <w:r w:rsidRPr="006C5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C5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6C5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 и отдельных инвестиционных проектов </w:t>
      </w:r>
      <w:r w:rsidR="00916DF7" w:rsidRPr="0091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ест</w:t>
      </w:r>
      <w:r w:rsidR="00916DF7" w:rsidRPr="0091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16DF7" w:rsidRPr="0091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ственных монополий</w:t>
      </w:r>
      <w:r w:rsidR="00916DF7" w:rsidRPr="0091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сфере водоснабжения и водоотведения с использ</w:t>
      </w:r>
      <w:r w:rsidR="00916DF7" w:rsidRPr="0091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16DF7" w:rsidRPr="0091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ванием централизованных систем, систем коммунальной инфраструкт</w:t>
      </w:r>
      <w:r w:rsidR="00916DF7" w:rsidRPr="0091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916DF7" w:rsidRPr="0091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ры, осуществляющих деятельность на территории Камчатского края</w:t>
      </w:r>
    </w:p>
    <w:p w:rsidR="00125F6E" w:rsidRDefault="00125F6E" w:rsidP="006C5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F6E" w:rsidRPr="00125F6E" w:rsidRDefault="00125F6E" w:rsidP="006C5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инвестиционных программ за </w:t>
      </w:r>
      <w:r w:rsidR="0043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год</w:t>
      </w:r>
      <w:r w:rsidRPr="0012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организациями Ка</w:t>
      </w:r>
      <w:r w:rsidRPr="0012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2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чатского края, осуществляющие деятельность в сфер</w:t>
      </w:r>
      <w:r w:rsidR="00C03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водоснабжения и водоо</w:t>
      </w:r>
      <w:r w:rsidR="00C03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C03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ведения </w:t>
      </w:r>
      <w:r w:rsidRPr="00125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централизованных систем, систем коммунальной инфраструктуры, представлена в Таблице 4. </w:t>
      </w:r>
    </w:p>
    <w:p w:rsidR="00F40C10" w:rsidRDefault="00F40C10" w:rsidP="006C5D55">
      <w:pPr>
        <w:spacing w:after="0" w:line="276" w:lineRule="auto"/>
      </w:pPr>
    </w:p>
    <w:p w:rsidR="00F40C10" w:rsidRDefault="00F40C10" w:rsidP="006C5D55">
      <w:pPr>
        <w:spacing w:after="0" w:line="276" w:lineRule="auto"/>
        <w:sectPr w:rsidR="00F40C10" w:rsidSect="009750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79B9" w:rsidRDefault="00125F6E" w:rsidP="002D5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2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нвестиционны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2D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D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естественных монополий </w:t>
      </w:r>
    </w:p>
    <w:p w:rsidR="00125F6E" w:rsidRDefault="00125F6E" w:rsidP="002D5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D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водоснабжения и водоотведения</w:t>
      </w:r>
      <w:r w:rsidR="002D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</w:t>
      </w:r>
    </w:p>
    <w:p w:rsidR="00082B2B" w:rsidRDefault="00082B2B" w:rsidP="00125F6E">
      <w:pPr>
        <w:spacing w:after="0" w:line="240" w:lineRule="auto"/>
        <w:ind w:firstLine="708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"/>
        <w:gridCol w:w="253"/>
        <w:gridCol w:w="503"/>
        <w:gridCol w:w="1136"/>
        <w:gridCol w:w="2171"/>
        <w:gridCol w:w="1139"/>
        <w:gridCol w:w="754"/>
        <w:gridCol w:w="1059"/>
        <w:gridCol w:w="961"/>
        <w:gridCol w:w="961"/>
        <w:gridCol w:w="1408"/>
        <w:gridCol w:w="1541"/>
        <w:gridCol w:w="18"/>
        <w:gridCol w:w="2774"/>
      </w:tblGrid>
      <w:tr w:rsidR="00D04159" w:rsidRPr="003E327E" w:rsidTr="002D58EA">
        <w:trPr>
          <w:trHeight w:val="1136"/>
          <w:tblHeader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субъекта ест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мон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и показатели эффективности реал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159" w:rsidRPr="003E327E" w:rsidRDefault="00D04159" w:rsidP="00D04159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Заявленная стоимость проекта, тыс. руб. (с НДС)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ре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ждено на 2018 год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за 2018 год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на 2019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за 2019 год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D04159" w:rsidRPr="003E327E" w:rsidTr="002D58EA">
        <w:trPr>
          <w:trHeight w:val="388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2D2D03" w:rsidRDefault="00D04159" w:rsidP="00D04159">
            <w:pPr>
              <w:spacing w:after="0" w:line="240" w:lineRule="auto"/>
              <w:ind w:left="-114" w:right="-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«Корякэнерго»</w:t>
            </w:r>
          </w:p>
        </w:tc>
      </w:tr>
      <w:tr w:rsidR="00D04159" w:rsidRPr="003E327E" w:rsidTr="002D58EA">
        <w:trPr>
          <w:trHeight w:val="1530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right="-106" w:firstLine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"Ачайваям"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но-гигиенической безопасности и экол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гической безопасн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источников вод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снабжения и водопр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водов питьевого назначения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FE335D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Pr="003E327E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4159" w:rsidRPr="003E327E" w:rsidTr="002D58EA">
        <w:trPr>
          <w:trHeight w:val="1785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"Пахачи"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дотупн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  <w:proofErr w:type="spellEnd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для потр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бителей, обеспечение надежного и беспер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бойного оказания услуг потребителям, снижение износа об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рудования и сооруж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- 4452,420    ВО - 1803,980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1446,50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996,79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234,00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--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16,18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–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FE335D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плану в 3 квартале 2018 года, накапливаются средства.</w:t>
            </w:r>
          </w:p>
        </w:tc>
      </w:tr>
      <w:tr w:rsidR="00D04159" w:rsidRPr="003E327E" w:rsidTr="002D58EA">
        <w:trPr>
          <w:trHeight w:val="1590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right="-106" w:firstLine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Крутогоро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ское"сп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надежн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и бесперебойности оказания услуг вод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FE335D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инвестиц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онной программы. Работы по реконструкции водовода переведены в срок до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тября 2018 года, накаплив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ются средства.</w:t>
            </w:r>
          </w:p>
        </w:tc>
      </w:tr>
      <w:tr w:rsidR="00D04159" w:rsidRPr="003E327E" w:rsidTr="002D58EA">
        <w:trPr>
          <w:trHeight w:val="1530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"Устьевое" </w:t>
            </w: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но-гигиенической безопасности и экол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гической безопасн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источников вод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снабжения и водопр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водов питьевого назначения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788,02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785,44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FE335D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4159" w:rsidRPr="003E327E" w:rsidTr="002D58EA">
        <w:trPr>
          <w:trHeight w:val="1575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"Тымлат"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надежн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работы системы централизованного холодного водосна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FE335D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186,79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по результатам закупочных процедур и фактическому закрытию мероприятия.</w:t>
            </w:r>
          </w:p>
        </w:tc>
      </w:tr>
      <w:tr w:rsidR="00D04159" w:rsidRPr="003E327E" w:rsidTr="002D58EA">
        <w:trPr>
          <w:trHeight w:val="1770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Pr="003E327E" w:rsidRDefault="00D04159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«Горсети» </w:t>
            </w:r>
          </w:p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(Палана)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надёжн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сти, безаварийности при организации д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бычи подземных вод для водоснабжения посёлка, увеличение долговечности вод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провода, уменьшение утечек водопровода, увеличение надёжн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водоснабжения потребителям, умен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затрат на р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 сетей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21" w:right="-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1556,81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1896,87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311,38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379,37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311,38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379,37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100,00</w:t>
            </w:r>
          </w:p>
          <w:p w:rsidR="00D04159" w:rsidRPr="003E327E" w:rsidRDefault="00D04159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100,00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C82D0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ВС-311,36</w:t>
            </w:r>
          </w:p>
          <w:p w:rsidR="00C82D0A" w:rsidRDefault="00C82D0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ВО-379,37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59" w:rsidRDefault="002D58E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59" w:rsidRDefault="00D04159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D0A" w:rsidRPr="003E327E" w:rsidTr="002D58EA">
        <w:trPr>
          <w:trHeight w:val="1290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0A" w:rsidRPr="003E327E" w:rsidRDefault="00C82D0A" w:rsidP="00D0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0A" w:rsidRPr="003E327E" w:rsidRDefault="00C82D0A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энергосервис</w:t>
            </w:r>
            <w:proofErr w:type="spellEnd"/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(Вилючинский ГО)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0A" w:rsidRPr="003E327E" w:rsidRDefault="00C82D0A" w:rsidP="00D0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физически и морально изношенн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оборудования, ув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личение КПД и сн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 аварийности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0A" w:rsidRPr="003E327E" w:rsidRDefault="00C82D0A" w:rsidP="00D04159">
            <w:pPr>
              <w:spacing w:after="0" w:line="240" w:lineRule="auto"/>
              <w:ind w:left="-21" w:right="-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- 8873,710   ВО - 3371,260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0A" w:rsidRPr="003E327E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0A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3680,25</w:t>
            </w:r>
          </w:p>
          <w:p w:rsidR="00C82D0A" w:rsidRPr="003E327E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1918,18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0A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3680,25</w:t>
            </w:r>
          </w:p>
          <w:p w:rsidR="00C82D0A" w:rsidRPr="003E327E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1437,59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0A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 – 100,00</w:t>
            </w:r>
          </w:p>
          <w:p w:rsidR="00C82D0A" w:rsidRPr="003E327E" w:rsidRDefault="00C82D0A" w:rsidP="00D04159">
            <w:pPr>
              <w:spacing w:after="0" w:line="240" w:lineRule="auto"/>
              <w:ind w:left="-114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– 74,95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0A" w:rsidRDefault="00C82D0A" w:rsidP="00FE335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Утратил силу с 01.01.2019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0A" w:rsidRDefault="00C82D0A" w:rsidP="00D0415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Недостаточно денежных средств на предприятии.</w:t>
            </w:r>
          </w:p>
        </w:tc>
      </w:tr>
      <w:tr w:rsidR="002D58EA" w:rsidRPr="002D58EA" w:rsidTr="002D58EA">
        <w:trPr>
          <w:gridBefore w:val="1"/>
          <w:gridAfter w:val="2"/>
          <w:wBefore w:w="37" w:type="pct"/>
          <w:wAfter w:w="944" w:type="pct"/>
          <w:trHeight w:val="255"/>
        </w:trPr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EA" w:rsidRPr="002D58EA" w:rsidRDefault="002D58EA" w:rsidP="002D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EA" w:rsidRPr="002D58EA" w:rsidRDefault="002D58EA" w:rsidP="002D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будет уточнено после предоставления ресурсоснабжающими отчетности за 2019 год</w:t>
            </w:r>
          </w:p>
        </w:tc>
      </w:tr>
    </w:tbl>
    <w:p w:rsidR="00125F6E" w:rsidRDefault="00125F6E" w:rsidP="00125F6E">
      <w:pPr>
        <w:spacing w:after="0" w:line="276" w:lineRule="auto"/>
      </w:pPr>
    </w:p>
    <w:p w:rsidR="00567EC3" w:rsidRDefault="00567EC3" w:rsidP="00125F6E">
      <w:pPr>
        <w:spacing w:after="0" w:line="276" w:lineRule="auto"/>
      </w:pPr>
    </w:p>
    <w:sectPr w:rsidR="00567EC3" w:rsidSect="00F40C1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1D0"/>
    <w:multiLevelType w:val="hybridMultilevel"/>
    <w:tmpl w:val="8CA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C6386"/>
    <w:multiLevelType w:val="hybridMultilevel"/>
    <w:tmpl w:val="83E8E9A8"/>
    <w:lvl w:ilvl="0" w:tplc="A2924B4E">
      <w:start w:val="2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8594778"/>
    <w:multiLevelType w:val="hybridMultilevel"/>
    <w:tmpl w:val="74D690F2"/>
    <w:lvl w:ilvl="0" w:tplc="DB40D13C">
      <w:start w:val="2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F"/>
    <w:rsid w:val="000229F4"/>
    <w:rsid w:val="00031ECC"/>
    <w:rsid w:val="00045E9A"/>
    <w:rsid w:val="00047C4E"/>
    <w:rsid w:val="00061061"/>
    <w:rsid w:val="00082B2B"/>
    <w:rsid w:val="000974EF"/>
    <w:rsid w:val="000A7A58"/>
    <w:rsid w:val="000B52B9"/>
    <w:rsid w:val="000C2EB9"/>
    <w:rsid w:val="000E5EEA"/>
    <w:rsid w:val="000F2BDE"/>
    <w:rsid w:val="00110F9C"/>
    <w:rsid w:val="00115433"/>
    <w:rsid w:val="00116242"/>
    <w:rsid w:val="00125F6E"/>
    <w:rsid w:val="00152C9A"/>
    <w:rsid w:val="0016401C"/>
    <w:rsid w:val="001C0A21"/>
    <w:rsid w:val="001D231B"/>
    <w:rsid w:val="001D4628"/>
    <w:rsid w:val="001E11C1"/>
    <w:rsid w:val="002623BA"/>
    <w:rsid w:val="0027540C"/>
    <w:rsid w:val="002954EE"/>
    <w:rsid w:val="00296EA1"/>
    <w:rsid w:val="002C413F"/>
    <w:rsid w:val="002D2D03"/>
    <w:rsid w:val="002D58EA"/>
    <w:rsid w:val="002E1BEC"/>
    <w:rsid w:val="002E6072"/>
    <w:rsid w:val="00327A15"/>
    <w:rsid w:val="00342931"/>
    <w:rsid w:val="00365029"/>
    <w:rsid w:val="0037132F"/>
    <w:rsid w:val="003806C2"/>
    <w:rsid w:val="003E0233"/>
    <w:rsid w:val="003E327E"/>
    <w:rsid w:val="00430F62"/>
    <w:rsid w:val="00431F55"/>
    <w:rsid w:val="00451B7F"/>
    <w:rsid w:val="00461B23"/>
    <w:rsid w:val="004748F1"/>
    <w:rsid w:val="004863EB"/>
    <w:rsid w:val="00495716"/>
    <w:rsid w:val="004B1FB3"/>
    <w:rsid w:val="00513AE9"/>
    <w:rsid w:val="00515FB0"/>
    <w:rsid w:val="00550B00"/>
    <w:rsid w:val="00557CB7"/>
    <w:rsid w:val="00567EC3"/>
    <w:rsid w:val="00584F56"/>
    <w:rsid w:val="00593EED"/>
    <w:rsid w:val="005B0D25"/>
    <w:rsid w:val="005B1AED"/>
    <w:rsid w:val="00620FA9"/>
    <w:rsid w:val="00640E40"/>
    <w:rsid w:val="00665CB5"/>
    <w:rsid w:val="00670D15"/>
    <w:rsid w:val="006A5BA3"/>
    <w:rsid w:val="006C5D55"/>
    <w:rsid w:val="006E3BA8"/>
    <w:rsid w:val="006E604C"/>
    <w:rsid w:val="006F695F"/>
    <w:rsid w:val="00703F01"/>
    <w:rsid w:val="00705445"/>
    <w:rsid w:val="00707D7A"/>
    <w:rsid w:val="0071792A"/>
    <w:rsid w:val="00761F3F"/>
    <w:rsid w:val="007810C7"/>
    <w:rsid w:val="00786CA5"/>
    <w:rsid w:val="007960FC"/>
    <w:rsid w:val="007B79B9"/>
    <w:rsid w:val="007F3220"/>
    <w:rsid w:val="00820528"/>
    <w:rsid w:val="00832426"/>
    <w:rsid w:val="008613B3"/>
    <w:rsid w:val="00862F77"/>
    <w:rsid w:val="008A367D"/>
    <w:rsid w:val="008B0485"/>
    <w:rsid w:val="008B44A9"/>
    <w:rsid w:val="00912CDD"/>
    <w:rsid w:val="00916536"/>
    <w:rsid w:val="00916DF7"/>
    <w:rsid w:val="009254F2"/>
    <w:rsid w:val="00940188"/>
    <w:rsid w:val="009606C6"/>
    <w:rsid w:val="00965431"/>
    <w:rsid w:val="00975027"/>
    <w:rsid w:val="009757E2"/>
    <w:rsid w:val="00985D40"/>
    <w:rsid w:val="009973C4"/>
    <w:rsid w:val="009D6418"/>
    <w:rsid w:val="00A0421E"/>
    <w:rsid w:val="00A04B3B"/>
    <w:rsid w:val="00A43D41"/>
    <w:rsid w:val="00A53652"/>
    <w:rsid w:val="00A8151E"/>
    <w:rsid w:val="00A82295"/>
    <w:rsid w:val="00A85C06"/>
    <w:rsid w:val="00A86991"/>
    <w:rsid w:val="00A92850"/>
    <w:rsid w:val="00AB0779"/>
    <w:rsid w:val="00AC09E9"/>
    <w:rsid w:val="00B33B06"/>
    <w:rsid w:val="00B60313"/>
    <w:rsid w:val="00B77AF6"/>
    <w:rsid w:val="00B84C78"/>
    <w:rsid w:val="00BD33B8"/>
    <w:rsid w:val="00BD58A6"/>
    <w:rsid w:val="00C03488"/>
    <w:rsid w:val="00C064E9"/>
    <w:rsid w:val="00C64118"/>
    <w:rsid w:val="00C82D0A"/>
    <w:rsid w:val="00C92BA0"/>
    <w:rsid w:val="00CC55E0"/>
    <w:rsid w:val="00CC5E53"/>
    <w:rsid w:val="00CF4121"/>
    <w:rsid w:val="00CF59EC"/>
    <w:rsid w:val="00D04159"/>
    <w:rsid w:val="00D446A8"/>
    <w:rsid w:val="00D458FA"/>
    <w:rsid w:val="00D73B13"/>
    <w:rsid w:val="00D829E3"/>
    <w:rsid w:val="00DB4D88"/>
    <w:rsid w:val="00DD0440"/>
    <w:rsid w:val="00DE7E32"/>
    <w:rsid w:val="00E443AB"/>
    <w:rsid w:val="00EC7536"/>
    <w:rsid w:val="00EF2B03"/>
    <w:rsid w:val="00EF4D33"/>
    <w:rsid w:val="00F111D8"/>
    <w:rsid w:val="00F23AFF"/>
    <w:rsid w:val="00F33534"/>
    <w:rsid w:val="00F3395E"/>
    <w:rsid w:val="00F33CB8"/>
    <w:rsid w:val="00F40C10"/>
    <w:rsid w:val="00F50D1F"/>
    <w:rsid w:val="00F835FC"/>
    <w:rsid w:val="00FC3DAA"/>
    <w:rsid w:val="00FD5C49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B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5D4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E3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B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5D4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E3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65FD-F0AA-40E4-A32E-913D15B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Лагуткина Ирина Владимировна</dc:creator>
  <cp:lastModifiedBy>Ковалевская Галина Викторовна</cp:lastModifiedBy>
  <cp:revision>7</cp:revision>
  <cp:lastPrinted>2017-07-17T03:23:00Z</cp:lastPrinted>
  <dcterms:created xsi:type="dcterms:W3CDTF">2020-01-21T03:53:00Z</dcterms:created>
  <dcterms:modified xsi:type="dcterms:W3CDTF">2020-01-27T04:09:00Z</dcterms:modified>
</cp:coreProperties>
</file>