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1A" w:rsidRDefault="00E940FE" w:rsidP="00A8661A">
      <w:pPr>
        <w:pStyle w:val="rtecenter"/>
        <w:spacing w:before="0" w:after="0"/>
        <w:rPr>
          <w:rStyle w:val="a3"/>
          <w:color w:val="2A2A2A"/>
          <w:sz w:val="28"/>
          <w:szCs w:val="28"/>
        </w:rPr>
      </w:pPr>
      <w:r>
        <w:rPr>
          <w:rStyle w:val="a3"/>
          <w:color w:val="2A2A2A"/>
          <w:sz w:val="28"/>
          <w:szCs w:val="28"/>
        </w:rPr>
        <w:t>Обзор правоприменительной практики контрольно-надзорной деятельности Региональной службы по тарифам и ценам Камчатского края за</w:t>
      </w:r>
      <w:r w:rsidR="005A072B" w:rsidRPr="005A072B">
        <w:rPr>
          <w:rStyle w:val="a3"/>
          <w:color w:val="2A2A2A"/>
          <w:sz w:val="28"/>
          <w:szCs w:val="28"/>
        </w:rPr>
        <w:t xml:space="preserve"> </w:t>
      </w:r>
      <w:r w:rsidR="006A0FF8">
        <w:rPr>
          <w:rStyle w:val="a3"/>
          <w:color w:val="2A2A2A"/>
          <w:sz w:val="28"/>
          <w:szCs w:val="28"/>
        </w:rPr>
        <w:t xml:space="preserve">4 квартал </w:t>
      </w:r>
      <w:r w:rsidR="005A072B" w:rsidRPr="005A072B">
        <w:rPr>
          <w:rStyle w:val="a3"/>
          <w:color w:val="2A2A2A"/>
          <w:sz w:val="28"/>
          <w:szCs w:val="28"/>
        </w:rPr>
        <w:t>2019 год</w:t>
      </w:r>
      <w:r w:rsidR="006A0FF8">
        <w:rPr>
          <w:rStyle w:val="a3"/>
          <w:color w:val="2A2A2A"/>
          <w:sz w:val="28"/>
          <w:szCs w:val="28"/>
        </w:rPr>
        <w:t>а</w:t>
      </w:r>
    </w:p>
    <w:p w:rsidR="00A8661A" w:rsidRDefault="00A8661A" w:rsidP="00A8661A">
      <w:pPr>
        <w:pStyle w:val="rtecenter"/>
        <w:spacing w:before="0" w:after="0"/>
        <w:rPr>
          <w:rStyle w:val="a3"/>
          <w:color w:val="2A2A2A"/>
          <w:sz w:val="28"/>
          <w:szCs w:val="28"/>
        </w:rPr>
      </w:pPr>
    </w:p>
    <w:p w:rsidR="00AF6059" w:rsidRDefault="007E5444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и ценам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утверждён </w:t>
      </w:r>
      <w:r w:rsidR="00F85F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</w:t>
      </w:r>
      <w:r w:rsidRPr="00EE3AA5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3AA5">
        <w:rPr>
          <w:rFonts w:ascii="Times New Roman" w:hAnsi="Times New Roman" w:cs="Times New Roman"/>
          <w:sz w:val="28"/>
          <w:szCs w:val="28"/>
        </w:rPr>
        <w:t xml:space="preserve"> год (далее – План), который был согласован с прокуратуро</w:t>
      </w:r>
      <w:r>
        <w:rPr>
          <w:rFonts w:ascii="Times New Roman" w:hAnsi="Times New Roman" w:cs="Times New Roman"/>
          <w:sz w:val="28"/>
          <w:szCs w:val="28"/>
        </w:rPr>
        <w:t xml:space="preserve">й Камчатского края и размещен </w:t>
      </w:r>
      <w:r w:rsidR="00763373" w:rsidRPr="00B01DE3">
        <w:rPr>
          <w:rFonts w:ascii="Times New Roman" w:hAnsi="Times New Roman" w:cs="Times New Roman"/>
          <w:sz w:val="28"/>
          <w:szCs w:val="28"/>
        </w:rPr>
        <w:t>в Федеральной государственной системе «Единый реестр проверок</w:t>
      </w:r>
      <w:r w:rsidR="00763373">
        <w:rPr>
          <w:rFonts w:ascii="Times New Roman" w:hAnsi="Times New Roman" w:cs="Times New Roman"/>
          <w:sz w:val="28"/>
          <w:szCs w:val="28"/>
        </w:rPr>
        <w:t>», в ГИС «Типовое облачное решение по автоматизации контрольной (надзорной) деятельности»,</w:t>
      </w:r>
      <w:r w:rsidR="00763373" w:rsidRPr="00B01DE3">
        <w:rPr>
          <w:rFonts w:ascii="Times New Roman" w:hAnsi="Times New Roman" w:cs="Times New Roman"/>
          <w:sz w:val="28"/>
          <w:szCs w:val="28"/>
        </w:rPr>
        <w:t xml:space="preserve"> </w:t>
      </w:r>
      <w:r w:rsidR="00AF6059">
        <w:rPr>
          <w:rFonts w:ascii="Times New Roman" w:hAnsi="Times New Roman" w:cs="Times New Roman"/>
          <w:sz w:val="28"/>
          <w:szCs w:val="28"/>
        </w:rPr>
        <w:t>н</w:t>
      </w:r>
      <w:r w:rsidR="00AF6059" w:rsidRPr="00AF6059">
        <w:rPr>
          <w:rFonts w:ascii="Times New Roman" w:hAnsi="Times New Roman" w:cs="Times New Roman"/>
          <w:sz w:val="28"/>
          <w:szCs w:val="28"/>
        </w:rPr>
        <w:t>а официальном сайте Службы на Портале исполнительных органов государственной власти Камчатского края в информационно-телекоммуникационной сети «Интернет» (далее – официальный сайт): www.kamgov.ru в разделе Региональный государственный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6059">
        <w:rPr>
          <w:rFonts w:ascii="Times New Roman" w:hAnsi="Times New Roman" w:cs="Times New Roman"/>
          <w:sz w:val="28"/>
          <w:szCs w:val="28"/>
        </w:rPr>
        <w:t>В соответствии с указанным Планом, плановым проверкам в 2020 году подлежат 5 организаций, осуществляющих регулируемые виды деятельности</w:t>
      </w:r>
      <w:r w:rsidR="00F85F05">
        <w:rPr>
          <w:rFonts w:ascii="Times New Roman" w:hAnsi="Times New Roman" w:cs="Times New Roman"/>
          <w:sz w:val="28"/>
          <w:szCs w:val="28"/>
        </w:rPr>
        <w:t xml:space="preserve"> в сферах: водоснабжения и водоотведения, электроэнергетики и теплоснабжения</w:t>
      </w:r>
      <w:r w:rsidR="00AF6059">
        <w:rPr>
          <w:rFonts w:ascii="Times New Roman" w:hAnsi="Times New Roman" w:cs="Times New Roman"/>
          <w:sz w:val="28"/>
          <w:szCs w:val="28"/>
        </w:rPr>
        <w:t>.</w:t>
      </w:r>
    </w:p>
    <w:p w:rsidR="00CC5F33" w:rsidRDefault="00AF6059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Службы на 2020 год разработан с учетом применения риск-ориентированного подхода на основании приказа Службы от 21.08.2019 года № 188-ОД «Об отнесении деятельности юридических лиц или индивиду</w:t>
      </w:r>
      <w:r w:rsidRPr="00AF6059">
        <w:rPr>
          <w:rFonts w:ascii="Times New Roman" w:hAnsi="Times New Roman" w:cs="Times New Roman"/>
          <w:sz w:val="28"/>
          <w:szCs w:val="28"/>
        </w:rPr>
        <w:t>альных предпринимателей к категориям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F33">
        <w:rPr>
          <w:rFonts w:ascii="Times New Roman" w:hAnsi="Times New Roman" w:cs="Times New Roman"/>
          <w:sz w:val="28"/>
          <w:szCs w:val="28"/>
        </w:rPr>
        <w:t xml:space="preserve">, с учетом периодичности, установленной </w:t>
      </w:r>
      <w:r w:rsidR="00CC5F33" w:rsidRPr="00CC5F33">
        <w:rPr>
          <w:rFonts w:ascii="Times New Roman" w:hAnsi="Times New Roman" w:cs="Times New Roman"/>
          <w:sz w:val="28"/>
          <w:szCs w:val="28"/>
        </w:rPr>
        <w:t>Постановление</w:t>
      </w:r>
      <w:r w:rsidR="00CC5F33">
        <w:rPr>
          <w:rFonts w:ascii="Times New Roman" w:hAnsi="Times New Roman" w:cs="Times New Roman"/>
          <w:sz w:val="28"/>
          <w:szCs w:val="28"/>
        </w:rPr>
        <w:t>м</w:t>
      </w:r>
      <w:r w:rsidR="00CC5F33" w:rsidRPr="00CC5F33">
        <w:rPr>
          <w:rFonts w:ascii="Times New Roman" w:hAnsi="Times New Roman" w:cs="Times New Roman"/>
          <w:sz w:val="28"/>
          <w:szCs w:val="28"/>
        </w:rPr>
        <w:t xml:space="preserve"> Правительства РФ от 17.08.2016 </w:t>
      </w:r>
      <w:r w:rsidR="00CC5F33">
        <w:rPr>
          <w:rFonts w:ascii="Times New Roman" w:hAnsi="Times New Roman" w:cs="Times New Roman"/>
          <w:sz w:val="28"/>
          <w:szCs w:val="28"/>
        </w:rPr>
        <w:t>№</w:t>
      </w:r>
      <w:r w:rsidR="00CC5F33" w:rsidRPr="00CC5F33">
        <w:rPr>
          <w:rFonts w:ascii="Times New Roman" w:hAnsi="Times New Roman" w:cs="Times New Roman"/>
          <w:sz w:val="28"/>
          <w:szCs w:val="28"/>
        </w:rPr>
        <w:t xml:space="preserve"> 806 </w:t>
      </w:r>
      <w:r w:rsidR="00CC5F33">
        <w:rPr>
          <w:rFonts w:ascii="Times New Roman" w:hAnsi="Times New Roman" w:cs="Times New Roman"/>
          <w:sz w:val="28"/>
          <w:szCs w:val="28"/>
        </w:rPr>
        <w:t>«</w:t>
      </w:r>
      <w:r w:rsidR="00CC5F33" w:rsidRPr="00CC5F33">
        <w:rPr>
          <w:rFonts w:ascii="Times New Roman" w:hAnsi="Times New Roman" w:cs="Times New Roman"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</w:t>
      </w:r>
      <w:r w:rsidR="00CC5F33">
        <w:rPr>
          <w:rFonts w:ascii="Times New Roman" w:hAnsi="Times New Roman" w:cs="Times New Roman"/>
          <w:sz w:val="28"/>
          <w:szCs w:val="28"/>
        </w:rPr>
        <w:t>ительства Российской Федерации</w:t>
      </w:r>
      <w:r w:rsidR="00E43FCE">
        <w:rPr>
          <w:rFonts w:ascii="Times New Roman" w:hAnsi="Times New Roman" w:cs="Times New Roman"/>
          <w:sz w:val="28"/>
          <w:szCs w:val="28"/>
        </w:rPr>
        <w:t>»</w:t>
      </w:r>
      <w:r w:rsidR="00CC5F33">
        <w:rPr>
          <w:rFonts w:ascii="Times New Roman" w:hAnsi="Times New Roman" w:cs="Times New Roman"/>
          <w:sz w:val="28"/>
          <w:szCs w:val="28"/>
        </w:rPr>
        <w:t>.</w:t>
      </w:r>
    </w:p>
    <w:p w:rsidR="00763373" w:rsidRDefault="00CC5F33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Службы от 08.11.2019 № 260-ОД </w:t>
      </w:r>
      <w:r w:rsidR="00E43FCE" w:rsidRPr="00E43FCE">
        <w:rPr>
          <w:rFonts w:ascii="Times New Roman" w:hAnsi="Times New Roman" w:cs="Times New Roman"/>
          <w:sz w:val="28"/>
          <w:szCs w:val="28"/>
        </w:rPr>
        <w:t>утвержден</w:t>
      </w:r>
      <w:r w:rsidR="00E43FCE">
        <w:rPr>
          <w:rFonts w:ascii="Times New Roman" w:hAnsi="Times New Roman" w:cs="Times New Roman"/>
          <w:sz w:val="28"/>
          <w:szCs w:val="28"/>
        </w:rPr>
        <w:t>а</w:t>
      </w:r>
      <w:r w:rsidR="00E43FCE" w:rsidRPr="00E43F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43FCE">
        <w:rPr>
          <w:rFonts w:ascii="Times New Roman" w:hAnsi="Times New Roman" w:cs="Times New Roman"/>
          <w:sz w:val="28"/>
          <w:szCs w:val="28"/>
        </w:rPr>
        <w:t>а</w:t>
      </w:r>
      <w:r w:rsidR="00E43FCE" w:rsidRPr="00E43FCE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при осуществлении регионального государственного контроля (надзора) в области государственного регулирования цен (тарифов) на 2020 год и плановый период 2021 – 2022 годов</w:t>
      </w:r>
      <w:r w:rsidR="00763373">
        <w:rPr>
          <w:rFonts w:ascii="Times New Roman" w:hAnsi="Times New Roman" w:cs="Times New Roman"/>
          <w:sz w:val="28"/>
          <w:szCs w:val="28"/>
        </w:rPr>
        <w:t>, а также подготовлен Доклад Службы</w:t>
      </w:r>
      <w:r w:rsidR="00763373" w:rsidRPr="00763373">
        <w:rPr>
          <w:rFonts w:ascii="Times New Roman" w:hAnsi="Times New Roman" w:cs="Times New Roman"/>
          <w:sz w:val="28"/>
          <w:szCs w:val="28"/>
        </w:rPr>
        <w:t xml:space="preserve"> об итогах выполнения программы профилактики нарушений обязательных требований законодательства при осуществлении регионального государственного контроля (надзора) в области государственного регулирования цен (тарифов) на 2019 год</w:t>
      </w:r>
      <w:r w:rsidR="00763373">
        <w:rPr>
          <w:rFonts w:ascii="Times New Roman" w:hAnsi="Times New Roman" w:cs="Times New Roman"/>
          <w:sz w:val="28"/>
          <w:szCs w:val="28"/>
        </w:rPr>
        <w:t>.</w:t>
      </w:r>
    </w:p>
    <w:p w:rsidR="00763373" w:rsidRDefault="00763373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Службы от 13.12.2019 № 309-ОД </w:t>
      </w:r>
      <w:r w:rsidR="00EB1CD0">
        <w:rPr>
          <w:rFonts w:ascii="Times New Roman" w:hAnsi="Times New Roman" w:cs="Times New Roman"/>
          <w:sz w:val="28"/>
          <w:szCs w:val="28"/>
        </w:rPr>
        <w:t>утверждено Р</w:t>
      </w:r>
      <w:r w:rsidRPr="00763373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требований с разъяснением критериев правомерного поведения, новых требований нормативных правовых актов, а </w:t>
      </w:r>
      <w:r w:rsidRPr="00763373">
        <w:rPr>
          <w:rFonts w:ascii="Times New Roman" w:hAnsi="Times New Roman" w:cs="Times New Roman"/>
          <w:sz w:val="28"/>
          <w:szCs w:val="28"/>
        </w:rPr>
        <w:lastRenderedPageBreak/>
        <w:t>также необходимых для реализации таких нормативных правовых актов организационных, технических мероприятий при осуществлении Службой регионального государственного контроля (надзора) в области регулируемых государством цен (тарифов) на территории Камчатского края в р</w:t>
      </w:r>
      <w:r w:rsidR="00EB1CD0">
        <w:rPr>
          <w:rFonts w:ascii="Times New Roman" w:hAnsi="Times New Roman" w:cs="Times New Roman"/>
          <w:sz w:val="28"/>
          <w:szCs w:val="28"/>
        </w:rPr>
        <w:t>егулируемых сферах деятельности, которое</w:t>
      </w:r>
      <w:r w:rsidRPr="0076337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пунктом 2 части 2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имеет целью оказание информационно-методической поддержки в вопросах соблюдения обязательных требований, установленных законодательством Российской Федерации в области регулируемых государством цен (тарифов), включая разъяснение отдельных положений, выполнение которых, как свидетельствует практика, вызывает определенные затруднения и недопонимания.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33" w:rsidRPr="00763373" w:rsidRDefault="00763373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документы также размещены на </w:t>
      </w:r>
      <w:r w:rsidRPr="00763373">
        <w:rPr>
          <w:rFonts w:ascii="Times New Roman" w:hAnsi="Times New Roman" w:cs="Times New Roman"/>
          <w:sz w:val="28"/>
          <w:szCs w:val="28"/>
        </w:rPr>
        <w:t xml:space="preserve">официальном сайте Службы </w:t>
      </w:r>
      <w:r w:rsidRPr="00763373">
        <w:rPr>
          <w:rFonts w:ascii="Times New Roman" w:hAnsi="Times New Roman" w:cs="Times New Roman"/>
          <w:color w:val="2A2A2A"/>
          <w:sz w:val="28"/>
          <w:szCs w:val="28"/>
        </w:rPr>
        <w:t>в разделе Региональный государственный контроль</w:t>
      </w:r>
      <w:r>
        <w:rPr>
          <w:rFonts w:ascii="Times New Roman" w:hAnsi="Times New Roman" w:cs="Times New Roman"/>
          <w:color w:val="2A2A2A"/>
          <w:sz w:val="28"/>
          <w:szCs w:val="28"/>
        </w:rPr>
        <w:t>, где</w:t>
      </w:r>
      <w:r w:rsidRPr="00763373">
        <w:rPr>
          <w:rFonts w:ascii="Times New Roman" w:hAnsi="Times New Roman" w:cs="Times New Roman"/>
          <w:color w:val="2A2A2A"/>
          <w:sz w:val="28"/>
          <w:szCs w:val="28"/>
        </w:rPr>
        <w:t xml:space="preserve"> создан и ведется специальный подраздел «Профилактика нарушений обязательных требований»</w:t>
      </w:r>
      <w:r>
        <w:rPr>
          <w:rFonts w:ascii="Times New Roman" w:hAnsi="Times New Roman" w:cs="Times New Roman"/>
          <w:color w:val="2A2A2A"/>
          <w:sz w:val="28"/>
          <w:szCs w:val="28"/>
        </w:rPr>
        <w:t>.</w:t>
      </w:r>
    </w:p>
    <w:p w:rsidR="001523FF" w:rsidRDefault="001523FF" w:rsidP="00F85F05">
      <w:pPr>
        <w:pStyle w:val="rtecenter"/>
        <w:spacing w:before="0" w:after="0"/>
        <w:ind w:firstLine="680"/>
        <w:jc w:val="both"/>
        <w:rPr>
          <w:sz w:val="28"/>
          <w:szCs w:val="28"/>
        </w:rPr>
      </w:pPr>
      <w:r w:rsidRPr="001523FF">
        <w:rPr>
          <w:sz w:val="28"/>
          <w:szCs w:val="28"/>
        </w:rPr>
        <w:t xml:space="preserve">Целью профилактической работы </w:t>
      </w:r>
      <w:r w:rsidR="00F85F05">
        <w:rPr>
          <w:sz w:val="28"/>
          <w:szCs w:val="28"/>
        </w:rPr>
        <w:t xml:space="preserve">Службы </w:t>
      </w:r>
      <w:bookmarkStart w:id="0" w:name="_GoBack"/>
      <w:bookmarkEnd w:id="0"/>
      <w:r w:rsidRPr="001523FF">
        <w:rPr>
          <w:sz w:val="28"/>
          <w:szCs w:val="28"/>
        </w:rPr>
        <w:t>является предупреждение нарушений юридическими лицами и индивидуальными предпринимателями обязательных требований законодательства Российской Федерации в сфере государственного регулирования цен (тарифов), устранения причин, факторов и условий, способствующих нарушениям обязательных требований, формирование моделей социально ответственного, добросовестного, правового поведения подконтрольных субъектов, а также единого понимания обязательных требований у всех участников отношений в области государственного контроля.</w:t>
      </w:r>
    </w:p>
    <w:p w:rsidR="00E43FCE" w:rsidRDefault="007E5444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2019 года планов</w:t>
      </w:r>
      <w:r w:rsidR="00E43FCE">
        <w:rPr>
          <w:rFonts w:ascii="Times New Roman" w:hAnsi="Times New Roman" w:cs="Times New Roman"/>
          <w:sz w:val="28"/>
          <w:szCs w:val="28"/>
        </w:rPr>
        <w:t>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43FC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</w:t>
      </w:r>
      <w:r w:rsidR="00E43FCE">
        <w:rPr>
          <w:rFonts w:ascii="Times New Roman" w:hAnsi="Times New Roman" w:cs="Times New Roman"/>
          <w:sz w:val="28"/>
          <w:szCs w:val="28"/>
        </w:rPr>
        <w:t>в области регулируемых государством цен (тарифов) Службой не проводилось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F5E" w:rsidRDefault="009B0F5E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F5E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нарушений обязательных требований в отношении юридических лиц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444" w:rsidRDefault="007E5444" w:rsidP="007E544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действия (бездействи</w:t>
      </w:r>
      <w:r w:rsidR="00E43F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должностных лиц, </w:t>
      </w:r>
      <w:r w:rsidR="00E43FCE">
        <w:rPr>
          <w:rFonts w:ascii="Times New Roman" w:hAnsi="Times New Roman" w:cs="Times New Roman"/>
          <w:sz w:val="28"/>
          <w:szCs w:val="28"/>
        </w:rPr>
        <w:t>осуществляющих мероприятия по контролю (надзору) не обжаловались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E01" w:rsidRDefault="002B1E01" w:rsidP="002B1E01">
      <w:pPr>
        <w:pStyle w:val="a4"/>
        <w:spacing w:before="0" w:after="0"/>
        <w:ind w:firstLine="567"/>
        <w:jc w:val="both"/>
        <w:rPr>
          <w:color w:val="2A2A2A"/>
          <w:sz w:val="28"/>
          <w:szCs w:val="28"/>
        </w:rPr>
      </w:pPr>
    </w:p>
    <w:sectPr w:rsidR="002B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D37"/>
    <w:multiLevelType w:val="hybridMultilevel"/>
    <w:tmpl w:val="A494540E"/>
    <w:lvl w:ilvl="0" w:tplc="45E4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4F2944"/>
    <w:multiLevelType w:val="hybridMultilevel"/>
    <w:tmpl w:val="8E7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8"/>
    <w:rsid w:val="00001DA7"/>
    <w:rsid w:val="00084A26"/>
    <w:rsid w:val="000E5635"/>
    <w:rsid w:val="001270AA"/>
    <w:rsid w:val="001523FF"/>
    <w:rsid w:val="001E1CB7"/>
    <w:rsid w:val="002724AF"/>
    <w:rsid w:val="002B1E01"/>
    <w:rsid w:val="002E588A"/>
    <w:rsid w:val="002E7CF8"/>
    <w:rsid w:val="0048163E"/>
    <w:rsid w:val="004B4B4A"/>
    <w:rsid w:val="004E3A5E"/>
    <w:rsid w:val="0052396D"/>
    <w:rsid w:val="005A072B"/>
    <w:rsid w:val="005E5235"/>
    <w:rsid w:val="00654274"/>
    <w:rsid w:val="006A0FF8"/>
    <w:rsid w:val="006C0EA7"/>
    <w:rsid w:val="00763373"/>
    <w:rsid w:val="007E5444"/>
    <w:rsid w:val="008C4C56"/>
    <w:rsid w:val="009430FB"/>
    <w:rsid w:val="009B0F5E"/>
    <w:rsid w:val="009C5632"/>
    <w:rsid w:val="00A8661A"/>
    <w:rsid w:val="00AF6059"/>
    <w:rsid w:val="00BC0AB1"/>
    <w:rsid w:val="00C07DC3"/>
    <w:rsid w:val="00C7773F"/>
    <w:rsid w:val="00CC5F33"/>
    <w:rsid w:val="00D227B2"/>
    <w:rsid w:val="00E2464A"/>
    <w:rsid w:val="00E43FCE"/>
    <w:rsid w:val="00E940FE"/>
    <w:rsid w:val="00EB1CD0"/>
    <w:rsid w:val="00EE599D"/>
    <w:rsid w:val="00EE7E72"/>
    <w:rsid w:val="00EF6BB2"/>
    <w:rsid w:val="00F85F05"/>
    <w:rsid w:val="00FA3648"/>
    <w:rsid w:val="00FC5914"/>
    <w:rsid w:val="00FD125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87474-D2DF-4D3E-9E57-3C2649B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CF8"/>
    <w:rPr>
      <w:b/>
      <w:bCs/>
    </w:rPr>
  </w:style>
  <w:style w:type="paragraph" w:styleId="a4">
    <w:name w:val="Normal (Web)"/>
    <w:basedOn w:val="a"/>
    <w:uiPriority w:val="99"/>
    <w:semiHidden/>
    <w:unhideWhenUsed/>
    <w:rsid w:val="002E7CF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E7CF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163E"/>
    <w:rPr>
      <w:rFonts w:ascii="Times New Roman" w:hAnsi="Times New Roman" w:cs="Times New Roman" w:hint="default"/>
      <w:color w:val="000000"/>
      <w:u w:val="single"/>
    </w:rPr>
  </w:style>
  <w:style w:type="paragraph" w:styleId="a6">
    <w:name w:val="List Paragraph"/>
    <w:basedOn w:val="a"/>
    <w:uiPriority w:val="34"/>
    <w:qFormat/>
    <w:rsid w:val="007E544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451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15" w:color="DDDDDD"/>
                                                    <w:left w:val="none" w:sz="0" w:space="0" w:color="DDDDDD"/>
                                                    <w:bottom w:val="none" w:sz="0" w:space="0" w:color="auto"/>
                                                    <w:right w:val="none" w:sz="0" w:space="0" w:color="DDDDDD"/>
                                                  </w:divBdr>
                                                  <w:divsChild>
                                                    <w:div w:id="40299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0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Шишкова Инна Николаевна</cp:lastModifiedBy>
  <cp:revision>4</cp:revision>
  <dcterms:created xsi:type="dcterms:W3CDTF">2020-01-21T02:24:00Z</dcterms:created>
  <dcterms:modified xsi:type="dcterms:W3CDTF">2020-01-21T02:45:00Z</dcterms:modified>
</cp:coreProperties>
</file>