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D53DA9">
        <w:rPr>
          <w:b/>
          <w:sz w:val="28"/>
          <w:szCs w:val="28"/>
        </w:rPr>
        <w:t>04 декабря</w:t>
      </w:r>
      <w:r w:rsidR="005B7A66" w:rsidRPr="00AA5A01">
        <w:rPr>
          <w:b/>
          <w:sz w:val="28"/>
          <w:szCs w:val="28"/>
        </w:rPr>
        <w:t xml:space="preserve"> 2019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3050E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r w:rsidR="008613A0">
        <w:rPr>
          <w:b/>
          <w:sz w:val="28"/>
          <w:szCs w:val="28"/>
        </w:rPr>
        <w:t>Каб.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D53DA9">
        <w:rPr>
          <w:b/>
          <w:sz w:val="28"/>
          <w:szCs w:val="28"/>
        </w:rPr>
        <w:t>04 декабря</w:t>
      </w:r>
      <w:r w:rsidR="00FC2775" w:rsidRPr="00AA5A01">
        <w:rPr>
          <w:b/>
          <w:sz w:val="28"/>
          <w:szCs w:val="28"/>
        </w:rPr>
        <w:t xml:space="preserve"> </w:t>
      </w:r>
      <w:r w:rsidR="005B7A66" w:rsidRPr="00AA5A01">
        <w:rPr>
          <w:b/>
          <w:sz w:val="28"/>
          <w:szCs w:val="28"/>
        </w:rPr>
        <w:t>2019</w:t>
      </w:r>
      <w:r w:rsidRPr="00AA5A01">
        <w:rPr>
          <w:b/>
          <w:sz w:val="28"/>
          <w:szCs w:val="28"/>
        </w:rPr>
        <w:t xml:space="preserve"> года</w:t>
      </w:r>
    </w:p>
    <w:p w:rsidR="003A5021" w:rsidRDefault="003A5021" w:rsidP="00067409">
      <w:pPr>
        <w:ind w:firstLine="142"/>
        <w:jc w:val="both"/>
        <w:rPr>
          <w:b/>
          <w:sz w:val="28"/>
          <w:szCs w:val="28"/>
        </w:rPr>
      </w:pPr>
    </w:p>
    <w:p w:rsidR="00D53DA9" w:rsidRDefault="0061258D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 </w:t>
      </w:r>
      <w:r w:rsidR="00D53DA9" w:rsidRPr="00D53DA9">
        <w:rPr>
          <w:rFonts w:eastAsia="Calibri"/>
          <w:bCs/>
          <w:sz w:val="28"/>
          <w:szCs w:val="28"/>
        </w:rPr>
        <w:t>О внесении изменений в постановление Службы от 18.12.2018 № 399 «Об установлении тарифов в сфере теплоснабжения ООО «РСО «Силуэт» потребителям Петропавловск-Камчатского городского округа на 2019-2023 годы»</w:t>
      </w:r>
    </w:p>
    <w:p w:rsidR="00D53DA9" w:rsidRPr="003050E7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Лебедевой К.Ю</w:t>
      </w:r>
      <w:r>
        <w:t>.</w:t>
      </w:r>
      <w:r w:rsidRPr="00DE5913">
        <w:t xml:space="preserve"> – </w:t>
      </w:r>
      <w:r>
        <w:t>консультанта</w:t>
      </w:r>
      <w:r>
        <w:t xml:space="preserve">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D53DA9" w:rsidRPr="00D53DA9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D53DA9" w:rsidRDefault="0061258D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 </w:t>
      </w:r>
      <w:r w:rsidR="00D53DA9" w:rsidRPr="00D53DA9">
        <w:rPr>
          <w:rFonts w:eastAsia="Calibri"/>
          <w:bCs/>
          <w:sz w:val="28"/>
          <w:szCs w:val="28"/>
        </w:rPr>
        <w:t>Об установлении тарифов на услуги по передаче тепловой энергии по сетям ООО «РСО «Силуэт» на 2020-2022 годы</w:t>
      </w:r>
    </w:p>
    <w:p w:rsidR="00D53DA9" w:rsidRPr="003050E7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Лебедевой К.Ю.</w:t>
      </w:r>
      <w:r w:rsidRPr="00DE5913">
        <w:t xml:space="preserve"> – </w:t>
      </w:r>
      <w:r>
        <w:t>консультанта</w:t>
      </w:r>
      <w:r w:rsidRPr="00DE5913">
        <w:t xml:space="preserve">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D53DA9" w:rsidRPr="00D53DA9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D53DA9" w:rsidRDefault="0061258D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3. </w:t>
      </w:r>
      <w:r w:rsidR="00D53DA9" w:rsidRPr="00D53DA9">
        <w:rPr>
          <w:rFonts w:eastAsia="Calibri"/>
          <w:bCs/>
          <w:sz w:val="28"/>
          <w:szCs w:val="28"/>
        </w:rPr>
        <w:t>Об установлении тарифов на транспортировку горячей воды по сетям ООО «РСО «Силуэт» потребителям Петропавловск-Камчатского городского округа, на 2020-2022 годы</w:t>
      </w:r>
    </w:p>
    <w:p w:rsidR="00D53DA9" w:rsidRPr="003050E7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Лебедевой К.Ю.</w:t>
      </w:r>
      <w:r w:rsidRPr="00DE5913">
        <w:t xml:space="preserve"> – </w:t>
      </w:r>
      <w:r>
        <w:t>консультанта</w:t>
      </w:r>
      <w:r w:rsidRPr="00DE5913">
        <w:t xml:space="preserve">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D53DA9" w:rsidRPr="00D53DA9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D53DA9" w:rsidRDefault="0061258D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4. </w:t>
      </w:r>
      <w:r w:rsidR="00D53DA9" w:rsidRPr="00D53DA9">
        <w:rPr>
          <w:rFonts w:eastAsia="Calibri"/>
          <w:bCs/>
          <w:sz w:val="28"/>
          <w:szCs w:val="28"/>
        </w:rPr>
        <w:t>Об установлении тарифов на услуги по передаче тепловой энергии по сетям ООО «Оптимальные Энергетические Решения» потребителям Петропавловск-Камчатского городского округа, на 2020 год</w:t>
      </w:r>
    </w:p>
    <w:p w:rsidR="00D53DA9" w:rsidRPr="003050E7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Лебедевой К.Ю.</w:t>
      </w:r>
      <w:r w:rsidRPr="00DE5913">
        <w:t xml:space="preserve"> – </w:t>
      </w:r>
      <w:r>
        <w:t>консультанта</w:t>
      </w:r>
      <w:r w:rsidRPr="00DE5913">
        <w:t xml:space="preserve"> 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D53DA9" w:rsidRPr="00D53DA9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D53DA9" w:rsidRDefault="0061258D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5. </w:t>
      </w:r>
      <w:r w:rsidR="00D53DA9" w:rsidRPr="00D53DA9">
        <w:rPr>
          <w:rFonts w:eastAsia="Calibri"/>
          <w:bCs/>
          <w:sz w:val="28"/>
          <w:szCs w:val="28"/>
        </w:rPr>
        <w:t>Об установлении тарифов в сфере теплоснабжения АО «Судоремсервис» на территории Петропавловск-Камчатского городского округа, на 2020 год</w:t>
      </w:r>
    </w:p>
    <w:p w:rsidR="00D53DA9" w:rsidRPr="003050E7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Лебедевой К.Ю.</w:t>
      </w:r>
      <w:r w:rsidRPr="00DE5913">
        <w:t xml:space="preserve"> – </w:t>
      </w:r>
      <w:r>
        <w:t>консультанта</w:t>
      </w:r>
      <w:r w:rsidRPr="00DE5913">
        <w:t xml:space="preserve"> 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D53DA9" w:rsidRPr="00D53DA9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D53DA9" w:rsidRDefault="0061258D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6. </w:t>
      </w:r>
      <w:r w:rsidR="00D53DA9" w:rsidRPr="00D53DA9">
        <w:rPr>
          <w:rFonts w:eastAsia="Calibri"/>
          <w:bCs/>
          <w:sz w:val="28"/>
          <w:szCs w:val="28"/>
        </w:rPr>
        <w:t>О внесении изменений в приложение 2 к постановлению Региональной службы по тарифам и ценам Камчатского края от 27.11.2018 № 299 «Об утверждении тарифов в сфере теплоснабжения ООО «Ключиэнерго» на территории Ключевского сельского поселения Усть-Камчатского муниципального района, на 2019 -2023 годы»</w:t>
      </w:r>
    </w:p>
    <w:p w:rsidR="00D53DA9" w:rsidRPr="003050E7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lastRenderedPageBreak/>
        <w:t xml:space="preserve">(Доклад </w:t>
      </w:r>
      <w:r>
        <w:t>Лебедевой К.Ю.</w:t>
      </w:r>
      <w:r w:rsidRPr="00DE5913">
        <w:t xml:space="preserve"> – </w:t>
      </w:r>
      <w:r>
        <w:t>консультанта</w:t>
      </w:r>
      <w:r w:rsidRPr="00DE5913">
        <w:t xml:space="preserve"> 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D53DA9" w:rsidRPr="00D53DA9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D53DA9" w:rsidRDefault="0061258D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7. </w:t>
      </w:r>
      <w:r w:rsidR="00D53DA9" w:rsidRPr="00D53DA9">
        <w:rPr>
          <w:rFonts w:eastAsia="Calibri"/>
          <w:bCs/>
          <w:sz w:val="28"/>
          <w:szCs w:val="28"/>
        </w:rPr>
        <w:t>О внесении изменений в приложение 2 к постановлению Региональной службы по тарифам и ценам камчатского края от 19.12.2017 № 846 «Об установлении тарифов в сфере теплоснабжения, поставляемую ООО «Термо» на территории Ключевского сельского поселения Усть-Камчатского муниципального района, на 2018-2020 годы»</w:t>
      </w:r>
    </w:p>
    <w:p w:rsidR="00D53DA9" w:rsidRPr="003050E7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Лебедевой К.Ю.</w:t>
      </w:r>
      <w:r w:rsidRPr="00DE5913">
        <w:t xml:space="preserve"> – </w:t>
      </w:r>
      <w:r>
        <w:t>консультанта</w:t>
      </w:r>
      <w:r w:rsidRPr="00DE5913">
        <w:t xml:space="preserve"> 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D53DA9" w:rsidRPr="00D53DA9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D53DA9" w:rsidRDefault="0061258D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8. </w:t>
      </w:r>
      <w:r w:rsidR="00D53DA9" w:rsidRPr="00D53DA9">
        <w:rPr>
          <w:rFonts w:eastAsia="Calibri"/>
          <w:bCs/>
          <w:sz w:val="28"/>
          <w:szCs w:val="28"/>
        </w:rPr>
        <w:t>Об установлении тарифов в сфере теплоснабжения для МУП «Тепловодхоз» потребителям Козыревского сельского поселения Усть-Камчатского муниципального района на 2020-2024 годы</w:t>
      </w:r>
    </w:p>
    <w:p w:rsidR="00D53DA9" w:rsidRPr="003050E7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Лебедевой К.Ю.</w:t>
      </w:r>
      <w:r w:rsidRPr="00DE5913">
        <w:t xml:space="preserve"> – </w:t>
      </w:r>
      <w:r>
        <w:t>консультанта</w:t>
      </w:r>
      <w:r w:rsidRPr="00DE5913">
        <w:t xml:space="preserve"> 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D53DA9" w:rsidRPr="00D53DA9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D53DA9" w:rsidRDefault="0061258D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9. </w:t>
      </w:r>
      <w:r w:rsidR="00D53DA9" w:rsidRPr="00D53DA9">
        <w:rPr>
          <w:rFonts w:eastAsia="Calibri"/>
          <w:bCs/>
          <w:sz w:val="28"/>
          <w:szCs w:val="28"/>
        </w:rPr>
        <w:t>Об утверждении платы за подключение (технологическое присо</w:t>
      </w:r>
      <w:r w:rsidR="00D53DA9">
        <w:rPr>
          <w:rFonts w:eastAsia="Calibri"/>
          <w:bCs/>
          <w:sz w:val="28"/>
          <w:szCs w:val="28"/>
        </w:rPr>
        <w:t xml:space="preserve">единение) к системе </w:t>
      </w:r>
      <w:r w:rsidR="00D53DA9" w:rsidRPr="00D53DA9">
        <w:rPr>
          <w:rFonts w:eastAsia="Calibri"/>
          <w:bCs/>
          <w:sz w:val="28"/>
          <w:szCs w:val="28"/>
        </w:rPr>
        <w:t>теплоснабжения АО «Тепло Земли» объектов заявителей, подключаемая тепловая нагрузка которых более 0,1 Гкал/ч и не превышает 1,5 Гкал/ч, на 2019 год</w:t>
      </w:r>
    </w:p>
    <w:p w:rsidR="00D53DA9" w:rsidRPr="003050E7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Стрельцовой А.В.</w:t>
      </w:r>
      <w:r w:rsidRPr="00DE5913">
        <w:t xml:space="preserve"> – </w:t>
      </w:r>
      <w:r>
        <w:t xml:space="preserve">начальника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D53DA9" w:rsidRPr="00D53DA9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D53DA9" w:rsidRDefault="00A90F8B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10. </w:t>
      </w:r>
      <w:r w:rsidR="00D53DA9" w:rsidRPr="00D53DA9">
        <w:rPr>
          <w:rFonts w:eastAsia="Calibri"/>
          <w:bCs/>
          <w:sz w:val="28"/>
          <w:szCs w:val="28"/>
        </w:rPr>
        <w:t>О внесении изменений в приложения 2, 3, 4, 5 к постановлению Региональной службы по тарифам и ценам Камчатского края от 24.11.2016 № 301 «Об утверждении инвестиционной программы АО «Тепло Земли» в сфере теплоснабжения на территории Паратунского сельского поселения на 2017-2019 годы»</w:t>
      </w:r>
    </w:p>
    <w:p w:rsidR="00D53DA9" w:rsidRPr="003050E7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Стрельцовой А.В.</w:t>
      </w:r>
      <w:r w:rsidRPr="00DE5913">
        <w:t xml:space="preserve"> – </w:t>
      </w:r>
      <w:r>
        <w:t xml:space="preserve">начальника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D53DA9" w:rsidRPr="00D53DA9" w:rsidRDefault="00D53DA9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D53DA9" w:rsidRDefault="00A90F8B" w:rsidP="00D53DA9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11. </w:t>
      </w:r>
      <w:r w:rsidR="00D53DA9" w:rsidRPr="00D53DA9">
        <w:rPr>
          <w:rFonts w:eastAsia="Calibri"/>
          <w:bCs/>
          <w:sz w:val="28"/>
          <w:szCs w:val="28"/>
        </w:rPr>
        <w:t>Об утверждении платы за подключение (технологическое присоединение) к системе теплоснабжения АО «Камчатэнергосервис» объекта «Застройка мкр. Рыбачий, ЗАТО г. Вилючинск, Камчатский край. Жилой дом по ГП № 6 по ул. Крашенинникова, 5-ти этажный, 90 квартирный, монолитный жилой дом», подключаемая тепловая нагрузка которого более 0,1 Гкал/ч и не превышает 1,5 Гкал/ч, при отсутствии технической возможности подключения в индивидуальном порядке</w:t>
      </w:r>
      <w:r w:rsidR="00D53DA9" w:rsidRPr="00D53DA9">
        <w:rPr>
          <w:rFonts w:eastAsia="Calibri"/>
          <w:bCs/>
          <w:sz w:val="28"/>
          <w:szCs w:val="28"/>
        </w:rPr>
        <w:t xml:space="preserve"> </w:t>
      </w:r>
    </w:p>
    <w:p w:rsidR="00E421D5" w:rsidRDefault="00E421D5" w:rsidP="00D53DA9">
      <w:pPr>
        <w:tabs>
          <w:tab w:val="left" w:pos="6735"/>
        </w:tabs>
        <w:suppressAutoHyphens/>
        <w:ind w:firstLine="709"/>
        <w:jc w:val="both"/>
      </w:pPr>
      <w:r w:rsidRPr="00DE5913">
        <w:t xml:space="preserve">(Доклад </w:t>
      </w:r>
      <w:r>
        <w:t>Стрельцовой А.В.</w:t>
      </w:r>
      <w:r w:rsidRPr="00DE5913">
        <w:t xml:space="preserve"> – </w:t>
      </w:r>
      <w:r>
        <w:t xml:space="preserve">начальника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61258D" w:rsidRDefault="0061258D" w:rsidP="00D53DA9">
      <w:pPr>
        <w:tabs>
          <w:tab w:val="left" w:pos="6735"/>
        </w:tabs>
        <w:suppressAutoHyphens/>
        <w:ind w:firstLine="709"/>
        <w:jc w:val="both"/>
      </w:pPr>
    </w:p>
    <w:p w:rsidR="0061258D" w:rsidRDefault="00A90F8B" w:rsidP="0061258D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12. </w:t>
      </w:r>
      <w:r w:rsidR="0061258D" w:rsidRPr="0061258D">
        <w:rPr>
          <w:rFonts w:eastAsia="Calibri"/>
          <w:bCs/>
          <w:sz w:val="28"/>
          <w:szCs w:val="28"/>
        </w:rPr>
        <w:t>Об установлении размера платы за подключение (технологическое присоединение) к системе холодного водоснабжения КГУП «Камчатский водоканал» объекта «Многоквартирные жилые дома по ул. Топоркова (поз. 31,32,33,34,35,36)» в индивидуальном порядке</w:t>
      </w:r>
    </w:p>
    <w:p w:rsidR="0061258D" w:rsidRPr="003050E7" w:rsidRDefault="0061258D" w:rsidP="0061258D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Затюра О.Б.</w:t>
      </w:r>
      <w:r w:rsidRPr="00DE5913">
        <w:t xml:space="preserve"> – </w:t>
      </w:r>
      <w:r>
        <w:t>консультанта</w:t>
      </w:r>
      <w:r w:rsidRPr="00DE5913">
        <w:t xml:space="preserve"> 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тарифам и ценам Камчатского края)</w:t>
      </w:r>
    </w:p>
    <w:p w:rsidR="0061258D" w:rsidRPr="0061258D" w:rsidRDefault="0061258D" w:rsidP="0061258D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61258D" w:rsidRDefault="00A90F8B" w:rsidP="0061258D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13. </w:t>
      </w:r>
      <w:r w:rsidR="0061258D" w:rsidRPr="0061258D">
        <w:rPr>
          <w:rFonts w:eastAsia="Calibri"/>
          <w:bCs/>
          <w:sz w:val="28"/>
          <w:szCs w:val="28"/>
        </w:rPr>
        <w:t>Об установлении размера платы за подключение (технологическое присоединение) к централизованной системе водоотведения КГУП «Камчатский водоканал» объекта «Многоквартирные жилые дома по ул. Топоркова (поз. 31,32,33,34,35,36)» в индивидуальном порядке</w:t>
      </w:r>
    </w:p>
    <w:p w:rsidR="0061258D" w:rsidRPr="003050E7" w:rsidRDefault="0061258D" w:rsidP="0061258D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Затюра О.Б.</w:t>
      </w:r>
      <w:r w:rsidRPr="00DE5913">
        <w:t xml:space="preserve"> – </w:t>
      </w:r>
      <w:r>
        <w:t>консультанта</w:t>
      </w:r>
      <w:r w:rsidRPr="00DE5913">
        <w:t xml:space="preserve"> 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тарифам и ценам Камчатского края)</w:t>
      </w:r>
    </w:p>
    <w:p w:rsidR="0061258D" w:rsidRPr="0061258D" w:rsidRDefault="0061258D" w:rsidP="0061258D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61258D" w:rsidRDefault="00A90F8B" w:rsidP="0061258D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14. </w:t>
      </w:r>
      <w:r w:rsidR="0061258D" w:rsidRPr="0061258D">
        <w:rPr>
          <w:rFonts w:eastAsia="Calibri"/>
          <w:bCs/>
          <w:sz w:val="28"/>
          <w:szCs w:val="28"/>
        </w:rPr>
        <w:t>Об установлении тарифов на подключение (технологическое присоединение) к централизованной системе холодного водоснабжения КГУП «Камчатский водоканал» на 2020 год</w:t>
      </w:r>
    </w:p>
    <w:p w:rsidR="0061258D" w:rsidRPr="003050E7" w:rsidRDefault="0061258D" w:rsidP="0061258D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Затюра О.Б.</w:t>
      </w:r>
      <w:r w:rsidRPr="00DE5913">
        <w:t xml:space="preserve"> – </w:t>
      </w:r>
      <w:r>
        <w:t>консультанта</w:t>
      </w:r>
      <w:r w:rsidRPr="00DE5913">
        <w:t xml:space="preserve"> 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тарифам и ценам Камчатского края)</w:t>
      </w:r>
    </w:p>
    <w:p w:rsidR="0061258D" w:rsidRPr="0061258D" w:rsidRDefault="0061258D" w:rsidP="0061258D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61258D" w:rsidRDefault="00A90F8B" w:rsidP="0061258D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15. </w:t>
      </w:r>
      <w:r w:rsidR="0061258D" w:rsidRPr="0061258D">
        <w:rPr>
          <w:rFonts w:eastAsia="Calibri"/>
          <w:bCs/>
          <w:sz w:val="28"/>
          <w:szCs w:val="28"/>
        </w:rPr>
        <w:t>Об установлении тарифов на подключение (технологическое присоединение) к централизованной системе водоотведения КГУП «Камчатский водоканал» на 2020 год</w:t>
      </w:r>
    </w:p>
    <w:p w:rsidR="0061258D" w:rsidRPr="003050E7" w:rsidRDefault="0061258D" w:rsidP="0061258D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Затюра О.Б.</w:t>
      </w:r>
      <w:r w:rsidRPr="00DE5913">
        <w:t xml:space="preserve"> – </w:t>
      </w:r>
      <w:r>
        <w:t>консультанта</w:t>
      </w:r>
      <w:r w:rsidRPr="00DE5913">
        <w:t xml:space="preserve"> 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тарифам и ценам Камчатского края)</w:t>
      </w:r>
    </w:p>
    <w:p w:rsidR="0061258D" w:rsidRPr="0061258D" w:rsidRDefault="0061258D" w:rsidP="0061258D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61258D" w:rsidRDefault="00A90F8B" w:rsidP="0061258D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16. </w:t>
      </w:r>
      <w:bookmarkStart w:id="0" w:name="_GoBack"/>
      <w:bookmarkEnd w:id="0"/>
      <w:r w:rsidR="0061258D" w:rsidRPr="0061258D">
        <w:rPr>
          <w:rFonts w:eastAsia="Calibri"/>
          <w:bCs/>
          <w:sz w:val="28"/>
          <w:szCs w:val="28"/>
        </w:rPr>
        <w:t>Об утверждении тарифов на питьевую воду (питьевое водоснабжение) и водоотведение ООО «Управляющая организация «Сокоч» потребителям Начикинского сельского поселения Елизовского муниципального района на 2020-2024 годы</w:t>
      </w:r>
    </w:p>
    <w:p w:rsidR="0061258D" w:rsidRPr="003050E7" w:rsidRDefault="0061258D" w:rsidP="0061258D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Раздьяконовой О.Ю.</w:t>
      </w:r>
      <w:r w:rsidRPr="00DE5913">
        <w:t xml:space="preserve"> – </w:t>
      </w:r>
      <w:r>
        <w:t>консультанта</w:t>
      </w:r>
      <w:r w:rsidRPr="00DE5913">
        <w:t xml:space="preserve"> отдела по регулированию тарифов </w:t>
      </w:r>
      <w:r>
        <w:t>в коммунальном комплексе</w:t>
      </w:r>
      <w:r>
        <w:t xml:space="preserve"> </w:t>
      </w:r>
      <w:r w:rsidRPr="00DE5913">
        <w:t>Региональной службы по тарифам и ценам Камчатского края)</w:t>
      </w:r>
    </w:p>
    <w:p w:rsidR="0061258D" w:rsidRPr="003050E7" w:rsidRDefault="0061258D" w:rsidP="0061258D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sectPr w:rsidR="0061258D" w:rsidRPr="003050E7" w:rsidSect="00D779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15" w:rsidRDefault="00FB7B15" w:rsidP="00FB7B15">
      <w:r>
        <w:separator/>
      </w:r>
    </w:p>
  </w:endnote>
  <w:endnote w:type="continuationSeparator" w:id="0">
    <w:p w:rsidR="00FB7B15" w:rsidRDefault="00FB7B15" w:rsidP="00FB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15" w:rsidRDefault="00FB7B15" w:rsidP="00FB7B15">
      <w:r>
        <w:separator/>
      </w:r>
    </w:p>
  </w:footnote>
  <w:footnote w:type="continuationSeparator" w:id="0">
    <w:p w:rsidR="00FB7B15" w:rsidRDefault="00FB7B15" w:rsidP="00FB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553AA"/>
    <w:rsid w:val="00067409"/>
    <w:rsid w:val="00067746"/>
    <w:rsid w:val="00085580"/>
    <w:rsid w:val="00086031"/>
    <w:rsid w:val="000942C6"/>
    <w:rsid w:val="000D0D3E"/>
    <w:rsid w:val="000D4477"/>
    <w:rsid w:val="000D6336"/>
    <w:rsid w:val="000D6779"/>
    <w:rsid w:val="000D6A83"/>
    <w:rsid w:val="000E5AB9"/>
    <w:rsid w:val="000F1A0A"/>
    <w:rsid w:val="000F1FBC"/>
    <w:rsid w:val="00102E56"/>
    <w:rsid w:val="00135940"/>
    <w:rsid w:val="001409B3"/>
    <w:rsid w:val="00151515"/>
    <w:rsid w:val="00162076"/>
    <w:rsid w:val="00162AF0"/>
    <w:rsid w:val="001663A2"/>
    <w:rsid w:val="0017107D"/>
    <w:rsid w:val="00185459"/>
    <w:rsid w:val="00190A22"/>
    <w:rsid w:val="001931E5"/>
    <w:rsid w:val="001956FC"/>
    <w:rsid w:val="001A0B2C"/>
    <w:rsid w:val="001A7CCC"/>
    <w:rsid w:val="001B57FC"/>
    <w:rsid w:val="001C2DC7"/>
    <w:rsid w:val="001D0A31"/>
    <w:rsid w:val="001D5990"/>
    <w:rsid w:val="001F10FF"/>
    <w:rsid w:val="00206A1B"/>
    <w:rsid w:val="00213BF4"/>
    <w:rsid w:val="00226912"/>
    <w:rsid w:val="00233A74"/>
    <w:rsid w:val="00242E6D"/>
    <w:rsid w:val="00246ACB"/>
    <w:rsid w:val="00247993"/>
    <w:rsid w:val="002504FE"/>
    <w:rsid w:val="00255B28"/>
    <w:rsid w:val="00261D9C"/>
    <w:rsid w:val="00291837"/>
    <w:rsid w:val="002D380F"/>
    <w:rsid w:val="002D51A0"/>
    <w:rsid w:val="002E57BD"/>
    <w:rsid w:val="002E6558"/>
    <w:rsid w:val="003050E7"/>
    <w:rsid w:val="00313888"/>
    <w:rsid w:val="0032423D"/>
    <w:rsid w:val="00350273"/>
    <w:rsid w:val="00367DBF"/>
    <w:rsid w:val="00376139"/>
    <w:rsid w:val="003771FC"/>
    <w:rsid w:val="003A4902"/>
    <w:rsid w:val="003A5021"/>
    <w:rsid w:val="003A5759"/>
    <w:rsid w:val="003A681C"/>
    <w:rsid w:val="003C5594"/>
    <w:rsid w:val="003C7700"/>
    <w:rsid w:val="003F032E"/>
    <w:rsid w:val="0041144C"/>
    <w:rsid w:val="00425AF7"/>
    <w:rsid w:val="0042670F"/>
    <w:rsid w:val="00427CD7"/>
    <w:rsid w:val="00427E4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C7D9B"/>
    <w:rsid w:val="005D7B5E"/>
    <w:rsid w:val="005E61A1"/>
    <w:rsid w:val="005F2DBB"/>
    <w:rsid w:val="005F528C"/>
    <w:rsid w:val="006066ED"/>
    <w:rsid w:val="0061258D"/>
    <w:rsid w:val="00620C3E"/>
    <w:rsid w:val="00622711"/>
    <w:rsid w:val="00627782"/>
    <w:rsid w:val="00642EB0"/>
    <w:rsid w:val="006505FF"/>
    <w:rsid w:val="00650695"/>
    <w:rsid w:val="0066350F"/>
    <w:rsid w:val="00665BD7"/>
    <w:rsid w:val="00692CF5"/>
    <w:rsid w:val="0069333D"/>
    <w:rsid w:val="006A60EF"/>
    <w:rsid w:val="006B421C"/>
    <w:rsid w:val="006F1B22"/>
    <w:rsid w:val="006F588C"/>
    <w:rsid w:val="007118FF"/>
    <w:rsid w:val="007144C0"/>
    <w:rsid w:val="00722DF5"/>
    <w:rsid w:val="007254F2"/>
    <w:rsid w:val="00730A21"/>
    <w:rsid w:val="0073372B"/>
    <w:rsid w:val="00736494"/>
    <w:rsid w:val="00740A1B"/>
    <w:rsid w:val="00744DC7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90B27"/>
    <w:rsid w:val="007A0960"/>
    <w:rsid w:val="007C17E8"/>
    <w:rsid w:val="007C319C"/>
    <w:rsid w:val="007D0F22"/>
    <w:rsid w:val="007E60C2"/>
    <w:rsid w:val="0080049A"/>
    <w:rsid w:val="00804EA8"/>
    <w:rsid w:val="00805003"/>
    <w:rsid w:val="00813CCA"/>
    <w:rsid w:val="0083538D"/>
    <w:rsid w:val="0083724F"/>
    <w:rsid w:val="00851B52"/>
    <w:rsid w:val="00851CCA"/>
    <w:rsid w:val="00853E5F"/>
    <w:rsid w:val="008613A0"/>
    <w:rsid w:val="008661DE"/>
    <w:rsid w:val="008879EF"/>
    <w:rsid w:val="00893B56"/>
    <w:rsid w:val="008A3EE6"/>
    <w:rsid w:val="008C1611"/>
    <w:rsid w:val="008C1B78"/>
    <w:rsid w:val="008C6A57"/>
    <w:rsid w:val="008E5113"/>
    <w:rsid w:val="009132CF"/>
    <w:rsid w:val="009231D2"/>
    <w:rsid w:val="009311ED"/>
    <w:rsid w:val="009438E6"/>
    <w:rsid w:val="00944649"/>
    <w:rsid w:val="0095295A"/>
    <w:rsid w:val="00973930"/>
    <w:rsid w:val="0098239A"/>
    <w:rsid w:val="00995CFD"/>
    <w:rsid w:val="009A7A7E"/>
    <w:rsid w:val="009C5597"/>
    <w:rsid w:val="009C75A4"/>
    <w:rsid w:val="009D0DAB"/>
    <w:rsid w:val="00A01163"/>
    <w:rsid w:val="00A021BE"/>
    <w:rsid w:val="00A23C88"/>
    <w:rsid w:val="00A261FA"/>
    <w:rsid w:val="00A45AAD"/>
    <w:rsid w:val="00A5270D"/>
    <w:rsid w:val="00A53687"/>
    <w:rsid w:val="00A54693"/>
    <w:rsid w:val="00A6340F"/>
    <w:rsid w:val="00A7229E"/>
    <w:rsid w:val="00A85C49"/>
    <w:rsid w:val="00A90811"/>
    <w:rsid w:val="00A90F8B"/>
    <w:rsid w:val="00A93B9E"/>
    <w:rsid w:val="00A94FAE"/>
    <w:rsid w:val="00AA5A01"/>
    <w:rsid w:val="00AB3DD7"/>
    <w:rsid w:val="00AB7F1A"/>
    <w:rsid w:val="00AC3AD1"/>
    <w:rsid w:val="00AD5691"/>
    <w:rsid w:val="00AD5DC9"/>
    <w:rsid w:val="00AE4B7F"/>
    <w:rsid w:val="00AF0068"/>
    <w:rsid w:val="00AF28CF"/>
    <w:rsid w:val="00B01A96"/>
    <w:rsid w:val="00B07FCE"/>
    <w:rsid w:val="00B15D4B"/>
    <w:rsid w:val="00B222DD"/>
    <w:rsid w:val="00B23276"/>
    <w:rsid w:val="00B2416B"/>
    <w:rsid w:val="00B31669"/>
    <w:rsid w:val="00B31B1A"/>
    <w:rsid w:val="00B433DF"/>
    <w:rsid w:val="00B50461"/>
    <w:rsid w:val="00B80523"/>
    <w:rsid w:val="00BA5CC1"/>
    <w:rsid w:val="00BC0ADC"/>
    <w:rsid w:val="00BC4CF1"/>
    <w:rsid w:val="00BD2977"/>
    <w:rsid w:val="00BD36C1"/>
    <w:rsid w:val="00BD60ED"/>
    <w:rsid w:val="00BF0925"/>
    <w:rsid w:val="00BF47FC"/>
    <w:rsid w:val="00C10721"/>
    <w:rsid w:val="00C11814"/>
    <w:rsid w:val="00C1310D"/>
    <w:rsid w:val="00C17F79"/>
    <w:rsid w:val="00C22AD7"/>
    <w:rsid w:val="00C24A7C"/>
    <w:rsid w:val="00C26B2E"/>
    <w:rsid w:val="00C337F9"/>
    <w:rsid w:val="00C57A81"/>
    <w:rsid w:val="00C6054E"/>
    <w:rsid w:val="00C70564"/>
    <w:rsid w:val="00C7123E"/>
    <w:rsid w:val="00C761DA"/>
    <w:rsid w:val="00C77D87"/>
    <w:rsid w:val="00C81D00"/>
    <w:rsid w:val="00C93675"/>
    <w:rsid w:val="00CA3281"/>
    <w:rsid w:val="00CB4436"/>
    <w:rsid w:val="00CB6675"/>
    <w:rsid w:val="00CC6900"/>
    <w:rsid w:val="00CE2D84"/>
    <w:rsid w:val="00CF1425"/>
    <w:rsid w:val="00CF1558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4599A"/>
    <w:rsid w:val="00D53DA9"/>
    <w:rsid w:val="00D5400A"/>
    <w:rsid w:val="00D67371"/>
    <w:rsid w:val="00D7202E"/>
    <w:rsid w:val="00D73593"/>
    <w:rsid w:val="00D7799E"/>
    <w:rsid w:val="00D80C05"/>
    <w:rsid w:val="00D81BED"/>
    <w:rsid w:val="00D8639C"/>
    <w:rsid w:val="00DB3379"/>
    <w:rsid w:val="00DB70BC"/>
    <w:rsid w:val="00DC5C14"/>
    <w:rsid w:val="00DD5904"/>
    <w:rsid w:val="00DE0829"/>
    <w:rsid w:val="00DE5913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D33"/>
    <w:rsid w:val="00E35E7B"/>
    <w:rsid w:val="00E372F6"/>
    <w:rsid w:val="00E421D5"/>
    <w:rsid w:val="00E44FDB"/>
    <w:rsid w:val="00E55883"/>
    <w:rsid w:val="00E640B4"/>
    <w:rsid w:val="00E65504"/>
    <w:rsid w:val="00E70F0F"/>
    <w:rsid w:val="00E84DED"/>
    <w:rsid w:val="00E932DF"/>
    <w:rsid w:val="00E93CF9"/>
    <w:rsid w:val="00E9451D"/>
    <w:rsid w:val="00E965EF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4F80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44DB1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B15"/>
    <w:rsid w:val="00FB7DE2"/>
    <w:rsid w:val="00FC2775"/>
    <w:rsid w:val="00FE330D"/>
    <w:rsid w:val="00FF1425"/>
    <w:rsid w:val="00FF784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3E42D-999B-4A57-ACB3-985A80B4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7B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7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7B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7B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88B42-4BAE-43C3-AEC3-F1CBCA3F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36</cp:revision>
  <cp:lastPrinted>2019-11-20T01:52:00Z</cp:lastPrinted>
  <dcterms:created xsi:type="dcterms:W3CDTF">2019-11-10T23:07:00Z</dcterms:created>
  <dcterms:modified xsi:type="dcterms:W3CDTF">2019-11-25T02:33:00Z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