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Default="00395ED7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395ED7" w:rsidP="00395ED7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>
              <w:t>1</w:t>
            </w:r>
            <w:r w:rsidR="00D55A4E">
              <w:t>.</w:t>
            </w:r>
            <w:r w:rsidR="00A1012C">
              <w:t>201</w:t>
            </w:r>
            <w:r w:rsidR="00F8374F"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395ED7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F8374F" w:rsidP="00395ED7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395ED7">
              <w:rPr>
                <w:bCs/>
                <w:sz w:val="28"/>
                <w:szCs w:val="28"/>
              </w:rPr>
              <w:t>3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</w:t>
            </w:r>
            <w:r w:rsidR="00395ED7">
              <w:rPr>
                <w:bCs/>
                <w:sz w:val="28"/>
                <w:szCs w:val="28"/>
              </w:rPr>
              <w:t>53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395ED7" w:rsidRPr="00C271D8">
              <w:rPr>
                <w:sz w:val="28"/>
                <w:szCs w:val="28"/>
              </w:rPr>
              <w:t xml:space="preserve">СХПК «Заозерный» </w:t>
            </w:r>
            <w:r w:rsidR="00395ED7">
              <w:rPr>
                <w:sz w:val="28"/>
                <w:szCs w:val="28"/>
              </w:rPr>
              <w:t xml:space="preserve">потребителям </w:t>
            </w:r>
            <w:r w:rsidR="00395ED7" w:rsidRPr="00C271D8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395ED7">
              <w:rPr>
                <w:sz w:val="28"/>
                <w:szCs w:val="28"/>
              </w:rPr>
              <w:t>на 2019-2023</w:t>
            </w:r>
            <w:r w:rsidR="00395ED7" w:rsidRPr="000B53AB">
              <w:rPr>
                <w:sz w:val="28"/>
                <w:szCs w:val="28"/>
              </w:rPr>
              <w:t xml:space="preserve"> г</w:t>
            </w:r>
            <w:r w:rsidR="00395ED7" w:rsidRPr="000B53AB">
              <w:rPr>
                <w:sz w:val="28"/>
                <w:szCs w:val="28"/>
              </w:rPr>
              <w:t>о</w:t>
            </w:r>
            <w:r w:rsidR="00395ED7" w:rsidRPr="000B53AB">
              <w:rPr>
                <w:sz w:val="28"/>
                <w:szCs w:val="28"/>
              </w:rPr>
              <w:t>д</w:t>
            </w:r>
            <w:r w:rsidR="00395ED7">
              <w:rPr>
                <w:sz w:val="28"/>
                <w:szCs w:val="28"/>
              </w:rPr>
              <w:t>ы</w:t>
            </w:r>
            <w:r w:rsidR="00395ED7"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95ED7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395ED7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395ED7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FC2568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996720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F8374F" w:rsidRPr="00C23445">
        <w:rPr>
          <w:bCs/>
          <w:sz w:val="28"/>
          <w:szCs w:val="28"/>
        </w:rPr>
        <w:t>1</w:t>
      </w:r>
      <w:r w:rsidR="00395ED7">
        <w:rPr>
          <w:bCs/>
          <w:sz w:val="28"/>
          <w:szCs w:val="28"/>
          <w:lang w:val="ru-RU"/>
        </w:rPr>
        <w:t>3</w:t>
      </w:r>
      <w:r w:rsidR="00F8374F" w:rsidRPr="0068337D">
        <w:rPr>
          <w:bCs/>
          <w:sz w:val="28"/>
          <w:szCs w:val="28"/>
        </w:rPr>
        <w:t>.1</w:t>
      </w:r>
      <w:r w:rsidR="00F8374F">
        <w:rPr>
          <w:bCs/>
          <w:sz w:val="28"/>
          <w:szCs w:val="28"/>
        </w:rPr>
        <w:t>2</w:t>
      </w:r>
      <w:r w:rsidR="00F8374F" w:rsidRPr="0068337D">
        <w:rPr>
          <w:bCs/>
          <w:sz w:val="28"/>
          <w:szCs w:val="28"/>
        </w:rPr>
        <w:t>.201</w:t>
      </w:r>
      <w:r w:rsidR="00F8374F">
        <w:rPr>
          <w:bCs/>
          <w:sz w:val="28"/>
          <w:szCs w:val="28"/>
        </w:rPr>
        <w:t>8</w:t>
      </w:r>
      <w:r w:rsidR="00F8374F" w:rsidRPr="0068337D">
        <w:rPr>
          <w:bCs/>
          <w:sz w:val="28"/>
          <w:szCs w:val="28"/>
        </w:rPr>
        <w:t xml:space="preserve"> № </w:t>
      </w:r>
      <w:r w:rsidR="00F8374F">
        <w:rPr>
          <w:bCs/>
          <w:sz w:val="28"/>
          <w:szCs w:val="28"/>
        </w:rPr>
        <w:t>3</w:t>
      </w:r>
      <w:r w:rsidR="00395ED7">
        <w:rPr>
          <w:bCs/>
          <w:sz w:val="28"/>
          <w:szCs w:val="28"/>
          <w:lang w:val="ru-RU"/>
        </w:rPr>
        <w:t>53</w:t>
      </w:r>
      <w:r w:rsidR="00F8374F">
        <w:rPr>
          <w:bCs/>
          <w:sz w:val="28"/>
          <w:szCs w:val="28"/>
          <w:lang w:val="ru-RU"/>
        </w:rPr>
        <w:t xml:space="preserve"> </w:t>
      </w:r>
      <w:r w:rsidR="00F8374F" w:rsidRPr="0068337D">
        <w:rPr>
          <w:bCs/>
          <w:sz w:val="28"/>
          <w:szCs w:val="28"/>
        </w:rPr>
        <w:t>«</w:t>
      </w:r>
      <w:r w:rsidR="00F8374F" w:rsidRPr="00165412">
        <w:rPr>
          <w:sz w:val="28"/>
          <w:szCs w:val="28"/>
        </w:rPr>
        <w:t xml:space="preserve">Об утверждении тарифов на </w:t>
      </w:r>
      <w:r w:rsidR="00F8374F" w:rsidRPr="00165412">
        <w:rPr>
          <w:bCs/>
          <w:sz w:val="28"/>
          <w:szCs w:val="28"/>
        </w:rPr>
        <w:t>питьевую воду (питьевое</w:t>
      </w:r>
      <w:r w:rsidR="00F8374F">
        <w:rPr>
          <w:bCs/>
          <w:sz w:val="28"/>
          <w:szCs w:val="28"/>
        </w:rPr>
        <w:t xml:space="preserve"> </w:t>
      </w:r>
      <w:r w:rsidR="00F8374F" w:rsidRPr="00165412">
        <w:rPr>
          <w:bCs/>
          <w:sz w:val="28"/>
          <w:szCs w:val="28"/>
        </w:rPr>
        <w:t xml:space="preserve">водоснабжение) </w:t>
      </w:r>
      <w:r w:rsidR="00395ED7" w:rsidRPr="00C271D8">
        <w:rPr>
          <w:sz w:val="28"/>
          <w:szCs w:val="28"/>
        </w:rPr>
        <w:t xml:space="preserve">СХПК «Заозерный» </w:t>
      </w:r>
      <w:r w:rsidR="00395ED7">
        <w:rPr>
          <w:sz w:val="28"/>
          <w:szCs w:val="28"/>
        </w:rPr>
        <w:t xml:space="preserve">потребителям </w:t>
      </w:r>
      <w:r w:rsidR="00395ED7" w:rsidRPr="00C271D8">
        <w:rPr>
          <w:sz w:val="28"/>
          <w:szCs w:val="28"/>
        </w:rPr>
        <w:t xml:space="preserve">Петропавловск-Камчатского городского округа </w:t>
      </w:r>
      <w:r w:rsidR="00395ED7">
        <w:rPr>
          <w:sz w:val="28"/>
          <w:szCs w:val="28"/>
        </w:rPr>
        <w:t>на 2019-2023</w:t>
      </w:r>
      <w:r w:rsidR="00395ED7" w:rsidRPr="000B53AB">
        <w:rPr>
          <w:sz w:val="28"/>
          <w:szCs w:val="28"/>
        </w:rPr>
        <w:t xml:space="preserve"> г</w:t>
      </w:r>
      <w:r w:rsidR="00395ED7" w:rsidRPr="000B53AB">
        <w:rPr>
          <w:sz w:val="28"/>
          <w:szCs w:val="28"/>
        </w:rPr>
        <w:t>о</w:t>
      </w:r>
      <w:r w:rsidR="00395ED7" w:rsidRPr="000B53AB">
        <w:rPr>
          <w:sz w:val="28"/>
          <w:szCs w:val="28"/>
        </w:rPr>
        <w:t>д</w:t>
      </w:r>
      <w:r w:rsidR="00395ED7">
        <w:rPr>
          <w:sz w:val="28"/>
          <w:szCs w:val="28"/>
        </w:rPr>
        <w:t>ы»</w:t>
      </w:r>
      <w:r w:rsidR="00F8374F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>пункты 3</w:t>
      </w:r>
      <w:r w:rsidR="00996720">
        <w:rPr>
          <w:rFonts w:eastAsia="Calibri"/>
          <w:sz w:val="28"/>
          <w:szCs w:val="28"/>
          <w:lang w:eastAsia="en-US"/>
        </w:rPr>
        <w:t>-</w:t>
      </w:r>
      <w:r w:rsidR="00393F01">
        <w:rPr>
          <w:rFonts w:eastAsia="Calibri"/>
          <w:sz w:val="28"/>
          <w:szCs w:val="28"/>
          <w:lang w:eastAsia="en-US"/>
        </w:rPr>
        <w:t xml:space="preserve"> 10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93F01">
        <w:rPr>
          <w:rFonts w:eastAsia="Calibri"/>
          <w:sz w:val="28"/>
          <w:szCs w:val="28"/>
          <w:lang w:eastAsia="en-US"/>
        </w:rPr>
        <w:t>и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 w:rsidRPr="00996720">
        <w:rPr>
          <w:rFonts w:eastAsia="Calibri"/>
          <w:sz w:val="28"/>
          <w:szCs w:val="28"/>
          <w:lang w:eastAsia="en-US"/>
        </w:rPr>
        <w:t>«</w:t>
      </w:r>
      <w:r w:rsidRPr="00996720">
        <w:rPr>
          <w:sz w:val="28"/>
          <w:szCs w:val="28"/>
        </w:rPr>
        <w:t>3)</w:t>
      </w:r>
      <w:r>
        <w:rPr>
          <w:b/>
          <w:bCs/>
          <w:szCs w:val="28"/>
        </w:rPr>
        <w:t xml:space="preserve"> </w:t>
      </w:r>
      <w:r w:rsidRPr="00C62ECD">
        <w:rPr>
          <w:sz w:val="28"/>
          <w:szCs w:val="28"/>
        </w:rPr>
        <w:t>с 01 января 20</w:t>
      </w:r>
      <w:r>
        <w:rPr>
          <w:sz w:val="28"/>
          <w:szCs w:val="28"/>
        </w:rPr>
        <w:t xml:space="preserve">20 года по 30 июня 2020 года </w:t>
      </w:r>
      <w:r w:rsidR="00395ED7">
        <w:rPr>
          <w:sz w:val="28"/>
          <w:szCs w:val="28"/>
        </w:rPr>
        <w:t>-</w:t>
      </w:r>
      <w:r w:rsidRPr="00C62ECD"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42,49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393F01" w:rsidRDefault="00393F01" w:rsidP="00393F0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 w:rsidR="00395ED7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 w:rsidR="00395ED7">
        <w:rPr>
          <w:sz w:val="28"/>
          <w:szCs w:val="28"/>
          <w:lang w:val="ru-RU"/>
        </w:rPr>
        <w:t>43,77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</w:t>
      </w:r>
      <w:r w:rsidR="00395E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43,77</w:t>
      </w:r>
      <w:r w:rsidRPr="00C62ECD">
        <w:rPr>
          <w:sz w:val="28"/>
          <w:szCs w:val="28"/>
        </w:rPr>
        <w:t xml:space="preserve"> руб. за 1 куб. метр;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21 года по 31 декабря 2021 года </w:t>
      </w:r>
      <w:r w:rsidR="00395E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45,1</w:t>
      </w:r>
      <w:r w:rsidR="0008776D">
        <w:rPr>
          <w:sz w:val="28"/>
          <w:szCs w:val="28"/>
        </w:rPr>
        <w:t>0</w:t>
      </w:r>
      <w:r w:rsidRPr="00C62ECD">
        <w:rPr>
          <w:sz w:val="28"/>
          <w:szCs w:val="28"/>
        </w:rPr>
        <w:t xml:space="preserve"> руб. за 1 куб. метр;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 xml:space="preserve">22 года по 30 июня 2022 года </w:t>
      </w:r>
      <w:r w:rsidR="00395ED7">
        <w:rPr>
          <w:sz w:val="28"/>
          <w:szCs w:val="28"/>
        </w:rPr>
        <w:t>-</w:t>
      </w:r>
      <w:r w:rsidRPr="00C62ECD"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45,1</w:t>
      </w:r>
      <w:r w:rsidR="0008776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393F01" w:rsidRDefault="00393F01" w:rsidP="00393F0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22 года по 31 декабря 2022 года </w:t>
      </w:r>
      <w:r w:rsidR="00395ED7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 w:rsidR="00395ED7">
        <w:rPr>
          <w:sz w:val="28"/>
          <w:szCs w:val="28"/>
          <w:lang w:val="ru-RU"/>
        </w:rPr>
        <w:t>46,47</w:t>
      </w:r>
      <w:r>
        <w:rPr>
          <w:sz w:val="28"/>
          <w:szCs w:val="28"/>
          <w:lang w:val="ru-RU"/>
        </w:rPr>
        <w:t xml:space="preserve"> </w:t>
      </w:r>
      <w:r w:rsidRPr="00C62ECD">
        <w:rPr>
          <w:sz w:val="28"/>
          <w:szCs w:val="28"/>
        </w:rPr>
        <w:t>руб. за 1 куб. метр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 w:rsidR="00395E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46,47</w:t>
      </w:r>
      <w:r w:rsidRPr="00C62ECD">
        <w:rPr>
          <w:sz w:val="28"/>
          <w:szCs w:val="28"/>
        </w:rPr>
        <w:t xml:space="preserve"> руб. за 1 куб. метр;</w:t>
      </w:r>
    </w:p>
    <w:p w:rsidR="00393F01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95ED7">
        <w:rPr>
          <w:sz w:val="28"/>
          <w:szCs w:val="28"/>
        </w:rPr>
        <w:t>47,81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.»</w:t>
      </w:r>
      <w:r w:rsidR="00996720">
        <w:rPr>
          <w:sz w:val="28"/>
          <w:szCs w:val="28"/>
        </w:rPr>
        <w:t>;</w:t>
      </w:r>
    </w:p>
    <w:p w:rsidR="00393F01" w:rsidRDefault="00393F01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996720">
        <w:rPr>
          <w:sz w:val="28"/>
          <w:szCs w:val="28"/>
        </w:rPr>
        <w:t>3)</w:t>
      </w:r>
      <w:r>
        <w:rPr>
          <w:b/>
          <w:szCs w:val="28"/>
        </w:rPr>
        <w:t xml:space="preserve"> </w:t>
      </w:r>
      <w:r w:rsidRPr="0059412C">
        <w:rPr>
          <w:bCs/>
          <w:sz w:val="28"/>
          <w:szCs w:val="28"/>
          <w:lang w:val="x-none" w:eastAsia="x-none"/>
        </w:rPr>
        <w:t>раздел</w:t>
      </w:r>
      <w:r w:rsidR="00996720">
        <w:rPr>
          <w:bCs/>
          <w:sz w:val="28"/>
          <w:szCs w:val="28"/>
          <w:lang w:eastAsia="x-none"/>
        </w:rPr>
        <w:t>ы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 w:rsidR="00395ED7">
        <w:rPr>
          <w:bCs/>
          <w:sz w:val="28"/>
          <w:szCs w:val="28"/>
          <w:lang w:eastAsia="x-none"/>
        </w:rPr>
        <w:t>3</w:t>
      </w:r>
      <w:r w:rsidR="00996720">
        <w:rPr>
          <w:bCs/>
          <w:sz w:val="28"/>
          <w:szCs w:val="28"/>
          <w:lang w:eastAsia="x-none"/>
        </w:rPr>
        <w:t xml:space="preserve"> - 5</w:t>
      </w:r>
      <w:r w:rsidRPr="0059412C">
        <w:rPr>
          <w:bCs/>
          <w:sz w:val="28"/>
          <w:szCs w:val="28"/>
          <w:lang w:val="x-none" w:eastAsia="x-none"/>
        </w:rPr>
        <w:t xml:space="preserve"> приложения 1 </w:t>
      </w:r>
      <w:r>
        <w:rPr>
          <w:bCs/>
          <w:sz w:val="28"/>
          <w:szCs w:val="28"/>
          <w:lang w:val="x-none" w:eastAsia="x-none"/>
        </w:rPr>
        <w:t>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640958" w:rsidRDefault="00F36FD5" w:rsidP="0064095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sz w:val="28"/>
          <w:szCs w:val="28"/>
        </w:rPr>
        <w:t>«</w:t>
      </w:r>
      <w:r w:rsidR="00640958">
        <w:t xml:space="preserve">Раздел 3. Перечень плановых </w:t>
      </w:r>
      <w:r w:rsidR="00640958" w:rsidRPr="006C065C">
        <w:t xml:space="preserve">мероприятий по ремонту объектов </w:t>
      </w:r>
      <w:r w:rsidR="00640958" w:rsidRPr="006C065C">
        <w:rPr>
          <w:rFonts w:cs="Calibri"/>
        </w:rPr>
        <w:t>централизованных</w:t>
      </w:r>
      <w:r w:rsidR="001E7563">
        <w:rPr>
          <w:rFonts w:cs="Calibri"/>
        </w:rPr>
        <w:br/>
      </w:r>
      <w:r w:rsidR="00640958" w:rsidRPr="006C065C">
        <w:rPr>
          <w:rFonts w:cs="Calibri"/>
        </w:rPr>
        <w:t>систем водоснабжения</w:t>
      </w:r>
    </w:p>
    <w:p w:rsidR="00640958" w:rsidRDefault="00640958" w:rsidP="0064095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2410"/>
        <w:gridCol w:w="709"/>
      </w:tblGrid>
      <w:tr w:rsidR="00640958" w:rsidRPr="006C065C" w:rsidTr="001E756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1E7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40958" w:rsidRPr="006C065C" w:rsidTr="001E7563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40958" w:rsidRPr="006C065C" w:rsidTr="001E75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58" w:rsidRPr="006C065C" w:rsidTr="001E75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6C065C" w:rsidTr="001E7563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ED7" w:rsidRPr="006C065C" w:rsidRDefault="00395ED7" w:rsidP="00395ED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proofErr w:type="spell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6C065C" w:rsidTr="001E7563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ED7" w:rsidRPr="006C065C" w:rsidRDefault="00395ED7" w:rsidP="00395ED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6C065C" w:rsidTr="001E7563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ED7" w:rsidRPr="006C065C" w:rsidRDefault="00395ED7" w:rsidP="00395ED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6C065C" w:rsidTr="001E7563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ED7" w:rsidRPr="006C065C" w:rsidRDefault="00395ED7" w:rsidP="00395ED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6C065C" w:rsidTr="001E7563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D7" w:rsidRPr="006C065C" w:rsidRDefault="00395ED7" w:rsidP="00395ED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6C065C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D7" w:rsidRPr="00831299" w:rsidTr="001E75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454274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D7" w:rsidRPr="00454274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ED7" w:rsidRPr="00454274" w:rsidRDefault="00395ED7" w:rsidP="00395E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454274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454274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D7" w:rsidRPr="00454274" w:rsidRDefault="00395ED7" w:rsidP="00395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38E" w:rsidRDefault="008A038E" w:rsidP="00F36FD5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p w:rsidR="00F36FD5" w:rsidRDefault="00996720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rFonts w:cs="Calibri"/>
          <w:sz w:val="28"/>
          <w:szCs w:val="28"/>
        </w:rPr>
        <w:t xml:space="preserve"> </w:t>
      </w:r>
      <w:r w:rsidR="00F36FD5" w:rsidRPr="00F61BC8">
        <w:rPr>
          <w:rFonts w:cs="Calibri"/>
        </w:rPr>
        <w:t xml:space="preserve">Раздел </w:t>
      </w:r>
      <w:r w:rsidR="00F36FD5">
        <w:rPr>
          <w:rFonts w:cs="Calibri"/>
        </w:rPr>
        <w:t>4</w:t>
      </w:r>
      <w:r w:rsidR="00F36FD5" w:rsidRPr="00F61BC8">
        <w:rPr>
          <w:rFonts w:cs="Calibri"/>
        </w:rPr>
        <w:t>.</w:t>
      </w:r>
      <w:r w:rsidR="00F36FD5"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36FD5" w:rsidRPr="001E7563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3119"/>
      </w:tblGrid>
      <w:tr w:rsidR="00F36FD5" w:rsidRPr="00F01B2D" w:rsidTr="001E7563">
        <w:trPr>
          <w:trHeight w:val="315"/>
        </w:trPr>
        <w:tc>
          <w:tcPr>
            <w:tcW w:w="851" w:type="dxa"/>
            <w:shd w:val="clear" w:color="auto" w:fill="auto"/>
          </w:tcPr>
          <w:p w:rsidR="00F36FD5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N</w:t>
            </w:r>
            <w:r>
              <w:br/>
            </w:r>
            <w:r w:rsidR="00F36FD5" w:rsidRPr="00454274">
              <w:t>п/п</w:t>
            </w:r>
          </w:p>
        </w:tc>
        <w:tc>
          <w:tcPr>
            <w:tcW w:w="396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36FD5" w:rsidRPr="00F01B2D" w:rsidTr="001E7563">
        <w:tc>
          <w:tcPr>
            <w:tcW w:w="851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1E7563" w:rsidRPr="00F01B2D" w:rsidTr="001E7563">
        <w:tc>
          <w:tcPr>
            <w:tcW w:w="851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1E7563" w:rsidRPr="00F85559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:rsidR="001E7563" w:rsidRPr="004F6BED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35E1">
              <w:rPr>
                <w:rFonts w:cs="Calibri"/>
              </w:rPr>
              <w:t>4436,40</w:t>
            </w:r>
          </w:p>
        </w:tc>
      </w:tr>
      <w:tr w:rsidR="001E7563" w:rsidRPr="00F01B2D" w:rsidTr="001E7563">
        <w:tc>
          <w:tcPr>
            <w:tcW w:w="851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E7563" w:rsidRPr="00454274" w:rsidRDefault="001E7563" w:rsidP="001E7563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1E7563" w:rsidRPr="00F85559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35E1">
              <w:rPr>
                <w:rFonts w:cs="Calibri"/>
              </w:rPr>
              <w:t>45</w:t>
            </w:r>
            <w:r>
              <w:rPr>
                <w:rFonts w:cs="Calibri"/>
              </w:rPr>
              <w:t>10,84</w:t>
            </w:r>
          </w:p>
        </w:tc>
      </w:tr>
      <w:tr w:rsidR="001E7563" w:rsidRPr="00F01B2D" w:rsidTr="001E7563">
        <w:tc>
          <w:tcPr>
            <w:tcW w:w="851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E7563" w:rsidRPr="00454274" w:rsidRDefault="001E7563" w:rsidP="001E7563">
            <w:r w:rsidRPr="00454274"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1E7563" w:rsidRPr="00F85559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1E7563" w:rsidRPr="00454274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35E1">
              <w:rPr>
                <w:rFonts w:cs="Calibri"/>
              </w:rPr>
              <w:t>46</w:t>
            </w:r>
            <w:r>
              <w:rPr>
                <w:rFonts w:cs="Calibri"/>
              </w:rPr>
              <w:t>47,41</w:t>
            </w:r>
          </w:p>
        </w:tc>
      </w:tr>
      <w:tr w:rsidR="001E7563" w:rsidRPr="00F01B2D" w:rsidTr="001E7563">
        <w:tc>
          <w:tcPr>
            <w:tcW w:w="851" w:type="dxa"/>
            <w:shd w:val="clear" w:color="auto" w:fill="auto"/>
          </w:tcPr>
          <w:p w:rsidR="001E7563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E7563" w:rsidRPr="00F01B2D" w:rsidRDefault="001E7563" w:rsidP="001E756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1E7563" w:rsidRPr="00F85559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3119" w:type="dxa"/>
            <w:shd w:val="clear" w:color="auto" w:fill="auto"/>
          </w:tcPr>
          <w:p w:rsidR="001E7563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35E1">
              <w:rPr>
                <w:rFonts w:cs="Calibri"/>
              </w:rPr>
              <w:t>4</w:t>
            </w:r>
            <w:r>
              <w:rPr>
                <w:rFonts w:cs="Calibri"/>
              </w:rPr>
              <w:t>788,55</w:t>
            </w:r>
          </w:p>
        </w:tc>
      </w:tr>
      <w:tr w:rsidR="001E7563" w:rsidRPr="00F01B2D" w:rsidTr="001E7563">
        <w:tc>
          <w:tcPr>
            <w:tcW w:w="851" w:type="dxa"/>
            <w:shd w:val="clear" w:color="auto" w:fill="auto"/>
          </w:tcPr>
          <w:p w:rsidR="001E7563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E7563" w:rsidRPr="00F01B2D" w:rsidRDefault="001E7563" w:rsidP="001E756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1E7563" w:rsidRPr="00F85559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3119" w:type="dxa"/>
            <w:shd w:val="clear" w:color="auto" w:fill="auto"/>
          </w:tcPr>
          <w:p w:rsidR="001E7563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35E1">
              <w:rPr>
                <w:rFonts w:cs="Calibri"/>
              </w:rPr>
              <w:t>49</w:t>
            </w:r>
            <w:r>
              <w:rPr>
                <w:rFonts w:cs="Calibri"/>
              </w:rPr>
              <w:t>30,08</w:t>
            </w:r>
          </w:p>
        </w:tc>
      </w:tr>
    </w:tbl>
    <w:p w:rsidR="00640958" w:rsidRPr="00F36FD5" w:rsidRDefault="00640958" w:rsidP="009B7014">
      <w:pPr>
        <w:pStyle w:val="a3"/>
        <w:ind w:firstLine="709"/>
        <w:rPr>
          <w:b w:val="0"/>
          <w:szCs w:val="28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1E7563" w:rsidRDefault="001E7563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276"/>
        <w:gridCol w:w="1276"/>
        <w:gridCol w:w="1276"/>
        <w:gridCol w:w="1247"/>
      </w:tblGrid>
      <w:tr w:rsidR="00F36FD5" w:rsidRPr="00F01B2D" w:rsidTr="001E7563">
        <w:tc>
          <w:tcPr>
            <w:tcW w:w="709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F36FD5" w:rsidRPr="00F01B2D" w:rsidTr="001E7563">
        <w:tc>
          <w:tcPr>
            <w:tcW w:w="709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4 квартал</w:t>
            </w:r>
          </w:p>
        </w:tc>
      </w:tr>
      <w:tr w:rsidR="00F36FD5" w:rsidRPr="00F01B2D" w:rsidTr="001E7563">
        <w:tc>
          <w:tcPr>
            <w:tcW w:w="709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E7563" w:rsidRPr="006C065C" w:rsidTr="001E7563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53,08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53,08</w:t>
            </w:r>
          </w:p>
        </w:tc>
      </w:tr>
      <w:tr w:rsidR="001E7563" w:rsidRPr="006C065C" w:rsidTr="001E756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54,13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54,11</w:t>
            </w:r>
          </w:p>
        </w:tc>
      </w:tr>
      <w:tr w:rsidR="001E7563" w:rsidRPr="006C065C" w:rsidTr="001E756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55,57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55,55</w:t>
            </w:r>
          </w:p>
        </w:tc>
      </w:tr>
      <w:tr w:rsidR="001E7563" w:rsidRPr="006C065C" w:rsidTr="001E756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57,21</w:t>
            </w:r>
          </w:p>
        </w:tc>
      </w:tr>
      <w:tr w:rsidR="001E7563" w:rsidRPr="006C065C" w:rsidTr="001E756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58,91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7563" w:rsidRPr="006C065C" w:rsidRDefault="001E7563" w:rsidP="001E756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58,89</w:t>
            </w:r>
          </w:p>
        </w:tc>
      </w:tr>
    </w:tbl>
    <w:p w:rsidR="00F36FD5" w:rsidRPr="00F36FD5" w:rsidRDefault="00996720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E7563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95ED7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1971-7593-4BAF-83D4-602AEA2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4</cp:revision>
  <cp:lastPrinted>2019-10-10T21:39:00Z</cp:lastPrinted>
  <dcterms:created xsi:type="dcterms:W3CDTF">2019-10-10T05:18:00Z</dcterms:created>
  <dcterms:modified xsi:type="dcterms:W3CDTF">2019-10-25T01:07:00Z</dcterms:modified>
</cp:coreProperties>
</file>