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2A371E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84509E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1E77A9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1E77A9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31"/>
      </w:tblGrid>
      <w:tr w:rsidR="00FC5B91" w:rsidRPr="00FC5B91" w:rsidTr="00D058BC">
        <w:trPr>
          <w:trHeight w:val="563"/>
        </w:trPr>
        <w:tc>
          <w:tcPr>
            <w:tcW w:w="4831" w:type="dxa"/>
          </w:tcPr>
          <w:p w:rsidR="00822DE0" w:rsidRDefault="00737008" w:rsidP="006A21AD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требований к программе энергосбережения и повышения энергетической эф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фективности 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ООО «</w:t>
            </w:r>
            <w:r w:rsidR="00DC4172">
              <w:rPr>
                <w:rFonts w:eastAsia="Calibri"/>
                <w:bCs/>
                <w:sz w:val="28"/>
                <w:szCs w:val="28"/>
                <w:lang w:eastAsia="en-US"/>
              </w:rPr>
              <w:t>Магма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</w:t>
            </w:r>
            <w:r w:rsidR="001E77A9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-20</w:t>
            </w:r>
            <w:r w:rsidR="001E77A9"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годы</w:t>
            </w:r>
          </w:p>
          <w:p w:rsidR="00822DE0" w:rsidRPr="00A90AC4" w:rsidRDefault="00822DE0" w:rsidP="006A21AD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6C0F0E" w:rsidRPr="006C0F0E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E77A9">
        <w:rPr>
          <w:sz w:val="28"/>
          <w:szCs w:val="28"/>
        </w:rPr>
        <w:t>27</w:t>
      </w:r>
      <w:r w:rsidR="006C0F0E" w:rsidRPr="006C0F0E">
        <w:rPr>
          <w:sz w:val="28"/>
          <w:szCs w:val="28"/>
        </w:rPr>
        <w:t>.03.201</w:t>
      </w:r>
      <w:r w:rsidR="001E77A9">
        <w:rPr>
          <w:sz w:val="28"/>
          <w:szCs w:val="28"/>
        </w:rPr>
        <w:t>9</w:t>
      </w:r>
      <w:r w:rsidR="006C0F0E" w:rsidRPr="006C0F0E">
        <w:rPr>
          <w:sz w:val="28"/>
          <w:szCs w:val="28"/>
        </w:rPr>
        <w:t xml:space="preserve"> № ХХ</w:t>
      </w:r>
    </w:p>
    <w:p w:rsidR="006C0F0E" w:rsidRPr="00FC5B91" w:rsidRDefault="006C0F0E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9077E5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0F0E" w:rsidRDefault="006C0F0E" w:rsidP="006C0F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Утвердить требования к программе энергосбережения и повышения </w:t>
      </w:r>
    </w:p>
    <w:p w:rsidR="006C0F0E" w:rsidRDefault="006C0F0E" w:rsidP="006C0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энергетической эффективности </w:t>
      </w:r>
      <w:r w:rsidR="00372E31">
        <w:rPr>
          <w:rFonts w:eastAsia="Calibri"/>
          <w:bCs/>
          <w:sz w:val="28"/>
          <w:szCs w:val="28"/>
          <w:lang w:eastAsia="en-US"/>
        </w:rPr>
        <w:t>ООО «</w:t>
      </w:r>
      <w:r w:rsidR="00DC4172">
        <w:rPr>
          <w:rFonts w:eastAsia="Calibri"/>
          <w:bCs/>
          <w:sz w:val="28"/>
          <w:szCs w:val="28"/>
          <w:lang w:eastAsia="en-US"/>
        </w:rPr>
        <w:t>Магма</w:t>
      </w:r>
      <w:r w:rsidR="00372E31">
        <w:rPr>
          <w:rFonts w:eastAsia="Calibri"/>
          <w:bCs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(далее – Требования) на 20</w:t>
      </w:r>
      <w:r w:rsidR="001E77A9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– 20</w:t>
      </w:r>
      <w:r w:rsidR="001E77A9">
        <w:rPr>
          <w:rFonts w:eastAsia="Calibri"/>
          <w:sz w:val="28"/>
          <w:szCs w:val="28"/>
          <w:lang w:eastAsia="en-US"/>
        </w:rPr>
        <w:t>22</w:t>
      </w:r>
      <w:r w:rsidRPr="006C0F0E">
        <w:rPr>
          <w:rFonts w:eastAsia="Calibri"/>
          <w:sz w:val="28"/>
          <w:szCs w:val="28"/>
          <w:lang w:eastAsia="en-US"/>
        </w:rPr>
        <w:t xml:space="preserve"> годы, согласно приложению.</w:t>
      </w:r>
    </w:p>
    <w:p w:rsidR="006C0F0E" w:rsidRPr="006C0F0E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2. </w:t>
      </w:r>
      <w:r w:rsidR="00372E31">
        <w:rPr>
          <w:rFonts w:eastAsia="Calibri"/>
          <w:bCs/>
          <w:sz w:val="28"/>
          <w:szCs w:val="28"/>
          <w:lang w:eastAsia="en-US"/>
        </w:rPr>
        <w:t>ООО «</w:t>
      </w:r>
      <w:r w:rsidR="00DC4172">
        <w:rPr>
          <w:rFonts w:eastAsia="Calibri"/>
          <w:bCs/>
          <w:sz w:val="28"/>
          <w:szCs w:val="28"/>
          <w:lang w:eastAsia="en-US"/>
        </w:rPr>
        <w:t>Магма</w:t>
      </w:r>
      <w:r w:rsidR="00372E31">
        <w:rPr>
          <w:rFonts w:eastAsia="Calibri"/>
          <w:bCs/>
          <w:sz w:val="28"/>
          <w:szCs w:val="28"/>
          <w:lang w:eastAsia="en-US"/>
        </w:rPr>
        <w:t xml:space="preserve">» </w:t>
      </w:r>
      <w:r w:rsidRPr="006C0F0E">
        <w:rPr>
          <w:rFonts w:eastAsia="Calibri"/>
          <w:sz w:val="28"/>
          <w:szCs w:val="28"/>
          <w:lang w:eastAsia="en-US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</w:t>
      </w:r>
      <w:r>
        <w:rPr>
          <w:rFonts w:eastAsia="Calibri"/>
          <w:sz w:val="28"/>
          <w:szCs w:val="28"/>
          <w:lang w:eastAsia="en-US"/>
        </w:rPr>
        <w:t>тановлением в срок до 01 августа 201</w:t>
      </w:r>
      <w:r w:rsidR="001E77A9">
        <w:rPr>
          <w:rFonts w:eastAsia="Calibri"/>
          <w:sz w:val="28"/>
          <w:szCs w:val="28"/>
          <w:lang w:eastAsia="en-US"/>
        </w:rPr>
        <w:t>9</w:t>
      </w:r>
      <w:r w:rsidRPr="006C0F0E">
        <w:rPr>
          <w:rFonts w:eastAsia="Calibri"/>
          <w:sz w:val="28"/>
          <w:szCs w:val="28"/>
          <w:lang w:eastAsia="en-US"/>
        </w:rPr>
        <w:t xml:space="preserve"> года.</w:t>
      </w:r>
    </w:p>
    <w:p w:rsidR="00C41FA4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>3. Настоящее постановление вступает в силу с даты его официального опубликования.</w:t>
      </w:r>
    </w:p>
    <w:p w:rsidR="00C41FA4" w:rsidRDefault="00C41FA4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509E" w:rsidRDefault="0084509E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0F0E" w:rsidRPr="006C0F0E" w:rsidRDefault="001E77A9" w:rsidP="006C0F0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0F0E" w:rsidRPr="006C0F0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6C0F0E" w:rsidRPr="006C0F0E" w:rsidRDefault="006C0F0E" w:rsidP="006C0F0E">
      <w:pPr>
        <w:jc w:val="both"/>
        <w:rPr>
          <w:sz w:val="28"/>
          <w:szCs w:val="28"/>
        </w:rPr>
      </w:pPr>
      <w:r w:rsidRPr="006C0F0E">
        <w:rPr>
          <w:sz w:val="28"/>
          <w:szCs w:val="28"/>
        </w:rPr>
        <w:t>Региональной службы по тарифам и ценам</w:t>
      </w:r>
    </w:p>
    <w:p w:rsidR="006C0F0E" w:rsidRPr="006C0F0E" w:rsidRDefault="006C0F0E" w:rsidP="006C0F0E">
      <w:pPr>
        <w:rPr>
          <w:sz w:val="28"/>
          <w:szCs w:val="28"/>
        </w:rPr>
      </w:pPr>
      <w:r w:rsidRPr="006C0F0E">
        <w:rPr>
          <w:sz w:val="28"/>
          <w:szCs w:val="28"/>
        </w:rPr>
        <w:t xml:space="preserve">Камчатского края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C0F0E">
        <w:rPr>
          <w:sz w:val="28"/>
          <w:szCs w:val="28"/>
        </w:rPr>
        <w:t xml:space="preserve">И.В. </w:t>
      </w:r>
      <w:proofErr w:type="spellStart"/>
      <w:r w:rsidRPr="006C0F0E">
        <w:rPr>
          <w:sz w:val="28"/>
          <w:szCs w:val="28"/>
        </w:rPr>
        <w:t>Лагуткина</w:t>
      </w:r>
      <w:proofErr w:type="spellEnd"/>
    </w:p>
    <w:p w:rsidR="00DC4172" w:rsidRDefault="00DC4172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</w:p>
    <w:p w:rsidR="00DC4172" w:rsidRDefault="00DC4172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</w:p>
    <w:p w:rsidR="00CF5468" w:rsidRPr="00E87308" w:rsidRDefault="00CF5468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lastRenderedPageBreak/>
        <w:t>Приложение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к постановлению Региональной службы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по тарифам и ценам Камчатского края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Cs w:val="28"/>
        </w:rPr>
      </w:pPr>
      <w:r w:rsidRPr="00E87308">
        <w:rPr>
          <w:rFonts w:eastAsia="Calibri"/>
          <w:bCs/>
          <w:sz w:val="28"/>
          <w:szCs w:val="28"/>
          <w:lang w:val="x-none"/>
        </w:rPr>
        <w:t xml:space="preserve">от </w:t>
      </w:r>
      <w:r w:rsidR="001E77A9">
        <w:rPr>
          <w:rFonts w:eastAsia="Calibri"/>
          <w:bCs/>
          <w:sz w:val="28"/>
          <w:szCs w:val="28"/>
        </w:rPr>
        <w:t>27</w:t>
      </w:r>
      <w:r w:rsidRPr="00E87308">
        <w:rPr>
          <w:rFonts w:eastAsia="Calibri"/>
          <w:bCs/>
          <w:sz w:val="28"/>
          <w:szCs w:val="28"/>
        </w:rPr>
        <w:t>.03.201</w:t>
      </w:r>
      <w:r w:rsidR="001E77A9">
        <w:rPr>
          <w:rFonts w:eastAsia="Calibri"/>
          <w:bCs/>
          <w:sz w:val="28"/>
          <w:szCs w:val="28"/>
        </w:rPr>
        <w:t>9</w:t>
      </w:r>
      <w:r w:rsidRPr="00E87308">
        <w:rPr>
          <w:rFonts w:eastAsia="Calibri"/>
          <w:bCs/>
          <w:sz w:val="28"/>
          <w:szCs w:val="28"/>
        </w:rPr>
        <w:t xml:space="preserve"> № ХХ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Pr="00372E31" w:rsidRDefault="00CF5468" w:rsidP="00CF5468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>
        <w:rPr>
          <w:b/>
          <w:sz w:val="28"/>
          <w:szCs w:val="28"/>
        </w:rPr>
        <w:t xml:space="preserve"> </w:t>
      </w:r>
      <w:r w:rsidR="00372E31" w:rsidRPr="00372E31">
        <w:rPr>
          <w:rFonts w:eastAsia="Calibri"/>
          <w:b/>
          <w:bCs/>
          <w:sz w:val="28"/>
          <w:szCs w:val="28"/>
          <w:lang w:eastAsia="en-US"/>
        </w:rPr>
        <w:t>ООО «</w:t>
      </w:r>
      <w:r w:rsidR="00DC4172" w:rsidRPr="00DC4172">
        <w:rPr>
          <w:rFonts w:eastAsia="Calibri"/>
          <w:b/>
          <w:bCs/>
          <w:sz w:val="28"/>
          <w:szCs w:val="28"/>
          <w:lang w:eastAsia="en-US"/>
        </w:rPr>
        <w:t>Магма</w:t>
      </w:r>
      <w:r w:rsidR="00372E31" w:rsidRPr="00372E31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CF5468" w:rsidRPr="00ED4B55" w:rsidRDefault="00CF5468" w:rsidP="00CF5468">
      <w:pPr>
        <w:jc w:val="center"/>
        <w:rPr>
          <w:b/>
          <w:sz w:val="26"/>
          <w:szCs w:val="26"/>
        </w:rPr>
      </w:pP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372E31">
        <w:rPr>
          <w:rFonts w:eastAsia="Calibri"/>
          <w:bCs/>
          <w:sz w:val="28"/>
          <w:szCs w:val="28"/>
          <w:lang w:eastAsia="en-US"/>
        </w:rPr>
        <w:t>ООО «</w:t>
      </w:r>
      <w:r w:rsidR="00DC4172">
        <w:rPr>
          <w:rFonts w:eastAsia="Calibri"/>
          <w:bCs/>
          <w:sz w:val="28"/>
          <w:szCs w:val="28"/>
          <w:lang w:eastAsia="en-US"/>
        </w:rPr>
        <w:t>Магма</w:t>
      </w:r>
      <w:r w:rsidR="00372E31">
        <w:rPr>
          <w:rFonts w:eastAsia="Calibri"/>
          <w:bCs/>
          <w:sz w:val="28"/>
          <w:szCs w:val="28"/>
          <w:lang w:eastAsia="en-US"/>
        </w:rPr>
        <w:t xml:space="preserve">»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372E31">
        <w:rPr>
          <w:rFonts w:eastAsia="Calibri"/>
          <w:bCs/>
          <w:sz w:val="28"/>
          <w:szCs w:val="28"/>
          <w:lang w:eastAsia="en-US"/>
        </w:rPr>
        <w:t>ООО «</w:t>
      </w:r>
      <w:r w:rsidR="00DC4172">
        <w:rPr>
          <w:rFonts w:eastAsia="Calibri"/>
          <w:bCs/>
          <w:sz w:val="28"/>
          <w:szCs w:val="28"/>
          <w:lang w:eastAsia="en-US"/>
        </w:rPr>
        <w:t>Магма</w:t>
      </w:r>
      <w:r w:rsidR="00372E31">
        <w:rPr>
          <w:rFonts w:eastAsia="Calibri"/>
          <w:bCs/>
          <w:sz w:val="28"/>
          <w:szCs w:val="28"/>
          <w:lang w:eastAsia="en-US"/>
        </w:rPr>
        <w:t xml:space="preserve">»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16) механизм мониторинга и контроля за исполнением КПР;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18) иная информация.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DC4172" w:rsidRDefault="00DC4172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DC4172" w:rsidRDefault="00DC4172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DC4172" w:rsidRDefault="00DC4172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72E31" w:rsidRPr="004B4080" w:rsidTr="00705918">
        <w:trPr>
          <w:trHeight w:val="998"/>
        </w:trPr>
        <w:tc>
          <w:tcPr>
            <w:tcW w:w="4786" w:type="dxa"/>
            <w:shd w:val="clear" w:color="auto" w:fill="auto"/>
          </w:tcPr>
          <w:p w:rsidR="00372E31" w:rsidRPr="004B4080" w:rsidRDefault="00372E31" w:rsidP="00705918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4B4080">
              <w:rPr>
                <w:sz w:val="28"/>
                <w:szCs w:val="28"/>
              </w:rPr>
              <w:t xml:space="preserve"> </w:t>
            </w:r>
          </w:p>
          <w:p w:rsidR="00372E31" w:rsidRPr="004B4080" w:rsidRDefault="00372E31" w:rsidP="00C631DE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ООО «</w:t>
            </w:r>
            <w:r w:rsidR="00DC4172">
              <w:rPr>
                <w:rFonts w:eastAsia="Calibri"/>
                <w:bCs/>
                <w:sz w:val="28"/>
                <w:szCs w:val="28"/>
                <w:lang w:eastAsia="en-US"/>
              </w:rPr>
              <w:t>Магма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E87308" w:rsidRDefault="00E87308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Pr="00E87308" w:rsidRDefault="00372E31" w:rsidP="00E87308">
      <w:pPr>
        <w:jc w:val="right"/>
        <w:rPr>
          <w:b/>
          <w:sz w:val="26"/>
          <w:szCs w:val="26"/>
        </w:rPr>
      </w:pPr>
    </w:p>
    <w:p w:rsidR="00CF5468" w:rsidRDefault="00CF5468" w:rsidP="00CF5468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F5468" w:rsidRPr="00CB7215" w:rsidRDefault="00CF5468" w:rsidP="00CF5468">
      <w:pPr>
        <w:jc w:val="center"/>
        <w:rPr>
          <w:b/>
          <w:bCs/>
          <w:sz w:val="28"/>
          <w:szCs w:val="28"/>
        </w:rPr>
      </w:pPr>
    </w:p>
    <w:p w:rsidR="00451B71" w:rsidRDefault="00451B71" w:rsidP="00451B7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E462C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 энергосбережения и повышения энергетической эффективности в сфере водоотведения:</w:t>
      </w:r>
    </w:p>
    <w:p w:rsidR="00CF5468" w:rsidRDefault="00CF5468" w:rsidP="00CF5468">
      <w:pPr>
        <w:ind w:left="927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55"/>
        <w:gridCol w:w="1541"/>
        <w:gridCol w:w="1275"/>
        <w:gridCol w:w="1277"/>
        <w:gridCol w:w="1269"/>
      </w:tblGrid>
      <w:tr w:rsidR="00CF5468" w:rsidRPr="004B4080" w:rsidTr="00C63FA8">
        <w:trPr>
          <w:trHeight w:val="224"/>
        </w:trPr>
        <w:tc>
          <w:tcPr>
            <w:tcW w:w="406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8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12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72" w:type="pct"/>
            <w:shd w:val="clear" w:color="auto" w:fill="auto"/>
          </w:tcPr>
          <w:p w:rsidR="00CF5468" w:rsidRPr="004B4080" w:rsidRDefault="003E6A60" w:rsidP="001E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E77A9">
              <w:rPr>
                <w:b/>
                <w:sz w:val="20"/>
                <w:szCs w:val="20"/>
              </w:rPr>
              <w:t>20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3" w:type="pct"/>
            <w:shd w:val="clear" w:color="auto" w:fill="auto"/>
          </w:tcPr>
          <w:p w:rsidR="00CF5468" w:rsidRPr="004B4080" w:rsidRDefault="003E6A60" w:rsidP="001E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E77A9">
              <w:rPr>
                <w:b/>
                <w:sz w:val="20"/>
                <w:szCs w:val="20"/>
              </w:rPr>
              <w:t>21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69" w:type="pct"/>
            <w:shd w:val="clear" w:color="auto" w:fill="auto"/>
          </w:tcPr>
          <w:p w:rsidR="00CF5468" w:rsidRPr="004B4080" w:rsidRDefault="003E6A60" w:rsidP="001E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E77A9">
              <w:rPr>
                <w:b/>
                <w:sz w:val="20"/>
                <w:szCs w:val="20"/>
              </w:rPr>
              <w:t>22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F5468" w:rsidRPr="004B4080" w:rsidTr="00C63FA8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 w:rsidRPr="00FA1833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</w:tr>
      <w:tr w:rsidR="00CF5468" w:rsidRPr="004B4080" w:rsidTr="00C63FA8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5468" w:rsidRPr="004B4080" w:rsidTr="00C63FA8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>
              <w:rPr>
                <w:sz w:val="20"/>
                <w:szCs w:val="20"/>
              </w:rPr>
              <w:t>й при осуществлении регулируемых видов</w:t>
            </w:r>
            <w:r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1B71" w:rsidRPr="004B4080" w:rsidTr="00C63FA8">
        <w:trPr>
          <w:trHeight w:val="1026"/>
        </w:trPr>
        <w:tc>
          <w:tcPr>
            <w:tcW w:w="406" w:type="pct"/>
            <w:shd w:val="clear" w:color="auto" w:fill="auto"/>
            <w:vAlign w:val="center"/>
          </w:tcPr>
          <w:p w:rsidR="00451B71" w:rsidRDefault="00451B71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451B71" w:rsidRPr="00211EC4" w:rsidRDefault="00451B71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</w:t>
            </w:r>
            <w:r>
              <w:rPr>
                <w:sz w:val="20"/>
                <w:szCs w:val="20"/>
              </w:rPr>
              <w:br/>
            </w:r>
            <w:r w:rsidRPr="00CB13F9">
              <w:rPr>
                <w:sz w:val="20"/>
                <w:szCs w:val="20"/>
              </w:rPr>
              <w:t xml:space="preserve">организациями осветительных устройств с использованием </w:t>
            </w:r>
            <w:r>
              <w:rPr>
                <w:sz w:val="20"/>
                <w:szCs w:val="20"/>
              </w:rPr>
              <w:br/>
            </w:r>
            <w:r w:rsidRPr="00CB13F9">
              <w:rPr>
                <w:sz w:val="20"/>
                <w:szCs w:val="20"/>
              </w:rPr>
              <w:t>светодиодов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451B71" w:rsidRPr="00211EC4" w:rsidRDefault="00451B71" w:rsidP="008B1C63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451B71" w:rsidRDefault="001E77A9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451B71" w:rsidRDefault="001E77A9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451B71" w:rsidRDefault="001E77A9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bookmarkStart w:id="0" w:name="_GoBack"/>
            <w:bookmarkEnd w:id="0"/>
          </w:p>
        </w:tc>
      </w:tr>
      <w:tr w:rsidR="00451B71" w:rsidRPr="004B4080" w:rsidTr="00C63FA8">
        <w:trPr>
          <w:trHeight w:val="418"/>
        </w:trPr>
        <w:tc>
          <w:tcPr>
            <w:tcW w:w="406" w:type="pct"/>
            <w:shd w:val="clear" w:color="auto" w:fill="auto"/>
            <w:vAlign w:val="center"/>
          </w:tcPr>
          <w:p w:rsidR="00451B71" w:rsidRDefault="00451B7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451B71" w:rsidRDefault="00451B71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12" w:type="pct"/>
            <w:vMerge/>
            <w:shd w:val="clear" w:color="auto" w:fill="auto"/>
            <w:vAlign w:val="center"/>
          </w:tcPr>
          <w:p w:rsidR="00451B71" w:rsidRPr="00211EC4" w:rsidRDefault="00451B7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451B71" w:rsidRDefault="00451B7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451B71" w:rsidRDefault="00451B7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451B71" w:rsidRDefault="00451B71" w:rsidP="008B1C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5468" w:rsidRPr="004B4080" w:rsidRDefault="00CF5468" w:rsidP="00CF5468">
      <w:pPr>
        <w:ind w:left="927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63FA8" w:rsidRDefault="00C63FA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63FA8" w:rsidRDefault="00C63FA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63FA8" w:rsidRDefault="00C63FA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51B71" w:rsidRDefault="00451B71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5468" w:rsidRPr="004B4080" w:rsidTr="00426659">
        <w:trPr>
          <w:trHeight w:val="998"/>
        </w:trPr>
        <w:tc>
          <w:tcPr>
            <w:tcW w:w="4786" w:type="dxa"/>
            <w:shd w:val="clear" w:color="auto" w:fill="auto"/>
          </w:tcPr>
          <w:p w:rsidR="00CF5468" w:rsidRPr="004B4080" w:rsidRDefault="00CF5468" w:rsidP="00426659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CF5468" w:rsidRPr="004B4080" w:rsidRDefault="00CF5468" w:rsidP="00DC4172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AD55CC"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ООО «</w:t>
            </w:r>
            <w:r w:rsidR="00DC4172">
              <w:rPr>
                <w:rFonts w:eastAsia="Calibri"/>
                <w:bCs/>
                <w:sz w:val="28"/>
                <w:szCs w:val="28"/>
                <w:lang w:eastAsia="en-US"/>
              </w:rPr>
              <w:t>Магма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F5468" w:rsidRPr="003C7C06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E87308" w:rsidRPr="00507933" w:rsidRDefault="00136FDF" w:rsidP="00136FDF">
      <w:pPr>
        <w:tabs>
          <w:tab w:val="left" w:pos="525"/>
          <w:tab w:val="left" w:pos="3960"/>
          <w:tab w:val="right" w:pos="9540"/>
        </w:tabs>
      </w:pPr>
      <w:r>
        <w:tab/>
      </w:r>
      <w:r>
        <w:tab/>
      </w:r>
      <w:r>
        <w:tab/>
      </w:r>
    </w:p>
    <w:sectPr w:rsidR="00E87308" w:rsidRPr="00507933" w:rsidSect="00136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BE73EC"/>
    <w:multiLevelType w:val="hybridMultilevel"/>
    <w:tmpl w:val="3244C23E"/>
    <w:lvl w:ilvl="0" w:tplc="FD7A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23D"/>
    <w:rsid w:val="000623C2"/>
    <w:rsid w:val="00092E47"/>
    <w:rsid w:val="000A10A7"/>
    <w:rsid w:val="000A5E62"/>
    <w:rsid w:val="000B610E"/>
    <w:rsid w:val="000F2747"/>
    <w:rsid w:val="000F4535"/>
    <w:rsid w:val="0012608D"/>
    <w:rsid w:val="001309CF"/>
    <w:rsid w:val="001322E2"/>
    <w:rsid w:val="00136FDF"/>
    <w:rsid w:val="00140844"/>
    <w:rsid w:val="00141440"/>
    <w:rsid w:val="00151173"/>
    <w:rsid w:val="001520D2"/>
    <w:rsid w:val="00154CB2"/>
    <w:rsid w:val="00160DB1"/>
    <w:rsid w:val="0016528C"/>
    <w:rsid w:val="0018120E"/>
    <w:rsid w:val="001C6D99"/>
    <w:rsid w:val="001D184B"/>
    <w:rsid w:val="001E77A9"/>
    <w:rsid w:val="0022545C"/>
    <w:rsid w:val="00232142"/>
    <w:rsid w:val="00244780"/>
    <w:rsid w:val="00263B09"/>
    <w:rsid w:val="0027401C"/>
    <w:rsid w:val="00275201"/>
    <w:rsid w:val="002A371E"/>
    <w:rsid w:val="002A425C"/>
    <w:rsid w:val="002A65B8"/>
    <w:rsid w:val="002B0AE1"/>
    <w:rsid w:val="002C2613"/>
    <w:rsid w:val="002C3DFA"/>
    <w:rsid w:val="002D494A"/>
    <w:rsid w:val="002E59C6"/>
    <w:rsid w:val="002F6011"/>
    <w:rsid w:val="00306729"/>
    <w:rsid w:val="00310745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2E31"/>
    <w:rsid w:val="00377718"/>
    <w:rsid w:val="0038353A"/>
    <w:rsid w:val="003916D1"/>
    <w:rsid w:val="00391DDE"/>
    <w:rsid w:val="003A5AE3"/>
    <w:rsid w:val="003A5DAF"/>
    <w:rsid w:val="003B0AB4"/>
    <w:rsid w:val="003B5D6E"/>
    <w:rsid w:val="003C34AB"/>
    <w:rsid w:val="003E6A60"/>
    <w:rsid w:val="003F1DEF"/>
    <w:rsid w:val="003F4F6A"/>
    <w:rsid w:val="0041413B"/>
    <w:rsid w:val="0042024A"/>
    <w:rsid w:val="00426659"/>
    <w:rsid w:val="00426964"/>
    <w:rsid w:val="004373D9"/>
    <w:rsid w:val="00437C25"/>
    <w:rsid w:val="00451B71"/>
    <w:rsid w:val="00456723"/>
    <w:rsid w:val="004755F7"/>
    <w:rsid w:val="004957A7"/>
    <w:rsid w:val="004977EE"/>
    <w:rsid w:val="004E2FB9"/>
    <w:rsid w:val="004E6EDA"/>
    <w:rsid w:val="00507933"/>
    <w:rsid w:val="00511120"/>
    <w:rsid w:val="00527778"/>
    <w:rsid w:val="00540373"/>
    <w:rsid w:val="005465E9"/>
    <w:rsid w:val="00551A65"/>
    <w:rsid w:val="005667C2"/>
    <w:rsid w:val="00585652"/>
    <w:rsid w:val="005C6CD3"/>
    <w:rsid w:val="005D2345"/>
    <w:rsid w:val="005D2BBD"/>
    <w:rsid w:val="005D42E2"/>
    <w:rsid w:val="005E6379"/>
    <w:rsid w:val="005F1CAC"/>
    <w:rsid w:val="005F3D4B"/>
    <w:rsid w:val="0062133C"/>
    <w:rsid w:val="006245BE"/>
    <w:rsid w:val="00624E04"/>
    <w:rsid w:val="006473B8"/>
    <w:rsid w:val="006501F3"/>
    <w:rsid w:val="00652EDC"/>
    <w:rsid w:val="00670C7F"/>
    <w:rsid w:val="006738A4"/>
    <w:rsid w:val="006768CA"/>
    <w:rsid w:val="0068208F"/>
    <w:rsid w:val="006862B9"/>
    <w:rsid w:val="006A21AD"/>
    <w:rsid w:val="006A2BE7"/>
    <w:rsid w:val="006A6B20"/>
    <w:rsid w:val="006C0F0E"/>
    <w:rsid w:val="006C17B5"/>
    <w:rsid w:val="006C347F"/>
    <w:rsid w:val="006F3124"/>
    <w:rsid w:val="007047FF"/>
    <w:rsid w:val="007231BC"/>
    <w:rsid w:val="00725729"/>
    <w:rsid w:val="00727ABC"/>
    <w:rsid w:val="00733F30"/>
    <w:rsid w:val="007345AC"/>
    <w:rsid w:val="00737008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509E"/>
    <w:rsid w:val="00864D16"/>
    <w:rsid w:val="008A0EBE"/>
    <w:rsid w:val="008A6EB7"/>
    <w:rsid w:val="008B1C63"/>
    <w:rsid w:val="008B1DBA"/>
    <w:rsid w:val="008C219F"/>
    <w:rsid w:val="009077E5"/>
    <w:rsid w:val="00943F4B"/>
    <w:rsid w:val="009453CD"/>
    <w:rsid w:val="00951F31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2625"/>
    <w:rsid w:val="00A14CF4"/>
    <w:rsid w:val="00A16795"/>
    <w:rsid w:val="00A2141D"/>
    <w:rsid w:val="00A23E16"/>
    <w:rsid w:val="00A60FB4"/>
    <w:rsid w:val="00A90AC4"/>
    <w:rsid w:val="00A95520"/>
    <w:rsid w:val="00AB5C79"/>
    <w:rsid w:val="00AC161E"/>
    <w:rsid w:val="00AD55CC"/>
    <w:rsid w:val="00AE2714"/>
    <w:rsid w:val="00B05D2B"/>
    <w:rsid w:val="00B175E0"/>
    <w:rsid w:val="00B3205E"/>
    <w:rsid w:val="00B40210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C03C0"/>
    <w:rsid w:val="00BC19D7"/>
    <w:rsid w:val="00BC5606"/>
    <w:rsid w:val="00BC7345"/>
    <w:rsid w:val="00BF00B7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41FA4"/>
    <w:rsid w:val="00C50625"/>
    <w:rsid w:val="00C52454"/>
    <w:rsid w:val="00C54D04"/>
    <w:rsid w:val="00C631DE"/>
    <w:rsid w:val="00C63FA8"/>
    <w:rsid w:val="00C7023E"/>
    <w:rsid w:val="00C95E16"/>
    <w:rsid w:val="00CA46B5"/>
    <w:rsid w:val="00CB5359"/>
    <w:rsid w:val="00CD2906"/>
    <w:rsid w:val="00CF1B67"/>
    <w:rsid w:val="00CF4931"/>
    <w:rsid w:val="00CF5468"/>
    <w:rsid w:val="00D001E1"/>
    <w:rsid w:val="00D058BC"/>
    <w:rsid w:val="00D1098C"/>
    <w:rsid w:val="00D1134C"/>
    <w:rsid w:val="00D20186"/>
    <w:rsid w:val="00D24AE3"/>
    <w:rsid w:val="00D404CF"/>
    <w:rsid w:val="00D54451"/>
    <w:rsid w:val="00D7496F"/>
    <w:rsid w:val="00D819F1"/>
    <w:rsid w:val="00D96987"/>
    <w:rsid w:val="00DA0B33"/>
    <w:rsid w:val="00DA647C"/>
    <w:rsid w:val="00DC4172"/>
    <w:rsid w:val="00DE34C5"/>
    <w:rsid w:val="00E02A11"/>
    <w:rsid w:val="00E11EF8"/>
    <w:rsid w:val="00E17982"/>
    <w:rsid w:val="00E363A7"/>
    <w:rsid w:val="00E37FCD"/>
    <w:rsid w:val="00E427AA"/>
    <w:rsid w:val="00E436BF"/>
    <w:rsid w:val="00E45621"/>
    <w:rsid w:val="00E61B41"/>
    <w:rsid w:val="00E74DE1"/>
    <w:rsid w:val="00E77057"/>
    <w:rsid w:val="00E87308"/>
    <w:rsid w:val="00E95839"/>
    <w:rsid w:val="00E976A0"/>
    <w:rsid w:val="00EA15B5"/>
    <w:rsid w:val="00EB012C"/>
    <w:rsid w:val="00EB791B"/>
    <w:rsid w:val="00ED024A"/>
    <w:rsid w:val="00EE1B5F"/>
    <w:rsid w:val="00EE6583"/>
    <w:rsid w:val="00EE67DB"/>
    <w:rsid w:val="00EF4DB0"/>
    <w:rsid w:val="00F16AA8"/>
    <w:rsid w:val="00F2202C"/>
    <w:rsid w:val="00F23308"/>
    <w:rsid w:val="00F2658A"/>
    <w:rsid w:val="00F32604"/>
    <w:rsid w:val="00F52CE3"/>
    <w:rsid w:val="00F532B5"/>
    <w:rsid w:val="00F66EDA"/>
    <w:rsid w:val="00F67A6B"/>
    <w:rsid w:val="00F774E7"/>
    <w:rsid w:val="00F9799F"/>
    <w:rsid w:val="00FA31FA"/>
    <w:rsid w:val="00FC3818"/>
    <w:rsid w:val="00FC5B91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3AE6-9917-4BA8-BB5C-2F1ADDE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4789-F774-4FBA-95A2-6BA5173A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Винник  Ярослава Владимировна</cp:lastModifiedBy>
  <cp:revision>11</cp:revision>
  <cp:lastPrinted>2017-03-16T04:30:00Z</cp:lastPrinted>
  <dcterms:created xsi:type="dcterms:W3CDTF">2017-03-09T23:37:00Z</dcterms:created>
  <dcterms:modified xsi:type="dcterms:W3CDTF">2019-03-13T05:02:00Z</dcterms:modified>
</cp:coreProperties>
</file>