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EB0" w:rsidRPr="00344DC8" w:rsidRDefault="00AA0EB0" w:rsidP="00344D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4DC8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48335" cy="825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4D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</w:p>
    <w:p w:rsidR="00AA0EB0" w:rsidRPr="00344DC8" w:rsidRDefault="00AA0EB0" w:rsidP="00344D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0EB0" w:rsidRPr="00344DC8" w:rsidRDefault="00AA0EB0" w:rsidP="00344D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4D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О С Т А Н О В Л Е Н И Е</w:t>
      </w:r>
    </w:p>
    <w:p w:rsidR="00AA0EB0" w:rsidRPr="00344DC8" w:rsidRDefault="00AA0EB0" w:rsidP="00344D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0EB0" w:rsidRPr="00344DC8" w:rsidRDefault="00AA0EB0" w:rsidP="00344D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4D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ПРАВИТЕЛЬСТВА  </w:t>
      </w:r>
    </w:p>
    <w:p w:rsidR="00AA0EB0" w:rsidRPr="00344DC8" w:rsidRDefault="00AA0EB0" w:rsidP="00344D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4D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AA0EB0" w:rsidRPr="00344DC8" w:rsidRDefault="00AA0EB0" w:rsidP="00344DC8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AA0EB0" w:rsidRPr="00344DC8" w:rsidTr="00984A0F">
        <w:tc>
          <w:tcPr>
            <w:tcW w:w="2977" w:type="dxa"/>
            <w:tcBorders>
              <w:bottom w:val="single" w:sz="4" w:space="0" w:color="auto"/>
            </w:tcBorders>
          </w:tcPr>
          <w:p w:rsidR="00AA0EB0" w:rsidRPr="00344DC8" w:rsidRDefault="00AA0EB0" w:rsidP="00344DC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4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</w:p>
        </w:tc>
        <w:tc>
          <w:tcPr>
            <w:tcW w:w="425" w:type="dxa"/>
          </w:tcPr>
          <w:p w:rsidR="00AA0EB0" w:rsidRPr="00344DC8" w:rsidRDefault="00AA0EB0" w:rsidP="00344DC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4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A0EB0" w:rsidRPr="00344DC8" w:rsidRDefault="00AA0EB0" w:rsidP="00344DC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AA0EB0" w:rsidRPr="00344DC8" w:rsidRDefault="00AA0EB0" w:rsidP="00344DC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344DC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г. Петропавловск-Камчатский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</w:tblGrid>
      <w:tr w:rsidR="00AA0EB0" w:rsidRPr="00344DC8" w:rsidTr="00984A0F">
        <w:tc>
          <w:tcPr>
            <w:tcW w:w="4644" w:type="dxa"/>
          </w:tcPr>
          <w:p w:rsidR="00AA0EB0" w:rsidRPr="00344DC8" w:rsidRDefault="00AA0EB0" w:rsidP="0034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A0EB0" w:rsidRPr="00344DC8" w:rsidRDefault="00AA0EB0" w:rsidP="00A9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4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</w:t>
            </w:r>
            <w:r w:rsidR="00684465" w:rsidRPr="00344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утверждении </w:t>
            </w:r>
            <w:r w:rsidR="00A97B27" w:rsidRPr="00344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684465" w:rsidRPr="00344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орядка осуществления Региональной службой по тарифам и ценам Камчатского края полномочий по </w:t>
            </w:r>
            <w:r w:rsidR="003C37E5" w:rsidRPr="00344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государственному регулированию цен (тарифов) </w:t>
            </w:r>
            <w:r w:rsidR="00684465" w:rsidRPr="00344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транспортном комплексе</w:t>
            </w:r>
          </w:p>
        </w:tc>
      </w:tr>
    </w:tbl>
    <w:p w:rsidR="00AA0EB0" w:rsidRPr="00344DC8" w:rsidRDefault="00AA0EB0" w:rsidP="00344DC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50B" w:rsidRPr="00344DC8" w:rsidRDefault="001D150B" w:rsidP="00344D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DC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положений постановления Правительства РФ от 07.03.1995 № 239 «О мерах по упорядочению государственного регулирования цен (тарифов)»</w:t>
      </w:r>
    </w:p>
    <w:p w:rsidR="001D150B" w:rsidRPr="00344DC8" w:rsidRDefault="001D150B" w:rsidP="00344D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EB0" w:rsidRPr="00344DC8" w:rsidRDefault="00AA0EB0" w:rsidP="00344D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D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 ПОСТАНОВЛЯЕТ:</w:t>
      </w:r>
    </w:p>
    <w:p w:rsidR="00AA0EB0" w:rsidRPr="00344DC8" w:rsidRDefault="00AA0EB0" w:rsidP="00344D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1B0" w:rsidRPr="007B5BC2" w:rsidRDefault="00AA0EB0" w:rsidP="007B5B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B95B28" w:rsidRPr="007B5BC2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7351B0" w:rsidRPr="007B5BC2">
        <w:rPr>
          <w:rFonts w:ascii="Times New Roman" w:hAnsi="Times New Roman" w:cs="Times New Roman"/>
          <w:sz w:val="28"/>
          <w:szCs w:val="28"/>
        </w:rPr>
        <w:t>Порядок осуществления Региональной службой по тарифам и ценам Камчатского края полномочий по государственному регулированию цен (тарифов) в транспортном комплексе согласно приложению</w:t>
      </w:r>
      <w:r w:rsidR="004E4FCA" w:rsidRPr="007B5BC2">
        <w:rPr>
          <w:rFonts w:ascii="Times New Roman" w:hAnsi="Times New Roman" w:cs="Times New Roman"/>
          <w:sz w:val="28"/>
          <w:szCs w:val="28"/>
        </w:rPr>
        <w:t>.</w:t>
      </w:r>
    </w:p>
    <w:p w:rsidR="009A3E4D" w:rsidRPr="007B5BC2" w:rsidRDefault="008A0256" w:rsidP="007B5B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BC2">
        <w:rPr>
          <w:rFonts w:ascii="Times New Roman" w:hAnsi="Times New Roman" w:cs="Times New Roman"/>
          <w:sz w:val="28"/>
          <w:szCs w:val="28"/>
        </w:rPr>
        <w:t xml:space="preserve">2. Региональной службе по тарифам и ценам Камчатского края </w:t>
      </w:r>
      <w:r w:rsidR="009A3E4D" w:rsidRPr="007B5BC2">
        <w:rPr>
          <w:rFonts w:ascii="Times New Roman" w:hAnsi="Times New Roman" w:cs="Times New Roman"/>
          <w:sz w:val="28"/>
          <w:szCs w:val="28"/>
        </w:rPr>
        <w:t xml:space="preserve">привести </w:t>
      </w:r>
      <w:r w:rsidR="00D04026" w:rsidRPr="007B5BC2">
        <w:rPr>
          <w:rFonts w:ascii="Times New Roman" w:hAnsi="Times New Roman" w:cs="Times New Roman"/>
          <w:sz w:val="28"/>
          <w:szCs w:val="28"/>
        </w:rPr>
        <w:t xml:space="preserve">нормативные правовые акты </w:t>
      </w:r>
      <w:r w:rsidR="009A3E4D" w:rsidRPr="007B5BC2">
        <w:rPr>
          <w:rFonts w:ascii="Times New Roman" w:hAnsi="Times New Roman" w:cs="Times New Roman"/>
          <w:sz w:val="28"/>
          <w:szCs w:val="28"/>
        </w:rPr>
        <w:t>в сфере государственного регулирования цен (тарифов) в транспортном комплексе в соответствие с настоящим Постановлением в месячный срок со дня его официального опубликования.</w:t>
      </w:r>
    </w:p>
    <w:p w:rsidR="00390E93" w:rsidRPr="007B5BC2" w:rsidRDefault="009A3E4D" w:rsidP="007B5B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BC2">
        <w:rPr>
          <w:rFonts w:ascii="Times New Roman" w:hAnsi="Times New Roman" w:cs="Times New Roman"/>
          <w:sz w:val="28"/>
          <w:szCs w:val="28"/>
        </w:rPr>
        <w:t xml:space="preserve">3. </w:t>
      </w:r>
      <w:r w:rsidR="00E37E36" w:rsidRPr="007B5BC2">
        <w:rPr>
          <w:rFonts w:ascii="Times New Roman" w:hAnsi="Times New Roman" w:cs="Times New Roman"/>
          <w:sz w:val="28"/>
          <w:szCs w:val="28"/>
        </w:rPr>
        <w:t>Министерств</w:t>
      </w:r>
      <w:r w:rsidRPr="007B5BC2">
        <w:rPr>
          <w:rFonts w:ascii="Times New Roman" w:hAnsi="Times New Roman" w:cs="Times New Roman"/>
          <w:sz w:val="28"/>
          <w:szCs w:val="28"/>
        </w:rPr>
        <w:t>у</w:t>
      </w:r>
      <w:r w:rsidR="00E37E36" w:rsidRPr="007B5BC2">
        <w:rPr>
          <w:rFonts w:ascii="Times New Roman" w:hAnsi="Times New Roman" w:cs="Times New Roman"/>
          <w:sz w:val="28"/>
          <w:szCs w:val="28"/>
        </w:rPr>
        <w:t xml:space="preserve"> </w:t>
      </w:r>
      <w:r w:rsidRPr="007B5BC2">
        <w:rPr>
          <w:rFonts w:ascii="Times New Roman" w:hAnsi="Times New Roman" w:cs="Times New Roman"/>
          <w:sz w:val="28"/>
          <w:szCs w:val="28"/>
        </w:rPr>
        <w:t>транспорта и дорожного строительства Камчатского края</w:t>
      </w:r>
      <w:r w:rsidR="00B474B9" w:rsidRPr="007B5BC2">
        <w:rPr>
          <w:rFonts w:ascii="Times New Roman" w:hAnsi="Times New Roman" w:cs="Times New Roman"/>
          <w:sz w:val="28"/>
          <w:szCs w:val="28"/>
        </w:rPr>
        <w:t xml:space="preserve"> в месячный срок со дня официального опубликования</w:t>
      </w:r>
      <w:r w:rsidR="00E37E36" w:rsidRPr="007B5BC2">
        <w:rPr>
          <w:rFonts w:ascii="Times New Roman" w:hAnsi="Times New Roman" w:cs="Times New Roman"/>
          <w:sz w:val="28"/>
          <w:szCs w:val="28"/>
        </w:rPr>
        <w:t xml:space="preserve"> </w:t>
      </w:r>
      <w:r w:rsidR="00B474B9" w:rsidRPr="007B5BC2">
        <w:rPr>
          <w:rFonts w:ascii="Times New Roman" w:hAnsi="Times New Roman" w:cs="Times New Roman"/>
          <w:sz w:val="28"/>
          <w:szCs w:val="28"/>
        </w:rPr>
        <w:t xml:space="preserve">настоящего Постановления </w:t>
      </w:r>
      <w:r w:rsidR="00D462F5" w:rsidRPr="007B5BC2">
        <w:rPr>
          <w:rFonts w:ascii="Times New Roman" w:hAnsi="Times New Roman" w:cs="Times New Roman"/>
          <w:sz w:val="28"/>
          <w:szCs w:val="28"/>
        </w:rPr>
        <w:t xml:space="preserve">обеспечить разработку </w:t>
      </w:r>
      <w:hyperlink r:id="rId9" w:history="1">
        <w:r w:rsidR="004B33E3" w:rsidRPr="007B5BC2">
          <w:rPr>
            <w:rFonts w:ascii="Times New Roman" w:hAnsi="Times New Roman" w:cs="Times New Roman"/>
            <w:sz w:val="28"/>
            <w:szCs w:val="28"/>
          </w:rPr>
          <w:t>П</w:t>
        </w:r>
      </w:hyperlink>
      <w:r w:rsidR="00E85D7E">
        <w:rPr>
          <w:rFonts w:ascii="Times New Roman" w:hAnsi="Times New Roman" w:cs="Times New Roman"/>
          <w:sz w:val="28"/>
          <w:szCs w:val="28"/>
        </w:rPr>
        <w:t>орядка</w:t>
      </w:r>
      <w:r w:rsidR="00390E93" w:rsidRPr="007B5BC2">
        <w:rPr>
          <w:rFonts w:ascii="Times New Roman" w:hAnsi="Times New Roman" w:cs="Times New Roman"/>
          <w:sz w:val="28"/>
          <w:szCs w:val="28"/>
        </w:rPr>
        <w:t xml:space="preserve"> возмещения недополученных доходов</w:t>
      </w:r>
      <w:r w:rsidR="00202B18" w:rsidRPr="007B5BC2">
        <w:rPr>
          <w:rFonts w:ascii="Times New Roman" w:hAnsi="Times New Roman" w:cs="Times New Roman"/>
          <w:sz w:val="28"/>
          <w:szCs w:val="28"/>
        </w:rPr>
        <w:t xml:space="preserve"> организациям автомобильного тр</w:t>
      </w:r>
      <w:r w:rsidR="00D462F5" w:rsidRPr="007B5BC2">
        <w:rPr>
          <w:rFonts w:ascii="Times New Roman" w:hAnsi="Times New Roman" w:cs="Times New Roman"/>
          <w:sz w:val="28"/>
          <w:szCs w:val="28"/>
        </w:rPr>
        <w:t>а</w:t>
      </w:r>
      <w:r w:rsidR="00202B18" w:rsidRPr="007B5BC2">
        <w:rPr>
          <w:rFonts w:ascii="Times New Roman" w:hAnsi="Times New Roman" w:cs="Times New Roman"/>
          <w:sz w:val="28"/>
          <w:szCs w:val="28"/>
        </w:rPr>
        <w:t>нспорта</w:t>
      </w:r>
      <w:r w:rsidR="00390E93" w:rsidRPr="007B5BC2">
        <w:rPr>
          <w:rFonts w:ascii="Times New Roman" w:hAnsi="Times New Roman" w:cs="Times New Roman"/>
          <w:sz w:val="28"/>
          <w:szCs w:val="28"/>
        </w:rPr>
        <w:t xml:space="preserve">, возникающих в связи с </w:t>
      </w:r>
      <w:r w:rsidR="00202B18" w:rsidRPr="007B5BC2">
        <w:rPr>
          <w:rFonts w:ascii="Times New Roman" w:hAnsi="Times New Roman" w:cs="Times New Roman"/>
          <w:sz w:val="28"/>
          <w:szCs w:val="28"/>
        </w:rPr>
        <w:t xml:space="preserve">пассажирскими перевозками на муниципальных (внутригородских) автобусных маршрутах общего пользования </w:t>
      </w:r>
      <w:r w:rsidR="00390E93" w:rsidRPr="007B5BC2">
        <w:rPr>
          <w:rFonts w:ascii="Times New Roman" w:hAnsi="Times New Roman" w:cs="Times New Roman"/>
          <w:sz w:val="28"/>
          <w:szCs w:val="28"/>
        </w:rPr>
        <w:t>на территории Камчатского края</w:t>
      </w:r>
      <w:r w:rsidR="00202B18" w:rsidRPr="007B5BC2">
        <w:rPr>
          <w:rFonts w:ascii="Times New Roman" w:hAnsi="Times New Roman" w:cs="Times New Roman"/>
          <w:sz w:val="28"/>
          <w:szCs w:val="28"/>
        </w:rPr>
        <w:t>.</w:t>
      </w:r>
    </w:p>
    <w:p w:rsidR="00453EBF" w:rsidRPr="007B5BC2" w:rsidRDefault="00B474B9" w:rsidP="007B5B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BC2">
        <w:rPr>
          <w:rFonts w:ascii="Times New Roman" w:hAnsi="Times New Roman" w:cs="Times New Roman"/>
          <w:sz w:val="28"/>
          <w:szCs w:val="28"/>
        </w:rPr>
        <w:t>4</w:t>
      </w:r>
      <w:r w:rsidR="00B95B28" w:rsidRPr="007B5BC2">
        <w:rPr>
          <w:rFonts w:ascii="Times New Roman" w:hAnsi="Times New Roman" w:cs="Times New Roman"/>
          <w:sz w:val="28"/>
          <w:szCs w:val="28"/>
        </w:rPr>
        <w:t xml:space="preserve">. </w:t>
      </w:r>
      <w:r w:rsidR="00E17B43" w:rsidRPr="007B5BC2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через 10 дней после </w:t>
      </w:r>
      <w:r w:rsidR="008E2AA5" w:rsidRPr="007B5BC2">
        <w:rPr>
          <w:rFonts w:ascii="Times New Roman" w:hAnsi="Times New Roman" w:cs="Times New Roman"/>
          <w:sz w:val="28"/>
          <w:szCs w:val="28"/>
        </w:rPr>
        <w:t>дня его официального опубликования.</w:t>
      </w:r>
    </w:p>
    <w:p w:rsidR="00453EBF" w:rsidRPr="00344DC8" w:rsidRDefault="00453EBF" w:rsidP="00344DC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53EBF" w:rsidRPr="00344DC8" w:rsidRDefault="00453EBF" w:rsidP="00344DC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2660D" w:rsidRPr="00344DC8" w:rsidRDefault="0062660D" w:rsidP="00B3372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44DC8">
        <w:rPr>
          <w:rFonts w:ascii="Times New Roman" w:hAnsi="Times New Roman" w:cs="Times New Roman"/>
          <w:sz w:val="28"/>
          <w:szCs w:val="28"/>
        </w:rPr>
        <w:t>Губернатор Камчатского края</w:t>
      </w:r>
      <w:r w:rsidRPr="00344DC8">
        <w:rPr>
          <w:rFonts w:ascii="Times New Roman" w:hAnsi="Times New Roman" w:cs="Times New Roman"/>
          <w:sz w:val="28"/>
          <w:szCs w:val="28"/>
        </w:rPr>
        <w:tab/>
      </w:r>
      <w:r w:rsidRPr="00344DC8">
        <w:rPr>
          <w:rFonts w:ascii="Times New Roman" w:hAnsi="Times New Roman" w:cs="Times New Roman"/>
          <w:sz w:val="28"/>
          <w:szCs w:val="28"/>
        </w:rPr>
        <w:tab/>
      </w:r>
      <w:r w:rsidRPr="00344DC8">
        <w:rPr>
          <w:rFonts w:ascii="Times New Roman" w:hAnsi="Times New Roman" w:cs="Times New Roman"/>
          <w:sz w:val="28"/>
          <w:szCs w:val="28"/>
        </w:rPr>
        <w:tab/>
      </w:r>
      <w:r w:rsidRPr="00344DC8">
        <w:rPr>
          <w:rFonts w:ascii="Times New Roman" w:hAnsi="Times New Roman" w:cs="Times New Roman"/>
          <w:sz w:val="28"/>
          <w:szCs w:val="28"/>
        </w:rPr>
        <w:tab/>
        <w:t xml:space="preserve">                       В.И. Илюхин</w:t>
      </w:r>
    </w:p>
    <w:p w:rsidR="00FF4EA4" w:rsidRPr="00344DC8" w:rsidRDefault="00FF4EA4" w:rsidP="00CD1C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D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СОГЛАСОВАНО:</w:t>
      </w:r>
    </w:p>
    <w:p w:rsidR="00FF4EA4" w:rsidRPr="00344DC8" w:rsidRDefault="00FF4EA4" w:rsidP="00344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7338"/>
        <w:gridCol w:w="2409"/>
      </w:tblGrid>
      <w:tr w:rsidR="00FF4EA4" w:rsidRPr="00344DC8" w:rsidTr="00E222B9">
        <w:tc>
          <w:tcPr>
            <w:tcW w:w="7338" w:type="dxa"/>
            <w:shd w:val="clear" w:color="auto" w:fill="auto"/>
          </w:tcPr>
          <w:p w:rsidR="00FF4EA4" w:rsidRPr="00344DC8" w:rsidRDefault="00FF4EA4" w:rsidP="00845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4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Председателя </w:t>
            </w:r>
          </w:p>
          <w:p w:rsidR="00FF4EA4" w:rsidRPr="00344DC8" w:rsidRDefault="00FF4EA4" w:rsidP="00845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4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Правительства Камчатского края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FF4EA4" w:rsidRPr="00344DC8" w:rsidRDefault="00FF4EA4" w:rsidP="008454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EA4" w:rsidRPr="00344DC8" w:rsidRDefault="00FF4EA4" w:rsidP="008454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4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Ю.Н. Зубарь</w:t>
            </w:r>
          </w:p>
        </w:tc>
      </w:tr>
      <w:tr w:rsidR="00FF4EA4" w:rsidRPr="00344DC8" w:rsidTr="00E222B9">
        <w:tc>
          <w:tcPr>
            <w:tcW w:w="7338" w:type="dxa"/>
            <w:shd w:val="clear" w:color="auto" w:fill="auto"/>
          </w:tcPr>
          <w:p w:rsidR="00FF4EA4" w:rsidRPr="00344DC8" w:rsidRDefault="00FF4EA4" w:rsidP="00845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FF4EA4" w:rsidRPr="00344DC8" w:rsidRDefault="00FF4EA4" w:rsidP="008454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4EA4" w:rsidRPr="00344DC8" w:rsidTr="00E222B9">
        <w:tc>
          <w:tcPr>
            <w:tcW w:w="7338" w:type="dxa"/>
            <w:shd w:val="clear" w:color="auto" w:fill="auto"/>
          </w:tcPr>
          <w:p w:rsidR="00FF4EA4" w:rsidRPr="00344DC8" w:rsidRDefault="00FF4EA4" w:rsidP="00845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FF4EA4" w:rsidRPr="00344DC8" w:rsidRDefault="00FF4EA4" w:rsidP="008454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4EA4" w:rsidRPr="00344DC8" w:rsidTr="00E222B9">
        <w:tc>
          <w:tcPr>
            <w:tcW w:w="7338" w:type="dxa"/>
            <w:shd w:val="clear" w:color="auto" w:fill="auto"/>
          </w:tcPr>
          <w:p w:rsidR="00FF4EA4" w:rsidRPr="00344DC8" w:rsidRDefault="00FF4EA4" w:rsidP="00845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4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Председателя </w:t>
            </w:r>
          </w:p>
          <w:p w:rsidR="00FF4EA4" w:rsidRPr="00344DC8" w:rsidRDefault="00FF4EA4" w:rsidP="00845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4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Правительства Камчатского края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FF4EA4" w:rsidRPr="00344DC8" w:rsidRDefault="00FF4EA4" w:rsidP="008454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EA4" w:rsidRPr="00344DC8" w:rsidRDefault="00FF4EA4" w:rsidP="008454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4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М.А. Суббота</w:t>
            </w:r>
          </w:p>
        </w:tc>
      </w:tr>
      <w:tr w:rsidR="00FF4EA4" w:rsidRPr="00344DC8" w:rsidTr="00E222B9">
        <w:tc>
          <w:tcPr>
            <w:tcW w:w="7338" w:type="dxa"/>
            <w:shd w:val="clear" w:color="auto" w:fill="auto"/>
          </w:tcPr>
          <w:p w:rsidR="00FF4EA4" w:rsidRPr="00344DC8" w:rsidRDefault="00FF4EA4" w:rsidP="00845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FF4EA4" w:rsidRPr="00344DC8" w:rsidRDefault="00FF4EA4" w:rsidP="008454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4EA4" w:rsidRPr="00344DC8" w:rsidTr="00E222B9">
        <w:tc>
          <w:tcPr>
            <w:tcW w:w="7338" w:type="dxa"/>
            <w:shd w:val="clear" w:color="auto" w:fill="auto"/>
          </w:tcPr>
          <w:p w:rsidR="00FF4EA4" w:rsidRPr="00344DC8" w:rsidRDefault="00FF4EA4" w:rsidP="00845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FF4EA4" w:rsidRPr="00344DC8" w:rsidRDefault="00FF4EA4" w:rsidP="008454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4EA4" w:rsidRPr="00344DC8" w:rsidTr="00E222B9">
        <w:trPr>
          <w:trHeight w:val="708"/>
        </w:trPr>
        <w:tc>
          <w:tcPr>
            <w:tcW w:w="7338" w:type="dxa"/>
            <w:shd w:val="clear" w:color="auto" w:fill="auto"/>
          </w:tcPr>
          <w:p w:rsidR="00FF4EA4" w:rsidRPr="00344DC8" w:rsidRDefault="00FF4EA4" w:rsidP="00845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4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Министр финансов</w:t>
            </w:r>
          </w:p>
          <w:p w:rsidR="00FF4EA4" w:rsidRPr="00344DC8" w:rsidRDefault="00FF4EA4" w:rsidP="00845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4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Камчатского края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FF4EA4" w:rsidRPr="00344DC8" w:rsidRDefault="00FF4EA4" w:rsidP="008454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EA4" w:rsidRPr="00344DC8" w:rsidRDefault="00FF4EA4" w:rsidP="008454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4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С.Г. Филатов</w:t>
            </w:r>
          </w:p>
        </w:tc>
      </w:tr>
      <w:tr w:rsidR="00FF4EA4" w:rsidRPr="00344DC8" w:rsidTr="00E222B9">
        <w:tc>
          <w:tcPr>
            <w:tcW w:w="7338" w:type="dxa"/>
            <w:shd w:val="clear" w:color="auto" w:fill="auto"/>
          </w:tcPr>
          <w:p w:rsidR="00FF4EA4" w:rsidRPr="00344DC8" w:rsidRDefault="00FF4EA4" w:rsidP="00845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FF4EA4" w:rsidRPr="00344DC8" w:rsidRDefault="00FF4EA4" w:rsidP="008454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4EA4" w:rsidRPr="00344DC8" w:rsidTr="00E222B9">
        <w:tc>
          <w:tcPr>
            <w:tcW w:w="7338" w:type="dxa"/>
            <w:shd w:val="clear" w:color="auto" w:fill="auto"/>
          </w:tcPr>
          <w:p w:rsidR="00FF4EA4" w:rsidRPr="00344DC8" w:rsidRDefault="00FF4EA4" w:rsidP="00845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FF4EA4" w:rsidRPr="00344DC8" w:rsidRDefault="00FF4EA4" w:rsidP="008454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4EA4" w:rsidRPr="00344DC8" w:rsidTr="00E222B9">
        <w:tc>
          <w:tcPr>
            <w:tcW w:w="7338" w:type="dxa"/>
            <w:shd w:val="clear" w:color="auto" w:fill="auto"/>
          </w:tcPr>
          <w:p w:rsidR="00FF4EA4" w:rsidRPr="00344DC8" w:rsidRDefault="00FF4EA4" w:rsidP="00845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4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Министр экономического</w:t>
            </w:r>
          </w:p>
          <w:p w:rsidR="00FF4EA4" w:rsidRPr="00344DC8" w:rsidRDefault="00FF4EA4" w:rsidP="00845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4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развития и торговли </w:t>
            </w:r>
          </w:p>
          <w:p w:rsidR="00FF4EA4" w:rsidRPr="00344DC8" w:rsidRDefault="00FF4EA4" w:rsidP="00845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4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Камчатского края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FF4EA4" w:rsidRPr="00344DC8" w:rsidRDefault="00FF4EA4" w:rsidP="008454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EA4" w:rsidRPr="00344DC8" w:rsidRDefault="00FF4EA4" w:rsidP="008454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EA4" w:rsidRPr="00344DC8" w:rsidRDefault="00FF4EA4" w:rsidP="008454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4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Д.А. Коростелев</w:t>
            </w:r>
          </w:p>
        </w:tc>
      </w:tr>
      <w:tr w:rsidR="00FF4EA4" w:rsidRPr="00344DC8" w:rsidTr="00E222B9">
        <w:tc>
          <w:tcPr>
            <w:tcW w:w="7338" w:type="dxa"/>
            <w:shd w:val="clear" w:color="auto" w:fill="auto"/>
          </w:tcPr>
          <w:p w:rsidR="00FF4EA4" w:rsidRPr="00344DC8" w:rsidRDefault="00FF4EA4" w:rsidP="00845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EA4" w:rsidRPr="00344DC8" w:rsidRDefault="00FF4EA4" w:rsidP="00845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4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Региональной </w:t>
            </w:r>
          </w:p>
          <w:p w:rsidR="00FF4EA4" w:rsidRPr="00344DC8" w:rsidRDefault="00FF4EA4" w:rsidP="00845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4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службы по тарифам и ценам</w:t>
            </w:r>
          </w:p>
          <w:p w:rsidR="00FF4EA4" w:rsidRPr="00344DC8" w:rsidRDefault="00FF4EA4" w:rsidP="00845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4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Камчатского края                                           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FF4EA4" w:rsidRPr="00344DC8" w:rsidRDefault="00FF4EA4" w:rsidP="008454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4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О.Н. Кукиль</w:t>
            </w:r>
          </w:p>
        </w:tc>
      </w:tr>
      <w:tr w:rsidR="00FF4EA4" w:rsidRPr="00344DC8" w:rsidTr="00E222B9">
        <w:tc>
          <w:tcPr>
            <w:tcW w:w="7338" w:type="dxa"/>
            <w:shd w:val="clear" w:color="auto" w:fill="auto"/>
          </w:tcPr>
          <w:p w:rsidR="00FF4EA4" w:rsidRPr="00344DC8" w:rsidRDefault="00FF4EA4" w:rsidP="00845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FF4EA4" w:rsidRPr="00344DC8" w:rsidRDefault="00FF4EA4" w:rsidP="008454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4EA4" w:rsidRPr="00344DC8" w:rsidTr="00E222B9">
        <w:tc>
          <w:tcPr>
            <w:tcW w:w="7338" w:type="dxa"/>
            <w:shd w:val="clear" w:color="auto" w:fill="auto"/>
          </w:tcPr>
          <w:p w:rsidR="00FF4EA4" w:rsidRPr="00344DC8" w:rsidRDefault="00FF4EA4" w:rsidP="00845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FF4EA4" w:rsidRPr="00344DC8" w:rsidRDefault="00FF4EA4" w:rsidP="008454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4EA4" w:rsidRPr="00344DC8" w:rsidTr="00E222B9">
        <w:tc>
          <w:tcPr>
            <w:tcW w:w="7338" w:type="dxa"/>
            <w:shd w:val="clear" w:color="auto" w:fill="auto"/>
          </w:tcPr>
          <w:p w:rsidR="00FF4EA4" w:rsidRPr="00344DC8" w:rsidRDefault="00FF4EA4" w:rsidP="00845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4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Министр транспорта и дорожного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FF4EA4" w:rsidRPr="00344DC8" w:rsidRDefault="00FF4EA4" w:rsidP="008454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4EA4" w:rsidRPr="00344DC8" w:rsidTr="00E222B9">
        <w:tc>
          <w:tcPr>
            <w:tcW w:w="7338" w:type="dxa"/>
            <w:shd w:val="clear" w:color="auto" w:fill="auto"/>
          </w:tcPr>
          <w:p w:rsidR="00FF4EA4" w:rsidRPr="00344DC8" w:rsidRDefault="00FF4EA4" w:rsidP="00845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4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строительства Камчатского края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FF4EA4" w:rsidRPr="00344DC8" w:rsidRDefault="00FF4EA4" w:rsidP="008454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4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В.В. Каюмов</w:t>
            </w:r>
          </w:p>
        </w:tc>
      </w:tr>
      <w:tr w:rsidR="00FF4EA4" w:rsidRPr="00344DC8" w:rsidTr="00E222B9">
        <w:tc>
          <w:tcPr>
            <w:tcW w:w="7338" w:type="dxa"/>
            <w:shd w:val="clear" w:color="auto" w:fill="auto"/>
          </w:tcPr>
          <w:p w:rsidR="00FF4EA4" w:rsidRPr="00344DC8" w:rsidRDefault="00FF4EA4" w:rsidP="00845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FF4EA4" w:rsidRPr="00344DC8" w:rsidRDefault="00FF4EA4" w:rsidP="008454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4EA4" w:rsidRPr="00344DC8" w:rsidTr="00E222B9">
        <w:tc>
          <w:tcPr>
            <w:tcW w:w="7338" w:type="dxa"/>
            <w:shd w:val="clear" w:color="auto" w:fill="auto"/>
          </w:tcPr>
          <w:p w:rsidR="00FF4EA4" w:rsidRPr="00344DC8" w:rsidRDefault="00FF4EA4" w:rsidP="00845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FF4EA4" w:rsidRPr="00344DC8" w:rsidRDefault="00FF4EA4" w:rsidP="008454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4EA4" w:rsidRPr="00344DC8" w:rsidTr="00E222B9">
        <w:tc>
          <w:tcPr>
            <w:tcW w:w="7338" w:type="dxa"/>
            <w:shd w:val="clear" w:color="auto" w:fill="auto"/>
          </w:tcPr>
          <w:p w:rsidR="00FF4EA4" w:rsidRPr="00344DC8" w:rsidRDefault="00FF4EA4" w:rsidP="00845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4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Главного правового</w:t>
            </w:r>
          </w:p>
          <w:p w:rsidR="00FF4EA4" w:rsidRPr="00344DC8" w:rsidRDefault="00FF4EA4" w:rsidP="00845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4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управления Губернатора и </w:t>
            </w:r>
          </w:p>
          <w:p w:rsidR="00FF4EA4" w:rsidRPr="00344DC8" w:rsidRDefault="00FF4EA4" w:rsidP="00845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4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Правительства Камчатского края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FF4EA4" w:rsidRPr="00344DC8" w:rsidRDefault="00FF4EA4" w:rsidP="008454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EA4" w:rsidRPr="00344DC8" w:rsidRDefault="00FF4EA4" w:rsidP="008454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EA4" w:rsidRPr="00344DC8" w:rsidRDefault="00FF4EA4" w:rsidP="008454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4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С.Н. Гудин</w:t>
            </w:r>
          </w:p>
        </w:tc>
      </w:tr>
    </w:tbl>
    <w:p w:rsidR="00453EBF" w:rsidRPr="00344DC8" w:rsidRDefault="00453EBF" w:rsidP="00344DC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53EBF" w:rsidRPr="00344DC8" w:rsidRDefault="00453EBF" w:rsidP="00344DC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53EBF" w:rsidRPr="00344DC8" w:rsidRDefault="00453EBF" w:rsidP="00344DC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53EBF" w:rsidRPr="00344DC8" w:rsidRDefault="00453EBF" w:rsidP="00344DC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53EBF" w:rsidRPr="00344DC8" w:rsidRDefault="00453EBF" w:rsidP="00344DC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B3F6B" w:rsidRPr="00344DC8" w:rsidRDefault="004B3F6B" w:rsidP="00344DC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DC8">
        <w:rPr>
          <w:rFonts w:ascii="Times New Roman" w:hAnsi="Times New Roman" w:cs="Times New Roman"/>
          <w:sz w:val="28"/>
          <w:szCs w:val="28"/>
        </w:rPr>
        <w:br w:type="page"/>
      </w:r>
    </w:p>
    <w:p w:rsidR="00CD1CFA" w:rsidRDefault="00CD1CFA" w:rsidP="00344DC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7793B" w:rsidRPr="00344DC8" w:rsidRDefault="0087793B" w:rsidP="00344DC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44DC8">
        <w:rPr>
          <w:rFonts w:ascii="Times New Roman" w:hAnsi="Times New Roman" w:cs="Times New Roman"/>
          <w:sz w:val="28"/>
          <w:szCs w:val="28"/>
        </w:rPr>
        <w:t xml:space="preserve">к </w:t>
      </w:r>
      <w:r w:rsidR="00CD1CFA">
        <w:rPr>
          <w:rFonts w:ascii="Times New Roman" w:hAnsi="Times New Roman" w:cs="Times New Roman"/>
          <w:sz w:val="28"/>
          <w:szCs w:val="28"/>
        </w:rPr>
        <w:t>П</w:t>
      </w:r>
      <w:r w:rsidRPr="00344DC8">
        <w:rPr>
          <w:rFonts w:ascii="Times New Roman" w:hAnsi="Times New Roman" w:cs="Times New Roman"/>
          <w:sz w:val="28"/>
          <w:szCs w:val="28"/>
        </w:rPr>
        <w:t>остановлению Правительства</w:t>
      </w:r>
    </w:p>
    <w:p w:rsidR="0087793B" w:rsidRPr="00344DC8" w:rsidRDefault="0087793B" w:rsidP="00344DC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44DC8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87793B" w:rsidRPr="00344DC8" w:rsidRDefault="0087793B" w:rsidP="00344DC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44DC8">
        <w:rPr>
          <w:rFonts w:ascii="Times New Roman" w:hAnsi="Times New Roman" w:cs="Times New Roman"/>
          <w:sz w:val="28"/>
          <w:szCs w:val="28"/>
        </w:rPr>
        <w:t xml:space="preserve">от </w:t>
      </w:r>
      <w:r w:rsidR="004B3F6B" w:rsidRPr="00344DC8">
        <w:rPr>
          <w:rFonts w:ascii="Times New Roman" w:hAnsi="Times New Roman" w:cs="Times New Roman"/>
          <w:sz w:val="28"/>
          <w:szCs w:val="28"/>
        </w:rPr>
        <w:t xml:space="preserve">                            №</w:t>
      </w:r>
      <w:r w:rsidRPr="00344DC8">
        <w:rPr>
          <w:rFonts w:ascii="Times New Roman" w:hAnsi="Times New Roman" w:cs="Times New Roman"/>
          <w:sz w:val="28"/>
          <w:szCs w:val="28"/>
        </w:rPr>
        <w:t xml:space="preserve"> </w:t>
      </w:r>
      <w:r w:rsidR="004B3F6B" w:rsidRPr="00344DC8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95B28" w:rsidRPr="00344DC8" w:rsidRDefault="00B95B28" w:rsidP="00344D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7730" w:rsidRPr="00344DC8" w:rsidRDefault="00B96889" w:rsidP="00344DC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65"/>
      <w:bookmarkEnd w:id="0"/>
      <w:r w:rsidRPr="00344DC8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B95B28" w:rsidRPr="00344DC8" w:rsidRDefault="00B96889" w:rsidP="00344DC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44DC8">
        <w:rPr>
          <w:rFonts w:ascii="Times New Roman" w:hAnsi="Times New Roman" w:cs="Times New Roman"/>
          <w:b/>
          <w:sz w:val="28"/>
          <w:szCs w:val="28"/>
        </w:rPr>
        <w:t>ОСУЩЕСТВЛЕНИЯ РЕГИОНАЛЬНОЙ СЛУЖБОЙ ПО ТАРИФАМ И ЦЕНАМ КАМЧАТСКОГО КРАЯ ПОЛНОМОЧИЙ ПО ГОСУДАРСТВЕННОМУ РЕГУЛИРОВАНИЮ ЦЕН (ТАРИФОВ) В ТРАНСПОРТНОМ КОМПЛЕКСЕ</w:t>
      </w:r>
    </w:p>
    <w:p w:rsidR="00B95B28" w:rsidRPr="00344DC8" w:rsidRDefault="00B95B28" w:rsidP="00344DC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95B28" w:rsidRPr="00344DC8" w:rsidRDefault="0045126D" w:rsidP="00344DC8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44DC8">
        <w:rPr>
          <w:rFonts w:ascii="Times New Roman" w:hAnsi="Times New Roman" w:cs="Times New Roman"/>
          <w:b w:val="0"/>
          <w:sz w:val="28"/>
          <w:szCs w:val="28"/>
        </w:rPr>
        <w:t>1</w:t>
      </w:r>
      <w:r w:rsidR="00B95B28" w:rsidRPr="00344DC8">
        <w:rPr>
          <w:rFonts w:ascii="Times New Roman" w:hAnsi="Times New Roman" w:cs="Times New Roman"/>
          <w:b w:val="0"/>
          <w:sz w:val="28"/>
          <w:szCs w:val="28"/>
        </w:rPr>
        <w:t>. Общие положения</w:t>
      </w:r>
    </w:p>
    <w:p w:rsidR="00B95B28" w:rsidRPr="00344DC8" w:rsidRDefault="00B95B28" w:rsidP="00344DC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95B28" w:rsidRPr="00344DC8" w:rsidRDefault="00B95B28" w:rsidP="00344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DC8">
        <w:rPr>
          <w:rFonts w:ascii="Times New Roman" w:hAnsi="Times New Roman" w:cs="Times New Roman"/>
          <w:sz w:val="28"/>
          <w:szCs w:val="28"/>
        </w:rPr>
        <w:t>1.</w:t>
      </w:r>
      <w:r w:rsidR="002A0399" w:rsidRPr="00344DC8">
        <w:rPr>
          <w:rFonts w:ascii="Times New Roman" w:hAnsi="Times New Roman" w:cs="Times New Roman"/>
          <w:sz w:val="28"/>
          <w:szCs w:val="28"/>
        </w:rPr>
        <w:t>1</w:t>
      </w:r>
      <w:r w:rsidR="00677730" w:rsidRPr="00344DC8">
        <w:rPr>
          <w:rFonts w:ascii="Times New Roman" w:hAnsi="Times New Roman" w:cs="Times New Roman"/>
          <w:sz w:val="28"/>
          <w:szCs w:val="28"/>
        </w:rPr>
        <w:t>.</w:t>
      </w:r>
      <w:r w:rsidRPr="00344DC8">
        <w:rPr>
          <w:rFonts w:ascii="Times New Roman" w:hAnsi="Times New Roman" w:cs="Times New Roman"/>
          <w:sz w:val="28"/>
          <w:szCs w:val="28"/>
        </w:rPr>
        <w:t xml:space="preserve"> Настоящий </w:t>
      </w:r>
      <w:r w:rsidR="005E72FD" w:rsidRPr="00344DC8">
        <w:rPr>
          <w:rFonts w:ascii="Times New Roman" w:hAnsi="Times New Roman" w:cs="Times New Roman"/>
          <w:sz w:val="28"/>
          <w:szCs w:val="28"/>
        </w:rPr>
        <w:t>Порядок</w:t>
      </w:r>
      <w:r w:rsidRPr="00344DC8">
        <w:rPr>
          <w:rFonts w:ascii="Times New Roman" w:hAnsi="Times New Roman" w:cs="Times New Roman"/>
          <w:sz w:val="28"/>
          <w:szCs w:val="28"/>
        </w:rPr>
        <w:t xml:space="preserve"> определяет систему, принципы и </w:t>
      </w:r>
      <w:r w:rsidR="005E72FD" w:rsidRPr="00344DC8">
        <w:rPr>
          <w:rFonts w:ascii="Times New Roman" w:hAnsi="Times New Roman" w:cs="Times New Roman"/>
          <w:sz w:val="28"/>
          <w:szCs w:val="28"/>
        </w:rPr>
        <w:t xml:space="preserve">правила </w:t>
      </w:r>
      <w:r w:rsidR="009362C0" w:rsidRPr="00344DC8">
        <w:rPr>
          <w:rFonts w:ascii="Times New Roman" w:hAnsi="Times New Roman" w:cs="Times New Roman"/>
          <w:sz w:val="28"/>
          <w:szCs w:val="28"/>
        </w:rPr>
        <w:t>осуществления</w:t>
      </w:r>
      <w:r w:rsidRPr="00344DC8">
        <w:rPr>
          <w:rFonts w:ascii="Times New Roman" w:hAnsi="Times New Roman" w:cs="Times New Roman"/>
          <w:sz w:val="28"/>
          <w:szCs w:val="28"/>
        </w:rPr>
        <w:t xml:space="preserve"> </w:t>
      </w:r>
      <w:r w:rsidR="00453EBF" w:rsidRPr="00344DC8">
        <w:rPr>
          <w:rFonts w:ascii="Times New Roman" w:hAnsi="Times New Roman" w:cs="Times New Roman"/>
          <w:sz w:val="28"/>
          <w:szCs w:val="28"/>
        </w:rPr>
        <w:t>Региональной служб</w:t>
      </w:r>
      <w:r w:rsidR="005E72FD" w:rsidRPr="00344DC8">
        <w:rPr>
          <w:rFonts w:ascii="Times New Roman" w:hAnsi="Times New Roman" w:cs="Times New Roman"/>
          <w:sz w:val="28"/>
          <w:szCs w:val="28"/>
        </w:rPr>
        <w:t>ой</w:t>
      </w:r>
      <w:r w:rsidR="00453EBF" w:rsidRPr="00344DC8">
        <w:rPr>
          <w:rFonts w:ascii="Times New Roman" w:hAnsi="Times New Roman" w:cs="Times New Roman"/>
          <w:sz w:val="28"/>
          <w:szCs w:val="28"/>
        </w:rPr>
        <w:t xml:space="preserve"> по тарифам и ценам Камчатского края </w:t>
      </w:r>
      <w:r w:rsidR="009362C0" w:rsidRPr="00344DC8">
        <w:rPr>
          <w:rFonts w:ascii="Times New Roman" w:hAnsi="Times New Roman" w:cs="Times New Roman"/>
          <w:sz w:val="28"/>
          <w:szCs w:val="28"/>
        </w:rPr>
        <w:t xml:space="preserve">полномочий по государственному регулированию </w:t>
      </w:r>
      <w:r w:rsidR="005E72FD" w:rsidRPr="00344DC8">
        <w:rPr>
          <w:rFonts w:ascii="Times New Roman" w:hAnsi="Times New Roman" w:cs="Times New Roman"/>
          <w:sz w:val="28"/>
          <w:szCs w:val="28"/>
        </w:rPr>
        <w:t>цен (тарифов) в транспортном комплексе</w:t>
      </w:r>
      <w:r w:rsidR="002A0399" w:rsidRPr="00344DC8">
        <w:rPr>
          <w:rFonts w:ascii="Times New Roman" w:hAnsi="Times New Roman" w:cs="Times New Roman"/>
          <w:sz w:val="28"/>
          <w:szCs w:val="28"/>
        </w:rPr>
        <w:t xml:space="preserve"> </w:t>
      </w:r>
      <w:r w:rsidR="002A0399" w:rsidRPr="00344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товары (работы, услуги) организаций, осуществляющих регулируемые виды деятельности в сфере </w:t>
      </w:r>
      <w:r w:rsidR="002A0399" w:rsidRPr="00344DC8">
        <w:rPr>
          <w:rFonts w:ascii="Times New Roman" w:hAnsi="Times New Roman" w:cs="Times New Roman"/>
          <w:sz w:val="28"/>
          <w:szCs w:val="28"/>
        </w:rPr>
        <w:t>п</w:t>
      </w:r>
      <w:r w:rsidR="002A0399" w:rsidRPr="00344DC8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еревоз</w:t>
      </w:r>
      <w:r w:rsidR="002A0399" w:rsidRPr="00344DC8">
        <w:rPr>
          <w:rFonts w:ascii="Times New Roman" w:hAnsi="Times New Roman" w:cs="Times New Roman"/>
          <w:sz w:val="28"/>
          <w:szCs w:val="28"/>
        </w:rPr>
        <w:t>ок</w:t>
      </w:r>
      <w:r w:rsidR="002A0399" w:rsidRPr="00344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пассажиров и багажа всеми видами общественного транспорта в городском и пригородном сообщении (кро</w:t>
      </w:r>
      <w:r w:rsidR="002A0399" w:rsidRPr="00344DC8">
        <w:rPr>
          <w:rFonts w:ascii="Times New Roman" w:hAnsi="Times New Roman" w:cs="Times New Roman"/>
          <w:sz w:val="28"/>
          <w:szCs w:val="28"/>
        </w:rPr>
        <w:t>ме железнодорожного транспорта)</w:t>
      </w:r>
      <w:r w:rsidR="002A0399" w:rsidRPr="00344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A25F7" w:rsidRPr="00344DC8">
        <w:rPr>
          <w:rFonts w:ascii="Times New Roman" w:hAnsi="Times New Roman" w:cs="Times New Roman"/>
          <w:sz w:val="28"/>
          <w:szCs w:val="28"/>
        </w:rPr>
        <w:t xml:space="preserve">перевозок пассажиров и багажа на местных авиалиниях и речным транспортом в местном сообщении и на переправах, </w:t>
      </w:r>
      <w:r w:rsidR="00C62B29" w:rsidRPr="00344DC8">
        <w:rPr>
          <w:rFonts w:ascii="Times New Roman" w:hAnsi="Times New Roman" w:cs="Times New Roman"/>
          <w:sz w:val="28"/>
          <w:szCs w:val="28"/>
        </w:rPr>
        <w:t xml:space="preserve">перевозок грузов, пассажиров и багажа морским, речным и воздушным транспортом в районах Крайнего Севера и приравненных к ним местностях, </w:t>
      </w:r>
      <w:r w:rsidR="00AA25F7" w:rsidRPr="00344DC8">
        <w:rPr>
          <w:rFonts w:ascii="Times New Roman" w:hAnsi="Times New Roman" w:cs="Times New Roman"/>
          <w:sz w:val="28"/>
          <w:szCs w:val="28"/>
        </w:rPr>
        <w:t xml:space="preserve"> </w:t>
      </w:r>
      <w:r w:rsidR="002A0399" w:rsidRPr="00344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тарифы которых подлежат государственному регулированию в соответствии с </w:t>
      </w:r>
      <w:r w:rsidR="00C62B29" w:rsidRPr="00344D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РФ от 07.03.1995 № 239 «О мерах по упорядочению государственного регулирования цен (тарифов)»</w:t>
      </w:r>
      <w:r w:rsidR="005E72FD" w:rsidRPr="00344DC8">
        <w:rPr>
          <w:rFonts w:ascii="Times New Roman" w:hAnsi="Times New Roman" w:cs="Times New Roman"/>
          <w:sz w:val="28"/>
          <w:szCs w:val="28"/>
        </w:rPr>
        <w:t>.</w:t>
      </w:r>
    </w:p>
    <w:p w:rsidR="006B5426" w:rsidRPr="00C9539A" w:rsidRDefault="006350EF" w:rsidP="00344D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39A">
        <w:rPr>
          <w:rFonts w:ascii="Times New Roman" w:hAnsi="Times New Roman" w:cs="Times New Roman"/>
          <w:sz w:val="28"/>
          <w:szCs w:val="28"/>
        </w:rPr>
        <w:t>1.</w:t>
      </w:r>
      <w:r w:rsidR="00B95B28" w:rsidRPr="00C9539A">
        <w:rPr>
          <w:rFonts w:ascii="Times New Roman" w:hAnsi="Times New Roman" w:cs="Times New Roman"/>
          <w:sz w:val="28"/>
          <w:szCs w:val="28"/>
        </w:rPr>
        <w:t xml:space="preserve">2. </w:t>
      </w:r>
      <w:r w:rsidR="006B5426" w:rsidRPr="00C9539A">
        <w:rPr>
          <w:rFonts w:ascii="Times New Roman" w:hAnsi="Times New Roman" w:cs="Times New Roman"/>
          <w:sz w:val="28"/>
          <w:szCs w:val="28"/>
        </w:rPr>
        <w:t>В настоящем документе используются следующие понятия:</w:t>
      </w:r>
    </w:p>
    <w:p w:rsidR="00F20F50" w:rsidRPr="00344DC8" w:rsidRDefault="00F20F50" w:rsidP="00344D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DC8">
        <w:rPr>
          <w:rFonts w:ascii="Times New Roman" w:hAnsi="Times New Roman" w:cs="Times New Roman"/>
          <w:sz w:val="28"/>
          <w:szCs w:val="28"/>
        </w:rPr>
        <w:t xml:space="preserve">регулируемые цены (тарифы) </w:t>
      </w:r>
      <w:r w:rsidR="00B01AC9" w:rsidRPr="00344DC8">
        <w:rPr>
          <w:rFonts w:ascii="Times New Roman" w:hAnsi="Times New Roman" w:cs="Times New Roman"/>
          <w:sz w:val="28"/>
          <w:szCs w:val="28"/>
        </w:rPr>
        <w:t>–</w:t>
      </w:r>
      <w:r w:rsidRPr="00344DC8">
        <w:rPr>
          <w:rFonts w:ascii="Times New Roman" w:hAnsi="Times New Roman" w:cs="Times New Roman"/>
          <w:sz w:val="28"/>
          <w:szCs w:val="28"/>
        </w:rPr>
        <w:t xml:space="preserve"> </w:t>
      </w:r>
      <w:r w:rsidR="00B01AC9" w:rsidRPr="00344DC8">
        <w:rPr>
          <w:rFonts w:ascii="Times New Roman" w:hAnsi="Times New Roman" w:cs="Times New Roman"/>
          <w:sz w:val="28"/>
          <w:szCs w:val="28"/>
        </w:rPr>
        <w:t>выраженная в валюте Российской Федерации стоимость единицы товара (работы, услуги) по регулируемому государством виду деятельности;</w:t>
      </w:r>
    </w:p>
    <w:p w:rsidR="00E55357" w:rsidRPr="00344DC8" w:rsidRDefault="002D6CDD" w:rsidP="00344D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DC8">
        <w:rPr>
          <w:rFonts w:ascii="Times New Roman" w:hAnsi="Times New Roman" w:cs="Times New Roman"/>
          <w:sz w:val="28"/>
          <w:szCs w:val="28"/>
        </w:rPr>
        <w:t>регулирование цен (тарифов)</w:t>
      </w:r>
      <w:r w:rsidR="00A3664E" w:rsidRPr="00344DC8">
        <w:rPr>
          <w:rFonts w:ascii="Times New Roman" w:hAnsi="Times New Roman" w:cs="Times New Roman"/>
          <w:sz w:val="28"/>
          <w:szCs w:val="28"/>
        </w:rPr>
        <w:t xml:space="preserve"> - </w:t>
      </w:r>
      <w:r w:rsidR="00E55357" w:rsidRPr="00344DC8">
        <w:rPr>
          <w:rFonts w:ascii="Times New Roman" w:hAnsi="Times New Roman" w:cs="Times New Roman"/>
          <w:sz w:val="28"/>
          <w:szCs w:val="28"/>
        </w:rPr>
        <w:t>подготовка в установленном порядке Правительству Камчатского края предложений по уровню регулируемых цен (тарифов)</w:t>
      </w:r>
      <w:r w:rsidR="00B01AC9" w:rsidRPr="00344DC8">
        <w:rPr>
          <w:rFonts w:ascii="Times New Roman" w:hAnsi="Times New Roman" w:cs="Times New Roman"/>
          <w:sz w:val="28"/>
          <w:szCs w:val="28"/>
        </w:rPr>
        <w:t xml:space="preserve"> в транспортном комплексе</w:t>
      </w:r>
      <w:r w:rsidR="00E55357" w:rsidRPr="00344DC8">
        <w:rPr>
          <w:rFonts w:ascii="Times New Roman" w:hAnsi="Times New Roman" w:cs="Times New Roman"/>
          <w:sz w:val="28"/>
          <w:szCs w:val="28"/>
        </w:rPr>
        <w:t>;</w:t>
      </w:r>
    </w:p>
    <w:p w:rsidR="00C90E96" w:rsidRPr="00344DC8" w:rsidRDefault="00C90E96" w:rsidP="00344D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DC8">
        <w:rPr>
          <w:rFonts w:ascii="Times New Roman" w:hAnsi="Times New Roman" w:cs="Times New Roman"/>
          <w:sz w:val="28"/>
          <w:szCs w:val="28"/>
        </w:rPr>
        <w:t>регулируем</w:t>
      </w:r>
      <w:r w:rsidR="008D1343" w:rsidRPr="00344DC8">
        <w:rPr>
          <w:rFonts w:ascii="Times New Roman" w:hAnsi="Times New Roman" w:cs="Times New Roman"/>
          <w:sz w:val="28"/>
          <w:szCs w:val="28"/>
        </w:rPr>
        <w:t>ая</w:t>
      </w:r>
      <w:r w:rsidRPr="00344DC8">
        <w:rPr>
          <w:rFonts w:ascii="Times New Roman" w:hAnsi="Times New Roman" w:cs="Times New Roman"/>
          <w:sz w:val="28"/>
          <w:szCs w:val="28"/>
        </w:rPr>
        <w:t xml:space="preserve"> </w:t>
      </w:r>
      <w:r w:rsidR="008D1343" w:rsidRPr="00344DC8">
        <w:rPr>
          <w:rFonts w:ascii="Times New Roman" w:hAnsi="Times New Roman" w:cs="Times New Roman"/>
          <w:sz w:val="28"/>
          <w:szCs w:val="28"/>
        </w:rPr>
        <w:t>организация</w:t>
      </w:r>
      <w:r w:rsidRPr="00344DC8">
        <w:rPr>
          <w:rFonts w:ascii="Times New Roman" w:hAnsi="Times New Roman" w:cs="Times New Roman"/>
          <w:sz w:val="28"/>
          <w:szCs w:val="28"/>
        </w:rPr>
        <w:t xml:space="preserve"> – </w:t>
      </w:r>
      <w:r w:rsidR="008D1343" w:rsidRPr="00344DC8">
        <w:rPr>
          <w:rFonts w:ascii="Times New Roman" w:hAnsi="Times New Roman" w:cs="Times New Roman"/>
          <w:sz w:val="28"/>
          <w:szCs w:val="28"/>
        </w:rPr>
        <w:t xml:space="preserve">организация, осуществляющая </w:t>
      </w:r>
      <w:r w:rsidR="00F257C0" w:rsidRPr="00344DC8">
        <w:rPr>
          <w:rFonts w:ascii="Times New Roman" w:hAnsi="Times New Roman" w:cs="Times New Roman"/>
          <w:sz w:val="28"/>
          <w:szCs w:val="28"/>
        </w:rPr>
        <w:t>деятельност</w:t>
      </w:r>
      <w:r w:rsidR="00C71440" w:rsidRPr="00344DC8">
        <w:rPr>
          <w:rFonts w:ascii="Times New Roman" w:hAnsi="Times New Roman" w:cs="Times New Roman"/>
          <w:sz w:val="28"/>
          <w:szCs w:val="28"/>
        </w:rPr>
        <w:t>ь в сфере перевозок пассажиров и багажа всеми видами общественного транспорта в городском и пригородном сообщении (кроме железнодорожного транспорта), перевозок пассажиров и багажа на местных авиалиниях и речным транспортом в местном сообщении и на переправах, перевозок грузов, пассажиров и багажа морским, речным и воздушным транспортом в районах Крайнего Севера и приравненных к ним местностях</w:t>
      </w:r>
      <w:r w:rsidRPr="00344DC8">
        <w:rPr>
          <w:rFonts w:ascii="Times New Roman" w:hAnsi="Times New Roman" w:cs="Times New Roman"/>
          <w:sz w:val="28"/>
          <w:szCs w:val="28"/>
        </w:rPr>
        <w:t>;</w:t>
      </w:r>
    </w:p>
    <w:p w:rsidR="00541A13" w:rsidRPr="00344DC8" w:rsidRDefault="00F257C0" w:rsidP="00344D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DC8">
        <w:rPr>
          <w:rFonts w:ascii="Times New Roman" w:hAnsi="Times New Roman" w:cs="Times New Roman"/>
          <w:sz w:val="28"/>
          <w:szCs w:val="28"/>
        </w:rPr>
        <w:t xml:space="preserve">регулируемые виды деятельности </w:t>
      </w:r>
      <w:r w:rsidR="00541A13" w:rsidRPr="00344DC8">
        <w:rPr>
          <w:rFonts w:ascii="Times New Roman" w:hAnsi="Times New Roman" w:cs="Times New Roman"/>
          <w:sz w:val="28"/>
          <w:szCs w:val="28"/>
        </w:rPr>
        <w:t>–</w:t>
      </w:r>
      <w:r w:rsidRPr="00344DC8">
        <w:rPr>
          <w:rFonts w:ascii="Times New Roman" w:hAnsi="Times New Roman" w:cs="Times New Roman"/>
          <w:sz w:val="28"/>
          <w:szCs w:val="28"/>
        </w:rPr>
        <w:t xml:space="preserve"> </w:t>
      </w:r>
      <w:r w:rsidR="00541A13" w:rsidRPr="00344DC8">
        <w:rPr>
          <w:rFonts w:ascii="Times New Roman" w:hAnsi="Times New Roman" w:cs="Times New Roman"/>
          <w:sz w:val="28"/>
          <w:szCs w:val="28"/>
        </w:rPr>
        <w:t>виды деятельности, осуществляемые регулируемыми организациями, в отношении которых в соответствии с законодательством Российской Федерации государственное регулирование цен (тарифов) на внутреннем рынке Российской Федерации осуществляют органы исполнительной власти субъектов Российской Федерации;</w:t>
      </w:r>
    </w:p>
    <w:p w:rsidR="00541A13" w:rsidRDefault="00541A13" w:rsidP="00344D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DC8">
        <w:rPr>
          <w:rFonts w:ascii="Times New Roman" w:hAnsi="Times New Roman" w:cs="Times New Roman"/>
          <w:sz w:val="28"/>
          <w:szCs w:val="28"/>
        </w:rPr>
        <w:lastRenderedPageBreak/>
        <w:t xml:space="preserve">нерегулируемые виды деятельности - </w:t>
      </w:r>
      <w:r w:rsidR="007F26A8" w:rsidRPr="00344DC8">
        <w:rPr>
          <w:rFonts w:ascii="Times New Roman" w:hAnsi="Times New Roman" w:cs="Times New Roman"/>
          <w:sz w:val="28"/>
          <w:szCs w:val="28"/>
        </w:rPr>
        <w:t>виды деятельности, осуществляемые регулируемыми организациями, в отношении которых государственное регулирование цен (тарифов) не осуществляется;</w:t>
      </w:r>
    </w:p>
    <w:p w:rsidR="00202BAA" w:rsidRPr="00202BAA" w:rsidRDefault="00202BAA" w:rsidP="00202BA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202BAA">
        <w:rPr>
          <w:rFonts w:ascii="Times New Roman" w:hAnsi="Times New Roman" w:cs="Times New Roman"/>
          <w:sz w:val="28"/>
          <w:szCs w:val="28"/>
        </w:rPr>
        <w:t>период регулирования - период продолжительностью не менее 1 года;</w:t>
      </w:r>
    </w:p>
    <w:p w:rsidR="00C778E2" w:rsidRPr="00344DC8" w:rsidRDefault="00C778E2" w:rsidP="00344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DC8">
        <w:rPr>
          <w:rFonts w:ascii="Times New Roman" w:hAnsi="Times New Roman" w:cs="Times New Roman"/>
          <w:sz w:val="28"/>
          <w:szCs w:val="28"/>
        </w:rPr>
        <w:t>необходимая валовая выручка – экономически обоснованный объем финансовых средств, необходимый в течение очередного периода регулирования регулируемой организации для осуществления регулируемого вида деятельности и обеспечения безопасности перевозок пассажиров, багажа и грузов в соответствии с нормативными правовыми актами Российской Федерации в регулируемой сфере;</w:t>
      </w:r>
    </w:p>
    <w:p w:rsidR="003F7D16" w:rsidRPr="00344DC8" w:rsidRDefault="00A749E8" w:rsidP="00344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DC8">
        <w:rPr>
          <w:rFonts w:ascii="Times New Roman" w:hAnsi="Times New Roman" w:cs="Times New Roman"/>
          <w:sz w:val="28"/>
          <w:szCs w:val="28"/>
        </w:rPr>
        <w:t xml:space="preserve">экономически обоснованные расходы - </w:t>
      </w:r>
      <w:r w:rsidR="003F7D16" w:rsidRPr="00344DC8">
        <w:rPr>
          <w:rFonts w:ascii="Times New Roman" w:hAnsi="Times New Roman" w:cs="Times New Roman"/>
          <w:sz w:val="28"/>
          <w:szCs w:val="28"/>
        </w:rPr>
        <w:t>экономически оправданные и докум</w:t>
      </w:r>
      <w:r w:rsidR="00B93C21" w:rsidRPr="00344DC8">
        <w:rPr>
          <w:rFonts w:ascii="Times New Roman" w:hAnsi="Times New Roman" w:cs="Times New Roman"/>
          <w:sz w:val="28"/>
          <w:szCs w:val="28"/>
        </w:rPr>
        <w:t>ентально подтвержденные затраты</w:t>
      </w:r>
      <w:r w:rsidR="003F7D16" w:rsidRPr="00344DC8">
        <w:rPr>
          <w:rFonts w:ascii="Times New Roman" w:hAnsi="Times New Roman" w:cs="Times New Roman"/>
          <w:sz w:val="28"/>
          <w:szCs w:val="28"/>
        </w:rPr>
        <w:t>, оценка которых выражена в денежной форме</w:t>
      </w:r>
      <w:r w:rsidR="00B93C21" w:rsidRPr="00344DC8">
        <w:rPr>
          <w:rFonts w:ascii="Times New Roman" w:hAnsi="Times New Roman" w:cs="Times New Roman"/>
          <w:sz w:val="28"/>
          <w:szCs w:val="28"/>
        </w:rPr>
        <w:t>;</w:t>
      </w:r>
    </w:p>
    <w:p w:rsidR="00A37C93" w:rsidRPr="00344DC8" w:rsidRDefault="00A37C93" w:rsidP="00344D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DC8">
        <w:rPr>
          <w:rFonts w:ascii="Times New Roman" w:hAnsi="Times New Roman" w:cs="Times New Roman"/>
          <w:sz w:val="28"/>
          <w:szCs w:val="28"/>
        </w:rPr>
        <w:t>недополученные доходы - доходы регулируемой организации, не полученные в предыдущи</w:t>
      </w:r>
      <w:r w:rsidR="00DA1549" w:rsidRPr="00344DC8">
        <w:rPr>
          <w:rFonts w:ascii="Times New Roman" w:hAnsi="Times New Roman" w:cs="Times New Roman"/>
          <w:sz w:val="28"/>
          <w:szCs w:val="28"/>
        </w:rPr>
        <w:t>й</w:t>
      </w:r>
      <w:r w:rsidRPr="00344DC8">
        <w:rPr>
          <w:rFonts w:ascii="Times New Roman" w:hAnsi="Times New Roman" w:cs="Times New Roman"/>
          <w:sz w:val="28"/>
          <w:szCs w:val="28"/>
        </w:rPr>
        <w:t xml:space="preserve"> период регулирования в связи со снижением (по причинам, не зависящим от регулируемой организации) </w:t>
      </w:r>
      <w:r w:rsidR="00DA1549" w:rsidRPr="00344DC8">
        <w:rPr>
          <w:rFonts w:ascii="Times New Roman" w:hAnsi="Times New Roman" w:cs="Times New Roman"/>
          <w:sz w:val="28"/>
          <w:szCs w:val="28"/>
        </w:rPr>
        <w:t>количества перевезенных пассажиров</w:t>
      </w:r>
      <w:r w:rsidRPr="00344DC8">
        <w:rPr>
          <w:rFonts w:ascii="Times New Roman" w:hAnsi="Times New Roman" w:cs="Times New Roman"/>
          <w:sz w:val="28"/>
          <w:szCs w:val="28"/>
        </w:rPr>
        <w:t xml:space="preserve">, применяемым для расчета при установлении </w:t>
      </w:r>
      <w:r w:rsidR="00DA1549" w:rsidRPr="00344DC8">
        <w:rPr>
          <w:rFonts w:ascii="Times New Roman" w:hAnsi="Times New Roman" w:cs="Times New Roman"/>
          <w:sz w:val="28"/>
          <w:szCs w:val="28"/>
        </w:rPr>
        <w:t>цен (</w:t>
      </w:r>
      <w:r w:rsidRPr="00344DC8">
        <w:rPr>
          <w:rFonts w:ascii="Times New Roman" w:hAnsi="Times New Roman" w:cs="Times New Roman"/>
          <w:sz w:val="28"/>
          <w:szCs w:val="28"/>
        </w:rPr>
        <w:t>тарифов</w:t>
      </w:r>
      <w:r w:rsidR="00DA1549" w:rsidRPr="00344DC8">
        <w:rPr>
          <w:rFonts w:ascii="Times New Roman" w:hAnsi="Times New Roman" w:cs="Times New Roman"/>
          <w:sz w:val="28"/>
          <w:szCs w:val="28"/>
        </w:rPr>
        <w:t>)</w:t>
      </w:r>
      <w:r w:rsidRPr="00344DC8">
        <w:rPr>
          <w:rFonts w:ascii="Times New Roman" w:hAnsi="Times New Roman" w:cs="Times New Roman"/>
          <w:sz w:val="28"/>
          <w:szCs w:val="28"/>
        </w:rPr>
        <w:t>;</w:t>
      </w:r>
    </w:p>
    <w:p w:rsidR="00E5315A" w:rsidRPr="00344DC8" w:rsidRDefault="00DE4EA2" w:rsidP="00344D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DC8">
        <w:rPr>
          <w:rFonts w:ascii="Times New Roman" w:hAnsi="Times New Roman" w:cs="Times New Roman"/>
          <w:sz w:val="28"/>
          <w:szCs w:val="28"/>
        </w:rPr>
        <w:t>экономически обоснованные расходы, не учтенные при установлении регулируемых тарифов в предыдущие периоды регулирования - расходы, связанные с незапланированным ростом цен на продукцию, потребляемую регулируемой организацией на осуществление регулируемой деятельности в течение предыдущего периода регулирования, изменением законодательства, а также расходы, не учтенные в предыдущий период регулирования тарифов, но признанные экономически обоснованными судом</w:t>
      </w:r>
      <w:r w:rsidR="00E5315A" w:rsidRPr="00344DC8">
        <w:rPr>
          <w:rFonts w:ascii="Times New Roman" w:hAnsi="Times New Roman" w:cs="Times New Roman"/>
          <w:sz w:val="28"/>
          <w:szCs w:val="28"/>
        </w:rPr>
        <w:t>;</w:t>
      </w:r>
    </w:p>
    <w:p w:rsidR="00CA1F3E" w:rsidRPr="00344DC8" w:rsidRDefault="004A6EEF" w:rsidP="00344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DC8">
        <w:rPr>
          <w:rFonts w:ascii="Times New Roman" w:hAnsi="Times New Roman" w:cs="Times New Roman"/>
          <w:sz w:val="28"/>
          <w:szCs w:val="28"/>
        </w:rPr>
        <w:t xml:space="preserve">транспортное средство – автобус, воздушное судно, </w:t>
      </w:r>
      <w:r w:rsidR="00CA1F3E" w:rsidRPr="00344DC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морск</w:t>
      </w:r>
      <w:r w:rsidR="00CA1F3E" w:rsidRPr="00344DC8">
        <w:rPr>
          <w:rFonts w:ascii="Times New Roman" w:hAnsi="Times New Roman" w:cs="Times New Roman"/>
          <w:sz w:val="28"/>
          <w:szCs w:val="28"/>
        </w:rPr>
        <w:t>ое</w:t>
      </w:r>
      <w:r w:rsidR="00CA1F3E" w:rsidRPr="00344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</w:t>
      </w:r>
      <w:r w:rsidR="00CA1F3E" w:rsidRPr="00344DC8">
        <w:rPr>
          <w:rFonts w:ascii="Times New Roman" w:hAnsi="Times New Roman" w:cs="Times New Roman"/>
          <w:sz w:val="28"/>
          <w:szCs w:val="28"/>
        </w:rPr>
        <w:t>но</w:t>
      </w:r>
      <w:r w:rsidR="00CA1F3E" w:rsidRPr="00344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E299A" w:rsidRPr="00344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речное судно, </w:t>
      </w:r>
      <w:r w:rsidR="00CA1F3E" w:rsidRPr="00344DC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</w:t>
      </w:r>
      <w:r w:rsidR="00CA1F3E" w:rsidRPr="00344DC8">
        <w:rPr>
          <w:rFonts w:ascii="Times New Roman" w:hAnsi="Times New Roman" w:cs="Times New Roman"/>
          <w:sz w:val="28"/>
          <w:szCs w:val="28"/>
        </w:rPr>
        <w:t>но</w:t>
      </w:r>
      <w:r w:rsidR="00CA1F3E" w:rsidRPr="00344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смешанного (река - море) плавания</w:t>
      </w:r>
      <w:r w:rsidR="00873E26" w:rsidRPr="00344DC8">
        <w:rPr>
          <w:rFonts w:ascii="Times New Roman" w:hAnsi="Times New Roman" w:cs="Times New Roman"/>
          <w:sz w:val="28"/>
          <w:szCs w:val="28"/>
        </w:rPr>
        <w:t xml:space="preserve">, судно на воздушной подушке, морские плавучие платформы </w:t>
      </w:r>
      <w:r w:rsidR="00CA1F3E" w:rsidRPr="00344DC8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иные виды транспорта</w:t>
      </w:r>
      <w:r w:rsidR="00D56C7C" w:rsidRPr="00344D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5138" w:rsidRPr="00344DC8" w:rsidRDefault="00C35138" w:rsidP="00344D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5138" w:rsidRPr="00344DC8" w:rsidRDefault="00C35138" w:rsidP="00344DC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44DC8">
        <w:rPr>
          <w:rFonts w:ascii="Times New Roman" w:hAnsi="Times New Roman" w:cs="Times New Roman"/>
          <w:sz w:val="28"/>
          <w:szCs w:val="28"/>
        </w:rPr>
        <w:t xml:space="preserve">2. </w:t>
      </w:r>
      <w:r w:rsidR="00890886" w:rsidRPr="00890886">
        <w:rPr>
          <w:rFonts w:ascii="Times New Roman" w:hAnsi="Times New Roman" w:cs="Times New Roman"/>
          <w:sz w:val="28"/>
          <w:szCs w:val="28"/>
        </w:rPr>
        <w:t xml:space="preserve">Принципы и методы </w:t>
      </w:r>
      <w:r w:rsidRPr="00344DC8">
        <w:rPr>
          <w:rFonts w:ascii="Times New Roman" w:hAnsi="Times New Roman" w:cs="Times New Roman"/>
          <w:sz w:val="28"/>
          <w:szCs w:val="28"/>
        </w:rPr>
        <w:t>регулировани</w:t>
      </w:r>
      <w:r w:rsidR="00DB0CE3">
        <w:rPr>
          <w:rFonts w:ascii="Times New Roman" w:hAnsi="Times New Roman" w:cs="Times New Roman"/>
          <w:sz w:val="28"/>
          <w:szCs w:val="28"/>
        </w:rPr>
        <w:t>я</w:t>
      </w:r>
      <w:r w:rsidRPr="00344DC8">
        <w:rPr>
          <w:rFonts w:ascii="Times New Roman" w:hAnsi="Times New Roman" w:cs="Times New Roman"/>
          <w:sz w:val="28"/>
          <w:szCs w:val="28"/>
        </w:rPr>
        <w:t xml:space="preserve"> тарифов</w:t>
      </w:r>
      <w:r w:rsidR="00890886" w:rsidRPr="008908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90886" w:rsidRPr="00890886">
        <w:rPr>
          <w:rFonts w:ascii="Times New Roman" w:hAnsi="Times New Roman" w:cs="Times New Roman"/>
          <w:sz w:val="28"/>
          <w:szCs w:val="28"/>
        </w:rPr>
        <w:t>в транспортном комплексе</w:t>
      </w:r>
    </w:p>
    <w:p w:rsidR="00C35138" w:rsidRPr="00344DC8" w:rsidRDefault="00C35138" w:rsidP="00344D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22B9" w:rsidRDefault="00EA685B" w:rsidP="00344D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DC8">
        <w:rPr>
          <w:rFonts w:ascii="Times New Roman" w:hAnsi="Times New Roman" w:cs="Times New Roman"/>
          <w:sz w:val="28"/>
          <w:szCs w:val="28"/>
        </w:rPr>
        <w:t>2.1</w:t>
      </w:r>
      <w:r w:rsidR="002F38C5" w:rsidRPr="00344DC8">
        <w:rPr>
          <w:rFonts w:ascii="Times New Roman" w:hAnsi="Times New Roman" w:cs="Times New Roman"/>
          <w:sz w:val="28"/>
          <w:szCs w:val="28"/>
        </w:rPr>
        <w:t xml:space="preserve">. Регулирование </w:t>
      </w:r>
      <w:r w:rsidR="00F62B37" w:rsidRPr="00344DC8">
        <w:rPr>
          <w:rFonts w:ascii="Times New Roman" w:hAnsi="Times New Roman" w:cs="Times New Roman"/>
          <w:sz w:val="28"/>
          <w:szCs w:val="28"/>
        </w:rPr>
        <w:t>цен (тарифов)</w:t>
      </w:r>
      <w:r w:rsidR="002F38C5" w:rsidRPr="00344DC8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E222B9" w:rsidRPr="00344DC8">
        <w:rPr>
          <w:rFonts w:ascii="Times New Roman" w:hAnsi="Times New Roman" w:cs="Times New Roman"/>
          <w:sz w:val="28"/>
          <w:szCs w:val="28"/>
        </w:rPr>
        <w:t>исходя из</w:t>
      </w:r>
      <w:r w:rsidR="002F38C5" w:rsidRPr="00344DC8">
        <w:rPr>
          <w:rFonts w:ascii="Times New Roman" w:hAnsi="Times New Roman" w:cs="Times New Roman"/>
          <w:sz w:val="28"/>
          <w:szCs w:val="28"/>
        </w:rPr>
        <w:t xml:space="preserve"> принципа </w:t>
      </w:r>
      <w:r w:rsidR="00E222B9" w:rsidRPr="00344DC8">
        <w:rPr>
          <w:rFonts w:ascii="Times New Roman" w:hAnsi="Times New Roman" w:cs="Times New Roman"/>
          <w:sz w:val="28"/>
          <w:szCs w:val="28"/>
        </w:rPr>
        <w:t xml:space="preserve">соблюдения баланса экономических интересов регулируемых </w:t>
      </w:r>
      <w:r w:rsidR="00380CCD" w:rsidRPr="00344DC8">
        <w:rPr>
          <w:rFonts w:ascii="Times New Roman" w:hAnsi="Times New Roman" w:cs="Times New Roman"/>
          <w:sz w:val="28"/>
          <w:szCs w:val="28"/>
        </w:rPr>
        <w:t>организаций</w:t>
      </w:r>
      <w:r w:rsidR="00E222B9" w:rsidRPr="00344DC8">
        <w:rPr>
          <w:rFonts w:ascii="Times New Roman" w:hAnsi="Times New Roman" w:cs="Times New Roman"/>
          <w:sz w:val="28"/>
          <w:szCs w:val="28"/>
        </w:rPr>
        <w:t xml:space="preserve"> и интересов потребителей.</w:t>
      </w:r>
    </w:p>
    <w:p w:rsidR="00255FAD" w:rsidRDefault="00F62B37" w:rsidP="00246F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Р</w:t>
      </w:r>
      <w:r w:rsidRPr="00344DC8">
        <w:rPr>
          <w:rFonts w:ascii="Times New Roman" w:hAnsi="Times New Roman" w:cs="Times New Roman"/>
          <w:sz w:val="28"/>
          <w:szCs w:val="28"/>
        </w:rPr>
        <w:t>егулирование цен (тарифов)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6FD3">
        <w:rPr>
          <w:rFonts w:ascii="Times New Roman" w:hAnsi="Times New Roman" w:cs="Times New Roman"/>
          <w:sz w:val="28"/>
          <w:szCs w:val="28"/>
        </w:rPr>
        <w:t xml:space="preserve">осуществляется в виде </w:t>
      </w:r>
      <w:r w:rsidR="00255FAD" w:rsidRPr="00255FAD">
        <w:rPr>
          <w:rFonts w:ascii="Times New Roman" w:hAnsi="Times New Roman" w:cs="Times New Roman"/>
          <w:sz w:val="28"/>
          <w:szCs w:val="28"/>
        </w:rPr>
        <w:t>предельны</w:t>
      </w:r>
      <w:r w:rsidR="00246FD3">
        <w:rPr>
          <w:rFonts w:ascii="Times New Roman" w:hAnsi="Times New Roman" w:cs="Times New Roman"/>
          <w:sz w:val="28"/>
          <w:szCs w:val="28"/>
        </w:rPr>
        <w:t>х</w:t>
      </w:r>
      <w:r w:rsidR="00255FAD" w:rsidRPr="00255FAD">
        <w:rPr>
          <w:rFonts w:ascii="Times New Roman" w:hAnsi="Times New Roman" w:cs="Times New Roman"/>
          <w:sz w:val="28"/>
          <w:szCs w:val="28"/>
        </w:rPr>
        <w:t xml:space="preserve"> (максимальны</w:t>
      </w:r>
      <w:r w:rsidR="00246FD3">
        <w:rPr>
          <w:rFonts w:ascii="Times New Roman" w:hAnsi="Times New Roman" w:cs="Times New Roman"/>
          <w:sz w:val="28"/>
          <w:szCs w:val="28"/>
        </w:rPr>
        <w:t>х</w:t>
      </w:r>
      <w:r w:rsidR="00255FAD" w:rsidRPr="00255FAD">
        <w:rPr>
          <w:rFonts w:ascii="Times New Roman" w:hAnsi="Times New Roman" w:cs="Times New Roman"/>
          <w:sz w:val="28"/>
          <w:szCs w:val="28"/>
        </w:rPr>
        <w:t>) тариф</w:t>
      </w:r>
      <w:r w:rsidR="00246FD3">
        <w:rPr>
          <w:rFonts w:ascii="Times New Roman" w:hAnsi="Times New Roman" w:cs="Times New Roman"/>
          <w:sz w:val="28"/>
          <w:szCs w:val="28"/>
        </w:rPr>
        <w:t>ов</w:t>
      </w:r>
      <w:r w:rsidR="00B01529">
        <w:rPr>
          <w:rFonts w:ascii="Times New Roman" w:hAnsi="Times New Roman" w:cs="Times New Roman"/>
          <w:sz w:val="28"/>
          <w:szCs w:val="28"/>
        </w:rPr>
        <w:t>.</w:t>
      </w:r>
    </w:p>
    <w:p w:rsidR="00DB387B" w:rsidRDefault="00C84A6A" w:rsidP="00246F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344DC8">
        <w:rPr>
          <w:rFonts w:ascii="Times New Roman" w:hAnsi="Times New Roman" w:cs="Times New Roman"/>
          <w:sz w:val="28"/>
          <w:szCs w:val="28"/>
        </w:rPr>
        <w:t>егулирование цен (тарифов)</w:t>
      </w:r>
      <w:r w:rsidRPr="00C84A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виде </w:t>
      </w:r>
      <w:r w:rsidRPr="00255FAD">
        <w:rPr>
          <w:rFonts w:ascii="Times New Roman" w:hAnsi="Times New Roman" w:cs="Times New Roman"/>
          <w:sz w:val="28"/>
          <w:szCs w:val="28"/>
        </w:rPr>
        <w:t>предельны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255FAD">
        <w:rPr>
          <w:rFonts w:ascii="Times New Roman" w:hAnsi="Times New Roman" w:cs="Times New Roman"/>
          <w:sz w:val="28"/>
          <w:szCs w:val="28"/>
        </w:rPr>
        <w:t xml:space="preserve"> (максимальны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255FAD">
        <w:rPr>
          <w:rFonts w:ascii="Times New Roman" w:hAnsi="Times New Roman" w:cs="Times New Roman"/>
          <w:sz w:val="28"/>
          <w:szCs w:val="28"/>
        </w:rPr>
        <w:t>)</w:t>
      </w:r>
      <w:r w:rsidRPr="00C84A6A">
        <w:rPr>
          <w:rFonts w:ascii="Times New Roman" w:hAnsi="Times New Roman" w:cs="Times New Roman"/>
          <w:sz w:val="28"/>
          <w:szCs w:val="28"/>
        </w:rPr>
        <w:t xml:space="preserve"> тарифов</w:t>
      </w:r>
      <w:r w:rsidR="006277AD">
        <w:rPr>
          <w:rFonts w:ascii="Times New Roman" w:hAnsi="Times New Roman" w:cs="Times New Roman"/>
          <w:sz w:val="28"/>
          <w:szCs w:val="28"/>
        </w:rPr>
        <w:t xml:space="preserve"> осуществляется для регулируемых организаций, обратившихся в</w:t>
      </w:r>
      <w:r w:rsidR="006277AD" w:rsidRPr="006277AD">
        <w:rPr>
          <w:rFonts w:ascii="Times New Roman" w:hAnsi="Times New Roman" w:cs="Times New Roman"/>
          <w:sz w:val="28"/>
          <w:szCs w:val="28"/>
        </w:rPr>
        <w:t xml:space="preserve"> </w:t>
      </w:r>
      <w:r w:rsidR="006277AD" w:rsidRPr="00344DC8">
        <w:rPr>
          <w:rFonts w:ascii="Times New Roman" w:hAnsi="Times New Roman" w:cs="Times New Roman"/>
          <w:sz w:val="28"/>
          <w:szCs w:val="28"/>
        </w:rPr>
        <w:t>Региональн</w:t>
      </w:r>
      <w:r w:rsidR="006277AD">
        <w:rPr>
          <w:rFonts w:ascii="Times New Roman" w:hAnsi="Times New Roman" w:cs="Times New Roman"/>
          <w:sz w:val="28"/>
          <w:szCs w:val="28"/>
        </w:rPr>
        <w:t>ую</w:t>
      </w:r>
      <w:r w:rsidR="006277AD" w:rsidRPr="00344DC8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6277AD">
        <w:rPr>
          <w:rFonts w:ascii="Times New Roman" w:hAnsi="Times New Roman" w:cs="Times New Roman"/>
          <w:sz w:val="28"/>
          <w:szCs w:val="28"/>
        </w:rPr>
        <w:t>у</w:t>
      </w:r>
      <w:r w:rsidR="006277AD" w:rsidRPr="00344DC8">
        <w:rPr>
          <w:rFonts w:ascii="Times New Roman" w:hAnsi="Times New Roman" w:cs="Times New Roman"/>
          <w:sz w:val="28"/>
          <w:szCs w:val="28"/>
        </w:rPr>
        <w:t xml:space="preserve"> по тарифам и ценам Камчатского края </w:t>
      </w:r>
      <w:r w:rsidR="006277AD">
        <w:rPr>
          <w:rFonts w:ascii="Times New Roman" w:hAnsi="Times New Roman" w:cs="Times New Roman"/>
          <w:sz w:val="28"/>
          <w:szCs w:val="28"/>
        </w:rPr>
        <w:t>с</w:t>
      </w:r>
      <w:r w:rsidR="006277AD" w:rsidRPr="00344DC8">
        <w:rPr>
          <w:rFonts w:ascii="Times New Roman" w:hAnsi="Times New Roman" w:cs="Times New Roman"/>
          <w:sz w:val="28"/>
          <w:szCs w:val="28"/>
        </w:rPr>
        <w:t xml:space="preserve"> предложен</w:t>
      </w:r>
      <w:r w:rsidR="006277AD">
        <w:rPr>
          <w:rFonts w:ascii="Times New Roman" w:hAnsi="Times New Roman" w:cs="Times New Roman"/>
          <w:sz w:val="28"/>
          <w:szCs w:val="28"/>
        </w:rPr>
        <w:t>ием</w:t>
      </w:r>
      <w:r w:rsidR="006277AD" w:rsidRPr="00344DC8">
        <w:rPr>
          <w:rFonts w:ascii="Times New Roman" w:hAnsi="Times New Roman" w:cs="Times New Roman"/>
          <w:sz w:val="28"/>
          <w:szCs w:val="28"/>
        </w:rPr>
        <w:t xml:space="preserve"> об установлении тарифов</w:t>
      </w:r>
      <w:r w:rsidR="006277AD">
        <w:rPr>
          <w:rFonts w:ascii="Times New Roman" w:hAnsi="Times New Roman" w:cs="Times New Roman"/>
          <w:sz w:val="28"/>
          <w:szCs w:val="28"/>
        </w:rPr>
        <w:t>.</w:t>
      </w:r>
    </w:p>
    <w:p w:rsidR="00A37C93" w:rsidRPr="00344DC8" w:rsidRDefault="00EA685B" w:rsidP="00344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092">
        <w:rPr>
          <w:rFonts w:ascii="Times New Roman" w:hAnsi="Times New Roman" w:cs="Times New Roman"/>
          <w:sz w:val="28"/>
          <w:szCs w:val="28"/>
        </w:rPr>
        <w:t>2.</w:t>
      </w:r>
      <w:r w:rsidR="00C70092" w:rsidRPr="00C70092">
        <w:rPr>
          <w:rFonts w:ascii="Times New Roman" w:hAnsi="Times New Roman" w:cs="Times New Roman"/>
          <w:sz w:val="28"/>
          <w:szCs w:val="28"/>
        </w:rPr>
        <w:t>3</w:t>
      </w:r>
      <w:r w:rsidRPr="00C70092">
        <w:rPr>
          <w:rFonts w:ascii="Times New Roman" w:hAnsi="Times New Roman" w:cs="Times New Roman"/>
          <w:sz w:val="28"/>
          <w:szCs w:val="28"/>
        </w:rPr>
        <w:t>.</w:t>
      </w:r>
      <w:r w:rsidR="00C27C43" w:rsidRPr="00344DC8">
        <w:rPr>
          <w:rFonts w:ascii="Times New Roman" w:hAnsi="Times New Roman" w:cs="Times New Roman"/>
          <w:sz w:val="28"/>
          <w:szCs w:val="28"/>
        </w:rPr>
        <w:t xml:space="preserve"> </w:t>
      </w:r>
      <w:r w:rsidR="00A37C93" w:rsidRPr="00344DC8">
        <w:rPr>
          <w:rFonts w:ascii="Times New Roman" w:hAnsi="Times New Roman" w:cs="Times New Roman"/>
          <w:sz w:val="28"/>
          <w:szCs w:val="28"/>
        </w:rPr>
        <w:t xml:space="preserve">Если регулируемая организация кроме регулируемых видов деятельности осуществляет нерегулируемые виды деятельности, то расходы на осуществление нерегулируемых видов деятельности и полученная в ходе их осуществления прибыль (убытки) при </w:t>
      </w:r>
      <w:r w:rsidR="00D56C7C" w:rsidRPr="00344DC8">
        <w:rPr>
          <w:rFonts w:ascii="Times New Roman" w:hAnsi="Times New Roman" w:cs="Times New Roman"/>
          <w:sz w:val="28"/>
          <w:szCs w:val="28"/>
        </w:rPr>
        <w:t>формировании</w:t>
      </w:r>
      <w:r w:rsidR="00A37C93" w:rsidRPr="00344DC8">
        <w:rPr>
          <w:rFonts w:ascii="Times New Roman" w:hAnsi="Times New Roman" w:cs="Times New Roman"/>
          <w:sz w:val="28"/>
          <w:szCs w:val="28"/>
        </w:rPr>
        <w:t xml:space="preserve"> тарифов не учитываются.</w:t>
      </w:r>
    </w:p>
    <w:p w:rsidR="00A749E8" w:rsidRPr="00344DC8" w:rsidRDefault="00EA685B" w:rsidP="00344D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DC8">
        <w:rPr>
          <w:rFonts w:ascii="Times New Roman" w:hAnsi="Times New Roman" w:cs="Times New Roman"/>
          <w:sz w:val="28"/>
          <w:szCs w:val="28"/>
        </w:rPr>
        <w:t>2.</w:t>
      </w:r>
      <w:r w:rsidR="00C70092">
        <w:rPr>
          <w:rFonts w:ascii="Times New Roman" w:hAnsi="Times New Roman" w:cs="Times New Roman"/>
          <w:sz w:val="28"/>
          <w:szCs w:val="28"/>
        </w:rPr>
        <w:t>4</w:t>
      </w:r>
      <w:r w:rsidRPr="00344DC8">
        <w:rPr>
          <w:rFonts w:ascii="Times New Roman" w:hAnsi="Times New Roman" w:cs="Times New Roman"/>
          <w:sz w:val="28"/>
          <w:szCs w:val="28"/>
        </w:rPr>
        <w:t>.</w:t>
      </w:r>
      <w:r w:rsidR="00A749E8" w:rsidRPr="00344DC8">
        <w:rPr>
          <w:rFonts w:ascii="Times New Roman" w:hAnsi="Times New Roman" w:cs="Times New Roman"/>
          <w:sz w:val="28"/>
          <w:szCs w:val="28"/>
        </w:rPr>
        <w:t xml:space="preserve"> В случае если регулируемая организация в течение </w:t>
      </w:r>
      <w:r w:rsidR="00E42C19" w:rsidRPr="00344DC8">
        <w:rPr>
          <w:rFonts w:ascii="Times New Roman" w:hAnsi="Times New Roman" w:cs="Times New Roman"/>
          <w:sz w:val="28"/>
          <w:szCs w:val="28"/>
        </w:rPr>
        <w:t>предыдущего</w:t>
      </w:r>
      <w:r w:rsidR="00A749E8" w:rsidRPr="00344DC8">
        <w:rPr>
          <w:rFonts w:ascii="Times New Roman" w:hAnsi="Times New Roman" w:cs="Times New Roman"/>
          <w:sz w:val="28"/>
          <w:szCs w:val="28"/>
        </w:rPr>
        <w:t xml:space="preserve"> </w:t>
      </w:r>
      <w:r w:rsidR="00A749E8" w:rsidRPr="00344DC8">
        <w:rPr>
          <w:rFonts w:ascii="Times New Roman" w:hAnsi="Times New Roman" w:cs="Times New Roman"/>
          <w:sz w:val="28"/>
          <w:szCs w:val="28"/>
        </w:rPr>
        <w:lastRenderedPageBreak/>
        <w:t>периода регулирования понесла экономически обоснованные расходы, не учтенные при установлении тарифов на товары (работы, услуги), или имеет недополученные доходы прошл</w:t>
      </w:r>
      <w:r w:rsidR="009E30A0" w:rsidRPr="00344DC8">
        <w:rPr>
          <w:rFonts w:ascii="Times New Roman" w:hAnsi="Times New Roman" w:cs="Times New Roman"/>
          <w:sz w:val="28"/>
          <w:szCs w:val="28"/>
        </w:rPr>
        <w:t>ого</w:t>
      </w:r>
      <w:r w:rsidR="00A749E8" w:rsidRPr="00344DC8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9E30A0" w:rsidRPr="00344DC8">
        <w:rPr>
          <w:rFonts w:ascii="Times New Roman" w:hAnsi="Times New Roman" w:cs="Times New Roman"/>
          <w:sz w:val="28"/>
          <w:szCs w:val="28"/>
        </w:rPr>
        <w:t>а</w:t>
      </w:r>
      <w:r w:rsidR="00A749E8" w:rsidRPr="00344DC8">
        <w:rPr>
          <w:rFonts w:ascii="Times New Roman" w:hAnsi="Times New Roman" w:cs="Times New Roman"/>
          <w:sz w:val="28"/>
          <w:szCs w:val="28"/>
        </w:rPr>
        <w:t xml:space="preserve"> регулирования, то такие расходы (недополученные доходы) учитываются </w:t>
      </w:r>
      <w:r w:rsidR="005E27A6" w:rsidRPr="00344DC8">
        <w:rPr>
          <w:rFonts w:ascii="Times New Roman" w:hAnsi="Times New Roman" w:cs="Times New Roman"/>
          <w:sz w:val="28"/>
          <w:szCs w:val="28"/>
        </w:rPr>
        <w:t xml:space="preserve">Региональной службой по тарифам и ценам Камчатского края </w:t>
      </w:r>
      <w:r w:rsidR="00A749E8" w:rsidRPr="00344DC8">
        <w:rPr>
          <w:rFonts w:ascii="Times New Roman" w:hAnsi="Times New Roman" w:cs="Times New Roman"/>
          <w:sz w:val="28"/>
          <w:szCs w:val="28"/>
        </w:rPr>
        <w:t xml:space="preserve">при </w:t>
      </w:r>
      <w:r w:rsidR="005E27A6" w:rsidRPr="00344DC8">
        <w:rPr>
          <w:rFonts w:ascii="Times New Roman" w:hAnsi="Times New Roman" w:cs="Times New Roman"/>
          <w:sz w:val="28"/>
          <w:szCs w:val="28"/>
        </w:rPr>
        <w:t>рассмотрении предложения об установлении тарифов</w:t>
      </w:r>
      <w:r w:rsidR="00A749E8" w:rsidRPr="00344DC8">
        <w:rPr>
          <w:rFonts w:ascii="Times New Roman" w:hAnsi="Times New Roman" w:cs="Times New Roman"/>
          <w:sz w:val="28"/>
          <w:szCs w:val="28"/>
        </w:rPr>
        <w:t xml:space="preserve"> для такой регулируемой организации </w:t>
      </w:r>
      <w:r w:rsidR="009E30A0" w:rsidRPr="00344DC8">
        <w:rPr>
          <w:rFonts w:ascii="Times New Roman" w:hAnsi="Times New Roman" w:cs="Times New Roman"/>
          <w:sz w:val="28"/>
          <w:szCs w:val="28"/>
        </w:rPr>
        <w:t xml:space="preserve">в </w:t>
      </w:r>
      <w:r w:rsidR="00A749E8" w:rsidRPr="00344DC8">
        <w:rPr>
          <w:rFonts w:ascii="Times New Roman" w:hAnsi="Times New Roman" w:cs="Times New Roman"/>
          <w:sz w:val="28"/>
          <w:szCs w:val="28"/>
        </w:rPr>
        <w:t>следующ</w:t>
      </w:r>
      <w:r w:rsidR="009E30A0" w:rsidRPr="00344DC8">
        <w:rPr>
          <w:rFonts w:ascii="Times New Roman" w:hAnsi="Times New Roman" w:cs="Times New Roman"/>
          <w:sz w:val="28"/>
          <w:szCs w:val="28"/>
        </w:rPr>
        <w:t>ем</w:t>
      </w:r>
      <w:r w:rsidR="00A749E8" w:rsidRPr="00344DC8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9E30A0" w:rsidRPr="00344DC8">
        <w:rPr>
          <w:rFonts w:ascii="Times New Roman" w:hAnsi="Times New Roman" w:cs="Times New Roman"/>
          <w:sz w:val="28"/>
          <w:szCs w:val="28"/>
        </w:rPr>
        <w:t>е</w:t>
      </w:r>
      <w:r w:rsidR="00A749E8" w:rsidRPr="00344DC8">
        <w:rPr>
          <w:rFonts w:ascii="Times New Roman" w:hAnsi="Times New Roman" w:cs="Times New Roman"/>
          <w:sz w:val="28"/>
          <w:szCs w:val="28"/>
        </w:rPr>
        <w:t xml:space="preserve"> регулирования, в котором указанные расходы (недополученные доходы) были подтверждены бухгалтерской и статистической отчетностью</w:t>
      </w:r>
      <w:r w:rsidR="00DE4EA2" w:rsidRPr="00344DC8">
        <w:rPr>
          <w:rFonts w:ascii="Times New Roman" w:hAnsi="Times New Roman" w:cs="Times New Roman"/>
          <w:sz w:val="28"/>
          <w:szCs w:val="28"/>
        </w:rPr>
        <w:t>, судебными решениями</w:t>
      </w:r>
      <w:r w:rsidR="00A749E8" w:rsidRPr="00344DC8">
        <w:rPr>
          <w:rFonts w:ascii="Times New Roman" w:hAnsi="Times New Roman" w:cs="Times New Roman"/>
          <w:sz w:val="28"/>
          <w:szCs w:val="28"/>
        </w:rPr>
        <w:t>.</w:t>
      </w:r>
    </w:p>
    <w:p w:rsidR="00FC79CE" w:rsidRPr="00344DC8" w:rsidRDefault="00FC79CE" w:rsidP="00344D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DC8">
        <w:rPr>
          <w:rFonts w:ascii="Times New Roman" w:hAnsi="Times New Roman" w:cs="Times New Roman"/>
          <w:sz w:val="28"/>
          <w:szCs w:val="28"/>
        </w:rPr>
        <w:t xml:space="preserve">При </w:t>
      </w:r>
      <w:r w:rsidR="00124A17" w:rsidRPr="00344DC8">
        <w:rPr>
          <w:rFonts w:ascii="Times New Roman" w:hAnsi="Times New Roman" w:cs="Times New Roman"/>
          <w:sz w:val="28"/>
          <w:szCs w:val="28"/>
        </w:rPr>
        <w:t>рассмотрении предложения об установлении тарифов</w:t>
      </w:r>
      <w:r w:rsidRPr="00344DC8">
        <w:rPr>
          <w:rFonts w:ascii="Times New Roman" w:hAnsi="Times New Roman" w:cs="Times New Roman"/>
          <w:sz w:val="28"/>
          <w:szCs w:val="28"/>
        </w:rPr>
        <w:t xml:space="preserve"> для регулируемой организации, созданной в результате реорганизации юридических лиц в форме слияния, преобразования или присоединения, исключаются экономически необоснованные расходы реорганизованного юридического лица (юридических лиц)</w:t>
      </w:r>
      <w:r w:rsidR="00124A17" w:rsidRPr="00344DC8">
        <w:rPr>
          <w:rFonts w:ascii="Times New Roman" w:hAnsi="Times New Roman" w:cs="Times New Roman"/>
          <w:sz w:val="28"/>
          <w:szCs w:val="28"/>
        </w:rPr>
        <w:t>,</w:t>
      </w:r>
      <w:r w:rsidRPr="00344DC8">
        <w:rPr>
          <w:rFonts w:ascii="Times New Roman" w:hAnsi="Times New Roman" w:cs="Times New Roman"/>
          <w:sz w:val="28"/>
          <w:szCs w:val="28"/>
        </w:rPr>
        <w:t xml:space="preserve"> учитываются экономически обоснованные расходы, не учтенные при установлении тарифов для реорганизованного юридического лица (юридических лиц).</w:t>
      </w:r>
    </w:p>
    <w:p w:rsidR="00BA49D7" w:rsidRPr="00344DC8" w:rsidRDefault="00EA685B" w:rsidP="00344D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DC8">
        <w:rPr>
          <w:rFonts w:ascii="Times New Roman" w:hAnsi="Times New Roman" w:cs="Times New Roman"/>
          <w:sz w:val="28"/>
          <w:szCs w:val="28"/>
        </w:rPr>
        <w:t>2.</w:t>
      </w:r>
      <w:r w:rsidR="00C70092">
        <w:rPr>
          <w:rFonts w:ascii="Times New Roman" w:hAnsi="Times New Roman" w:cs="Times New Roman"/>
          <w:sz w:val="28"/>
          <w:szCs w:val="28"/>
        </w:rPr>
        <w:t>5</w:t>
      </w:r>
      <w:r w:rsidRPr="00344DC8">
        <w:rPr>
          <w:rFonts w:ascii="Times New Roman" w:hAnsi="Times New Roman" w:cs="Times New Roman"/>
          <w:sz w:val="28"/>
          <w:szCs w:val="28"/>
        </w:rPr>
        <w:t>.</w:t>
      </w:r>
      <w:r w:rsidR="00BA49D7" w:rsidRPr="00344DC8">
        <w:rPr>
          <w:rFonts w:ascii="Times New Roman" w:hAnsi="Times New Roman" w:cs="Times New Roman"/>
          <w:sz w:val="28"/>
          <w:szCs w:val="28"/>
        </w:rPr>
        <w:t xml:space="preserve"> При </w:t>
      </w:r>
      <w:r w:rsidR="00124A17" w:rsidRPr="00344DC8">
        <w:rPr>
          <w:rFonts w:ascii="Times New Roman" w:hAnsi="Times New Roman" w:cs="Times New Roman"/>
          <w:sz w:val="28"/>
          <w:szCs w:val="28"/>
        </w:rPr>
        <w:t>рассмотрении предложения об установлении тарифов</w:t>
      </w:r>
      <w:r w:rsidR="00BA49D7" w:rsidRPr="00344DC8">
        <w:rPr>
          <w:rFonts w:ascii="Times New Roman" w:hAnsi="Times New Roman" w:cs="Times New Roman"/>
          <w:sz w:val="28"/>
          <w:szCs w:val="28"/>
        </w:rPr>
        <w:t xml:space="preserve"> из необходимой валовой выручки исключаются:</w:t>
      </w:r>
    </w:p>
    <w:p w:rsidR="00BA49D7" w:rsidRPr="00344DC8" w:rsidRDefault="00BA49D7" w:rsidP="00344DC8">
      <w:pPr>
        <w:pStyle w:val="ConsPlusNormal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DC8">
        <w:rPr>
          <w:rFonts w:ascii="Times New Roman" w:hAnsi="Times New Roman" w:cs="Times New Roman"/>
          <w:sz w:val="28"/>
          <w:szCs w:val="28"/>
        </w:rPr>
        <w:t>экономически не обоснованные доходы прошлых периодов регулирования, включая доходы, связанные с нарушениями законодательства Российской Федерации при установлении и применении регулируемых тарифов, в том числе выявленные в результате проверок и мероприятий по контролю;</w:t>
      </w:r>
    </w:p>
    <w:p w:rsidR="00BA49D7" w:rsidRPr="00344DC8" w:rsidRDefault="00BA49D7" w:rsidP="00344DC8">
      <w:pPr>
        <w:pStyle w:val="ConsPlusNormal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DC8">
        <w:rPr>
          <w:rFonts w:ascii="Times New Roman" w:hAnsi="Times New Roman" w:cs="Times New Roman"/>
          <w:sz w:val="28"/>
          <w:szCs w:val="28"/>
        </w:rPr>
        <w:t>расходы, связанные с приобретением регулируемой организацией товаров (работ, услуг), используемых при осуществлении регулируемых видов деятельности, по завышенным ценам и в завышенных объемах, выявленные в результате проверок и мероприятий по контролю и (или) анализа уровня расходов (затрат) в отношении других регулируемых организаций, осуществляющих аналогичные виды деятельности в сопоставимых условиях.</w:t>
      </w:r>
    </w:p>
    <w:p w:rsidR="007255A1" w:rsidRPr="00344DC8" w:rsidRDefault="00EA685B" w:rsidP="00344D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DC8">
        <w:rPr>
          <w:rFonts w:ascii="Times New Roman" w:hAnsi="Times New Roman" w:cs="Times New Roman"/>
          <w:sz w:val="28"/>
          <w:szCs w:val="28"/>
        </w:rPr>
        <w:t>2.</w:t>
      </w:r>
      <w:r w:rsidR="00C70092">
        <w:rPr>
          <w:rFonts w:ascii="Times New Roman" w:hAnsi="Times New Roman" w:cs="Times New Roman"/>
          <w:sz w:val="28"/>
          <w:szCs w:val="28"/>
        </w:rPr>
        <w:t>6</w:t>
      </w:r>
      <w:r w:rsidRPr="00344DC8">
        <w:rPr>
          <w:rFonts w:ascii="Times New Roman" w:hAnsi="Times New Roman" w:cs="Times New Roman"/>
          <w:sz w:val="28"/>
          <w:szCs w:val="28"/>
        </w:rPr>
        <w:t>.</w:t>
      </w:r>
      <w:r w:rsidR="007255A1" w:rsidRPr="00344DC8">
        <w:rPr>
          <w:rFonts w:ascii="Times New Roman" w:hAnsi="Times New Roman" w:cs="Times New Roman"/>
          <w:sz w:val="28"/>
          <w:szCs w:val="28"/>
        </w:rPr>
        <w:t xml:space="preserve"> Регулируемые организации обязаны вести раздельный учет расходов и доходов, количества перевезенных пассажиров по регулируемым видам деятельности.</w:t>
      </w:r>
    </w:p>
    <w:p w:rsidR="00A67EBC" w:rsidRPr="00344DC8" w:rsidRDefault="00EA685B" w:rsidP="00344D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DC8">
        <w:rPr>
          <w:rFonts w:ascii="Times New Roman" w:hAnsi="Times New Roman" w:cs="Times New Roman"/>
          <w:sz w:val="28"/>
          <w:szCs w:val="28"/>
        </w:rPr>
        <w:t>2.</w:t>
      </w:r>
      <w:r w:rsidR="00C70092">
        <w:rPr>
          <w:rFonts w:ascii="Times New Roman" w:hAnsi="Times New Roman" w:cs="Times New Roman"/>
          <w:sz w:val="28"/>
          <w:szCs w:val="28"/>
        </w:rPr>
        <w:t>7</w:t>
      </w:r>
      <w:r w:rsidRPr="00344DC8">
        <w:rPr>
          <w:rFonts w:ascii="Times New Roman" w:hAnsi="Times New Roman" w:cs="Times New Roman"/>
          <w:sz w:val="28"/>
          <w:szCs w:val="28"/>
        </w:rPr>
        <w:t>.</w:t>
      </w:r>
      <w:r w:rsidR="00A67EBC" w:rsidRPr="00344DC8">
        <w:rPr>
          <w:rFonts w:ascii="Times New Roman" w:hAnsi="Times New Roman" w:cs="Times New Roman"/>
          <w:sz w:val="28"/>
          <w:szCs w:val="28"/>
        </w:rPr>
        <w:t xml:space="preserve"> Учет расходов и доходов осуществляется в соответствии с законодательством Российской Федерации о бухгалтерском учете</w:t>
      </w:r>
      <w:r w:rsidR="00010724" w:rsidRPr="00344DC8">
        <w:rPr>
          <w:rFonts w:ascii="Times New Roman" w:hAnsi="Times New Roman" w:cs="Times New Roman"/>
          <w:sz w:val="28"/>
          <w:szCs w:val="28"/>
        </w:rPr>
        <w:t>.</w:t>
      </w:r>
      <w:r w:rsidR="00A67EBC" w:rsidRPr="00344D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7C00" w:rsidRPr="00344DC8" w:rsidRDefault="00EA685B" w:rsidP="00344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DC8">
        <w:rPr>
          <w:rFonts w:ascii="Times New Roman" w:hAnsi="Times New Roman" w:cs="Times New Roman"/>
          <w:sz w:val="28"/>
          <w:szCs w:val="28"/>
        </w:rPr>
        <w:t>2.</w:t>
      </w:r>
      <w:r w:rsidR="00C70092">
        <w:rPr>
          <w:rFonts w:ascii="Times New Roman" w:hAnsi="Times New Roman" w:cs="Times New Roman"/>
          <w:sz w:val="28"/>
          <w:szCs w:val="28"/>
        </w:rPr>
        <w:t>8</w:t>
      </w:r>
      <w:r w:rsidRPr="00344DC8">
        <w:rPr>
          <w:rFonts w:ascii="Times New Roman" w:hAnsi="Times New Roman" w:cs="Times New Roman"/>
          <w:sz w:val="28"/>
          <w:szCs w:val="28"/>
        </w:rPr>
        <w:t>.</w:t>
      </w:r>
      <w:r w:rsidR="00907C00" w:rsidRPr="00344DC8">
        <w:rPr>
          <w:rFonts w:ascii="Times New Roman" w:hAnsi="Times New Roman" w:cs="Times New Roman"/>
          <w:sz w:val="28"/>
          <w:szCs w:val="28"/>
        </w:rPr>
        <w:t xml:space="preserve"> При </w:t>
      </w:r>
      <w:r w:rsidR="00360492" w:rsidRPr="00344DC8">
        <w:rPr>
          <w:rFonts w:ascii="Times New Roman" w:hAnsi="Times New Roman" w:cs="Times New Roman"/>
          <w:sz w:val="28"/>
          <w:szCs w:val="28"/>
        </w:rPr>
        <w:t>рассмотрении предложения об установлении тарифов</w:t>
      </w:r>
      <w:r w:rsidR="00907C00" w:rsidRPr="00344DC8">
        <w:rPr>
          <w:rFonts w:ascii="Times New Roman" w:hAnsi="Times New Roman" w:cs="Times New Roman"/>
          <w:sz w:val="28"/>
          <w:szCs w:val="28"/>
        </w:rPr>
        <w:t xml:space="preserve"> не допускается повторный учет одних и тех же расходов, относимых на разные регулируемые виды деятельности.</w:t>
      </w:r>
    </w:p>
    <w:p w:rsidR="00907C00" w:rsidRPr="00344DC8" w:rsidRDefault="00907C00" w:rsidP="00344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DC8">
        <w:rPr>
          <w:rFonts w:ascii="Times New Roman" w:hAnsi="Times New Roman" w:cs="Times New Roman"/>
          <w:sz w:val="28"/>
          <w:szCs w:val="28"/>
        </w:rPr>
        <w:t>2.</w:t>
      </w:r>
      <w:r w:rsidR="00C70092">
        <w:rPr>
          <w:rFonts w:ascii="Times New Roman" w:hAnsi="Times New Roman" w:cs="Times New Roman"/>
          <w:sz w:val="28"/>
          <w:szCs w:val="28"/>
        </w:rPr>
        <w:t>9</w:t>
      </w:r>
      <w:r w:rsidRPr="00344DC8">
        <w:rPr>
          <w:rFonts w:ascii="Times New Roman" w:hAnsi="Times New Roman" w:cs="Times New Roman"/>
          <w:sz w:val="28"/>
          <w:szCs w:val="28"/>
        </w:rPr>
        <w:t xml:space="preserve">. При определении расчетных значений расходов, учитываемых при </w:t>
      </w:r>
      <w:r w:rsidR="007A0760" w:rsidRPr="00344DC8">
        <w:rPr>
          <w:rFonts w:ascii="Times New Roman" w:hAnsi="Times New Roman" w:cs="Times New Roman"/>
          <w:sz w:val="28"/>
          <w:szCs w:val="28"/>
        </w:rPr>
        <w:t>рассмотрении предложения об установлении тарифов</w:t>
      </w:r>
      <w:r w:rsidRPr="00344DC8">
        <w:rPr>
          <w:rFonts w:ascii="Times New Roman" w:hAnsi="Times New Roman" w:cs="Times New Roman"/>
          <w:sz w:val="28"/>
          <w:szCs w:val="28"/>
        </w:rPr>
        <w:t>, используются данные об экономически обоснованных объемах потребления сырья, материалов, выполненных работ (услуг) и цены (тарифы) на них, сведения о которых получены из следующих источников информации (в приоритетном порядке):</w:t>
      </w:r>
    </w:p>
    <w:p w:rsidR="00907C00" w:rsidRPr="00344DC8" w:rsidRDefault="00907C00" w:rsidP="00344DC8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DC8">
        <w:rPr>
          <w:rFonts w:ascii="Times New Roman" w:hAnsi="Times New Roman" w:cs="Times New Roman"/>
          <w:sz w:val="28"/>
          <w:szCs w:val="28"/>
        </w:rPr>
        <w:t>цены (тарифы) на потребляемые регулируемой организацией товары (работы, услуги), установленные Региональной службой по тарифам и ценам Камчатского края, - в случае, если цены (тарифы) на такие товары (работы, услуги) подлежат государственному регулированию</w:t>
      </w:r>
      <w:r w:rsidR="00713682" w:rsidRPr="00344DC8">
        <w:rPr>
          <w:rFonts w:ascii="Times New Roman" w:hAnsi="Times New Roman" w:cs="Times New Roman"/>
          <w:sz w:val="28"/>
          <w:szCs w:val="28"/>
        </w:rPr>
        <w:t xml:space="preserve"> и утверждению </w:t>
      </w:r>
      <w:r w:rsidR="00713682" w:rsidRPr="00344DC8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постановлением Правления </w:t>
      </w:r>
      <w:r w:rsidR="007A0760" w:rsidRPr="00344DC8">
        <w:rPr>
          <w:rFonts w:ascii="Times New Roman" w:hAnsi="Times New Roman" w:cs="Times New Roman"/>
          <w:sz w:val="28"/>
          <w:szCs w:val="28"/>
        </w:rPr>
        <w:t>Региональной службы по тарифам и ценам Камчатского края</w:t>
      </w:r>
      <w:r w:rsidRPr="00344DC8">
        <w:rPr>
          <w:rFonts w:ascii="Times New Roman" w:hAnsi="Times New Roman" w:cs="Times New Roman"/>
          <w:sz w:val="28"/>
          <w:szCs w:val="28"/>
        </w:rPr>
        <w:t>;</w:t>
      </w:r>
    </w:p>
    <w:p w:rsidR="00907C00" w:rsidRPr="00344DC8" w:rsidRDefault="00695978" w:rsidP="00344DC8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DC8">
        <w:rPr>
          <w:rFonts w:ascii="Times New Roman" w:hAnsi="Times New Roman" w:cs="Times New Roman"/>
          <w:sz w:val="28"/>
          <w:szCs w:val="28"/>
        </w:rPr>
        <w:t>прогноз индекса потребительских цен (</w:t>
      </w:r>
      <w:r w:rsidR="00DD2110">
        <w:rPr>
          <w:rFonts w:ascii="Times New Roman" w:hAnsi="Times New Roman" w:cs="Times New Roman"/>
          <w:sz w:val="28"/>
          <w:szCs w:val="28"/>
        </w:rPr>
        <w:t>декабрь к декабрю</w:t>
      </w:r>
      <w:r w:rsidRPr="00344DC8">
        <w:rPr>
          <w:rFonts w:ascii="Times New Roman" w:hAnsi="Times New Roman" w:cs="Times New Roman"/>
          <w:sz w:val="28"/>
          <w:szCs w:val="28"/>
        </w:rPr>
        <w:t xml:space="preserve"> предыдуще</w:t>
      </w:r>
      <w:r w:rsidR="00DD2110">
        <w:rPr>
          <w:rFonts w:ascii="Times New Roman" w:hAnsi="Times New Roman" w:cs="Times New Roman"/>
          <w:sz w:val="28"/>
          <w:szCs w:val="28"/>
        </w:rPr>
        <w:t>го</w:t>
      </w:r>
      <w:r w:rsidRPr="00344DC8">
        <w:rPr>
          <w:rFonts w:ascii="Times New Roman" w:hAnsi="Times New Roman" w:cs="Times New Roman"/>
          <w:sz w:val="28"/>
          <w:szCs w:val="28"/>
        </w:rPr>
        <w:t xml:space="preserve"> год</w:t>
      </w:r>
      <w:r w:rsidR="00DD2110">
        <w:rPr>
          <w:rFonts w:ascii="Times New Roman" w:hAnsi="Times New Roman" w:cs="Times New Roman"/>
          <w:sz w:val="28"/>
          <w:szCs w:val="28"/>
        </w:rPr>
        <w:t>а</w:t>
      </w:r>
      <w:r w:rsidRPr="00344DC8">
        <w:rPr>
          <w:rFonts w:ascii="Times New Roman" w:hAnsi="Times New Roman" w:cs="Times New Roman"/>
          <w:sz w:val="28"/>
          <w:szCs w:val="28"/>
        </w:rPr>
        <w:t>)</w:t>
      </w:r>
      <w:r w:rsidR="00CD7D11" w:rsidRPr="00344DC8">
        <w:rPr>
          <w:rFonts w:ascii="Times New Roman" w:hAnsi="Times New Roman" w:cs="Times New Roman"/>
          <w:sz w:val="28"/>
          <w:szCs w:val="28"/>
        </w:rPr>
        <w:t>, определенны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="00CD7D11" w:rsidRPr="00344DC8">
        <w:rPr>
          <w:rFonts w:ascii="Times New Roman" w:hAnsi="Times New Roman" w:cs="Times New Roman"/>
          <w:sz w:val="28"/>
          <w:szCs w:val="28"/>
        </w:rPr>
        <w:t xml:space="preserve"> в </w:t>
      </w:r>
      <w:r w:rsidR="00BB76CD" w:rsidRPr="00344DC8">
        <w:rPr>
          <w:rFonts w:ascii="Times New Roman" w:hAnsi="Times New Roman" w:cs="Times New Roman"/>
          <w:sz w:val="28"/>
          <w:szCs w:val="28"/>
        </w:rPr>
        <w:t>П</w:t>
      </w:r>
      <w:r w:rsidR="00907C00" w:rsidRPr="00344DC8">
        <w:rPr>
          <w:rFonts w:ascii="Times New Roman" w:hAnsi="Times New Roman" w:cs="Times New Roman"/>
          <w:sz w:val="28"/>
          <w:szCs w:val="28"/>
        </w:rPr>
        <w:t>рогноз</w:t>
      </w:r>
      <w:r w:rsidR="00CD7D11" w:rsidRPr="00344DC8">
        <w:rPr>
          <w:rFonts w:ascii="Times New Roman" w:hAnsi="Times New Roman" w:cs="Times New Roman"/>
          <w:sz w:val="28"/>
          <w:szCs w:val="28"/>
        </w:rPr>
        <w:t>е</w:t>
      </w:r>
      <w:r w:rsidR="00907C00" w:rsidRPr="00344DC8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</w:t>
      </w:r>
      <w:r w:rsidR="00BB76CD" w:rsidRPr="00344DC8">
        <w:rPr>
          <w:rFonts w:ascii="Times New Roman" w:hAnsi="Times New Roman" w:cs="Times New Roman"/>
          <w:sz w:val="28"/>
          <w:szCs w:val="28"/>
        </w:rPr>
        <w:t>Камчатского края</w:t>
      </w:r>
      <w:r w:rsidR="00907C00" w:rsidRPr="00344DC8">
        <w:rPr>
          <w:rFonts w:ascii="Times New Roman" w:hAnsi="Times New Roman" w:cs="Times New Roman"/>
          <w:sz w:val="28"/>
          <w:szCs w:val="28"/>
        </w:rPr>
        <w:t xml:space="preserve"> на очередной ф</w:t>
      </w:r>
      <w:r w:rsidR="00BB76CD" w:rsidRPr="00344DC8">
        <w:rPr>
          <w:rFonts w:ascii="Times New Roman" w:hAnsi="Times New Roman" w:cs="Times New Roman"/>
          <w:sz w:val="28"/>
          <w:szCs w:val="28"/>
        </w:rPr>
        <w:t>инансовый год и плановый период</w:t>
      </w:r>
      <w:r w:rsidR="0072398F">
        <w:rPr>
          <w:rFonts w:ascii="Times New Roman" w:hAnsi="Times New Roman" w:cs="Times New Roman"/>
          <w:sz w:val="28"/>
          <w:szCs w:val="28"/>
        </w:rPr>
        <w:t>;</w:t>
      </w:r>
    </w:p>
    <w:p w:rsidR="00907C00" w:rsidRPr="00344DC8" w:rsidRDefault="00907C00" w:rsidP="00344DC8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DC8">
        <w:rPr>
          <w:rFonts w:ascii="Times New Roman" w:hAnsi="Times New Roman" w:cs="Times New Roman"/>
          <w:sz w:val="28"/>
          <w:szCs w:val="28"/>
        </w:rPr>
        <w:t>сведения о расходах на приобретаемые другими регулируемыми организациями, осущес</w:t>
      </w:r>
      <w:bookmarkStart w:id="1" w:name="_GoBack"/>
      <w:bookmarkEnd w:id="1"/>
      <w:r w:rsidRPr="00344DC8">
        <w:rPr>
          <w:rFonts w:ascii="Times New Roman" w:hAnsi="Times New Roman" w:cs="Times New Roman"/>
          <w:sz w:val="28"/>
          <w:szCs w:val="28"/>
        </w:rPr>
        <w:t xml:space="preserve">твляющими регулируемые виды деятельности в </w:t>
      </w:r>
      <w:r w:rsidR="00EA383E" w:rsidRPr="00344DC8">
        <w:rPr>
          <w:rFonts w:ascii="Times New Roman" w:hAnsi="Times New Roman" w:cs="Times New Roman"/>
          <w:sz w:val="28"/>
          <w:szCs w:val="28"/>
        </w:rPr>
        <w:t>транспортном комплексе</w:t>
      </w:r>
      <w:r w:rsidR="001901FD" w:rsidRPr="00344DC8">
        <w:rPr>
          <w:rFonts w:ascii="Times New Roman" w:hAnsi="Times New Roman" w:cs="Times New Roman"/>
          <w:sz w:val="28"/>
          <w:szCs w:val="28"/>
        </w:rPr>
        <w:t>,</w:t>
      </w:r>
      <w:r w:rsidRPr="00344DC8">
        <w:rPr>
          <w:rFonts w:ascii="Times New Roman" w:hAnsi="Times New Roman" w:cs="Times New Roman"/>
          <w:sz w:val="28"/>
          <w:szCs w:val="28"/>
        </w:rPr>
        <w:t xml:space="preserve"> </w:t>
      </w:r>
      <w:r w:rsidR="001901FD" w:rsidRPr="00344DC8">
        <w:rPr>
          <w:rFonts w:ascii="Times New Roman" w:hAnsi="Times New Roman" w:cs="Times New Roman"/>
          <w:sz w:val="28"/>
          <w:szCs w:val="28"/>
        </w:rPr>
        <w:t xml:space="preserve">товары (работы, услуги) </w:t>
      </w:r>
      <w:r w:rsidRPr="00344DC8">
        <w:rPr>
          <w:rFonts w:ascii="Times New Roman" w:hAnsi="Times New Roman" w:cs="Times New Roman"/>
          <w:sz w:val="28"/>
          <w:szCs w:val="28"/>
        </w:rPr>
        <w:t>в сопоставимых условиях;</w:t>
      </w:r>
    </w:p>
    <w:p w:rsidR="00907C00" w:rsidRPr="00344DC8" w:rsidRDefault="00907C00" w:rsidP="00344DC8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DC8">
        <w:rPr>
          <w:rFonts w:ascii="Times New Roman" w:hAnsi="Times New Roman" w:cs="Times New Roman"/>
          <w:sz w:val="28"/>
          <w:szCs w:val="28"/>
        </w:rPr>
        <w:t>данные бухгалтерского учета и статистической отчетности регулируемой организации за 3 предыдущих периода регулирования, за которые у Региональной служб</w:t>
      </w:r>
      <w:r w:rsidR="00E31DE2" w:rsidRPr="00344DC8">
        <w:rPr>
          <w:rFonts w:ascii="Times New Roman" w:hAnsi="Times New Roman" w:cs="Times New Roman"/>
          <w:sz w:val="28"/>
          <w:szCs w:val="28"/>
        </w:rPr>
        <w:t>ы</w:t>
      </w:r>
      <w:r w:rsidRPr="00344DC8">
        <w:rPr>
          <w:rFonts w:ascii="Times New Roman" w:hAnsi="Times New Roman" w:cs="Times New Roman"/>
          <w:sz w:val="28"/>
          <w:szCs w:val="28"/>
        </w:rPr>
        <w:t xml:space="preserve"> по тарифам и ценам Камчатского края</w:t>
      </w:r>
      <w:r w:rsidR="00E31DE2" w:rsidRPr="00344DC8">
        <w:rPr>
          <w:rFonts w:ascii="Times New Roman" w:hAnsi="Times New Roman" w:cs="Times New Roman"/>
          <w:sz w:val="28"/>
          <w:szCs w:val="28"/>
        </w:rPr>
        <w:t xml:space="preserve"> </w:t>
      </w:r>
      <w:r w:rsidRPr="00344DC8">
        <w:rPr>
          <w:rFonts w:ascii="Times New Roman" w:hAnsi="Times New Roman" w:cs="Times New Roman"/>
          <w:sz w:val="28"/>
          <w:szCs w:val="28"/>
        </w:rPr>
        <w:t>имеются указанные данные.</w:t>
      </w:r>
    </w:p>
    <w:p w:rsidR="00907C00" w:rsidRPr="00344DC8" w:rsidRDefault="00E31DE2" w:rsidP="00344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DC8">
        <w:rPr>
          <w:rFonts w:ascii="Times New Roman" w:hAnsi="Times New Roman" w:cs="Times New Roman"/>
          <w:sz w:val="28"/>
          <w:szCs w:val="28"/>
        </w:rPr>
        <w:t>2.</w:t>
      </w:r>
      <w:r w:rsidR="00C70092">
        <w:rPr>
          <w:rFonts w:ascii="Times New Roman" w:hAnsi="Times New Roman" w:cs="Times New Roman"/>
          <w:sz w:val="28"/>
          <w:szCs w:val="28"/>
        </w:rPr>
        <w:t>10</w:t>
      </w:r>
      <w:r w:rsidR="00907C00" w:rsidRPr="00344DC8">
        <w:rPr>
          <w:rFonts w:ascii="Times New Roman" w:hAnsi="Times New Roman" w:cs="Times New Roman"/>
          <w:sz w:val="28"/>
          <w:szCs w:val="28"/>
        </w:rPr>
        <w:t>. При определении фактических значений расходов Региональн</w:t>
      </w:r>
      <w:r w:rsidRPr="00344DC8">
        <w:rPr>
          <w:rFonts w:ascii="Times New Roman" w:hAnsi="Times New Roman" w:cs="Times New Roman"/>
          <w:sz w:val="28"/>
          <w:szCs w:val="28"/>
        </w:rPr>
        <w:t>ая</w:t>
      </w:r>
      <w:r w:rsidR="00907C00" w:rsidRPr="00344DC8">
        <w:rPr>
          <w:rFonts w:ascii="Times New Roman" w:hAnsi="Times New Roman" w:cs="Times New Roman"/>
          <w:sz w:val="28"/>
          <w:szCs w:val="28"/>
        </w:rPr>
        <w:t xml:space="preserve"> служб</w:t>
      </w:r>
      <w:r w:rsidRPr="00344DC8">
        <w:rPr>
          <w:rFonts w:ascii="Times New Roman" w:hAnsi="Times New Roman" w:cs="Times New Roman"/>
          <w:sz w:val="28"/>
          <w:szCs w:val="28"/>
        </w:rPr>
        <w:t>а</w:t>
      </w:r>
      <w:r w:rsidR="00907C00" w:rsidRPr="00344DC8">
        <w:rPr>
          <w:rFonts w:ascii="Times New Roman" w:hAnsi="Times New Roman" w:cs="Times New Roman"/>
          <w:sz w:val="28"/>
          <w:szCs w:val="28"/>
        </w:rPr>
        <w:t xml:space="preserve"> по тарифам и ценам Камчатского края использует данные бухгалтерской и статистической отчетности регулируемой организации за </w:t>
      </w:r>
      <w:r w:rsidR="00AD60C8">
        <w:rPr>
          <w:rFonts w:ascii="Times New Roman" w:hAnsi="Times New Roman" w:cs="Times New Roman"/>
          <w:sz w:val="28"/>
          <w:szCs w:val="28"/>
        </w:rPr>
        <w:t>предыдущий год</w:t>
      </w:r>
      <w:r w:rsidR="00907C00" w:rsidRPr="00344DC8">
        <w:rPr>
          <w:rFonts w:ascii="Times New Roman" w:hAnsi="Times New Roman" w:cs="Times New Roman"/>
          <w:sz w:val="28"/>
          <w:szCs w:val="28"/>
        </w:rPr>
        <w:t>, а также данные, полученные по результатам мероприятий по контролю.</w:t>
      </w:r>
    </w:p>
    <w:p w:rsidR="00985D94" w:rsidRPr="00344DC8" w:rsidRDefault="00985D94" w:rsidP="00344D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DC8">
        <w:rPr>
          <w:rFonts w:ascii="Times New Roman" w:hAnsi="Times New Roman" w:cs="Times New Roman"/>
          <w:sz w:val="28"/>
          <w:szCs w:val="28"/>
        </w:rPr>
        <w:t>2.1</w:t>
      </w:r>
      <w:r w:rsidR="00C70092">
        <w:rPr>
          <w:rFonts w:ascii="Times New Roman" w:hAnsi="Times New Roman" w:cs="Times New Roman"/>
          <w:sz w:val="28"/>
          <w:szCs w:val="28"/>
        </w:rPr>
        <w:t>1</w:t>
      </w:r>
      <w:r w:rsidRPr="00344DC8">
        <w:rPr>
          <w:rFonts w:ascii="Times New Roman" w:hAnsi="Times New Roman" w:cs="Times New Roman"/>
          <w:sz w:val="28"/>
          <w:szCs w:val="28"/>
        </w:rPr>
        <w:t>. Методом расчета и формирования регулируемых тарифов в транспортном комплексе является метод экономически обоснованных расходов (затрат).</w:t>
      </w:r>
    </w:p>
    <w:p w:rsidR="00BA78F8" w:rsidRPr="00344DC8" w:rsidRDefault="00F63F1D" w:rsidP="00344D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DC8">
        <w:rPr>
          <w:rFonts w:ascii="Times New Roman" w:hAnsi="Times New Roman" w:cs="Times New Roman"/>
          <w:sz w:val="28"/>
          <w:szCs w:val="28"/>
        </w:rPr>
        <w:t>2.1</w:t>
      </w:r>
      <w:r w:rsidR="00C70092">
        <w:rPr>
          <w:rFonts w:ascii="Times New Roman" w:hAnsi="Times New Roman" w:cs="Times New Roman"/>
          <w:sz w:val="28"/>
          <w:szCs w:val="28"/>
        </w:rPr>
        <w:t>2</w:t>
      </w:r>
      <w:r w:rsidRPr="00344DC8">
        <w:rPr>
          <w:rFonts w:ascii="Times New Roman" w:hAnsi="Times New Roman" w:cs="Times New Roman"/>
          <w:sz w:val="28"/>
          <w:szCs w:val="28"/>
        </w:rPr>
        <w:t xml:space="preserve">. </w:t>
      </w:r>
      <w:r w:rsidR="00BA78F8" w:rsidRPr="00344DC8">
        <w:rPr>
          <w:rFonts w:ascii="Times New Roman" w:hAnsi="Times New Roman" w:cs="Times New Roman"/>
          <w:sz w:val="28"/>
          <w:szCs w:val="28"/>
        </w:rPr>
        <w:t>В отношении организации-правопреемника, которая в полном объеме приобрела права и обязанности регулируемой организации, ранее осуществлявшей регулируемые виды деятельности в транспортном комплексе, применяются тарифы, установленные для указанной организации-предшественника, до утверждения для организации-правопреемника тарифов в установленном порядке.</w:t>
      </w:r>
    </w:p>
    <w:p w:rsidR="00042E6D" w:rsidRPr="00344DC8" w:rsidRDefault="00042E6D" w:rsidP="00344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DC8">
        <w:rPr>
          <w:rFonts w:ascii="Times New Roman" w:hAnsi="Times New Roman" w:cs="Times New Roman"/>
          <w:sz w:val="28"/>
          <w:szCs w:val="28"/>
        </w:rPr>
        <w:t>2.1</w:t>
      </w:r>
      <w:r w:rsidR="00C70092">
        <w:rPr>
          <w:rFonts w:ascii="Times New Roman" w:hAnsi="Times New Roman" w:cs="Times New Roman"/>
          <w:sz w:val="28"/>
          <w:szCs w:val="28"/>
        </w:rPr>
        <w:t>3</w:t>
      </w:r>
      <w:r w:rsidRPr="00344DC8">
        <w:rPr>
          <w:rFonts w:ascii="Times New Roman" w:hAnsi="Times New Roman" w:cs="Times New Roman"/>
          <w:sz w:val="28"/>
          <w:szCs w:val="28"/>
        </w:rPr>
        <w:t>. Необходимая валовая выручка регулируемой организации определяется как сумма:</w:t>
      </w:r>
    </w:p>
    <w:p w:rsidR="00042E6D" w:rsidRPr="00344DC8" w:rsidRDefault="00042E6D" w:rsidP="00344DC8">
      <w:pPr>
        <w:pStyle w:val="a8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"/>
      <w:bookmarkEnd w:id="2"/>
      <w:r w:rsidRPr="00344DC8">
        <w:rPr>
          <w:rFonts w:ascii="Times New Roman" w:hAnsi="Times New Roman" w:cs="Times New Roman"/>
          <w:sz w:val="28"/>
          <w:szCs w:val="28"/>
        </w:rPr>
        <w:t>производственных расходов;</w:t>
      </w:r>
    </w:p>
    <w:p w:rsidR="00042E6D" w:rsidRPr="00344DC8" w:rsidRDefault="00042E6D" w:rsidP="00344DC8">
      <w:pPr>
        <w:pStyle w:val="a8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DC8">
        <w:rPr>
          <w:rFonts w:ascii="Times New Roman" w:hAnsi="Times New Roman" w:cs="Times New Roman"/>
          <w:sz w:val="28"/>
          <w:szCs w:val="28"/>
        </w:rPr>
        <w:t>ремонтных расходов;</w:t>
      </w:r>
    </w:p>
    <w:p w:rsidR="00042E6D" w:rsidRPr="00344DC8" w:rsidRDefault="00042E6D" w:rsidP="00344DC8">
      <w:pPr>
        <w:pStyle w:val="a8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DC8">
        <w:rPr>
          <w:rFonts w:ascii="Times New Roman" w:hAnsi="Times New Roman" w:cs="Times New Roman"/>
          <w:sz w:val="28"/>
          <w:szCs w:val="28"/>
        </w:rPr>
        <w:t>административных расходов;</w:t>
      </w:r>
    </w:p>
    <w:p w:rsidR="00042E6D" w:rsidRPr="00344DC8" w:rsidRDefault="00042E6D" w:rsidP="00344DC8">
      <w:pPr>
        <w:pStyle w:val="a8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DC8">
        <w:rPr>
          <w:rFonts w:ascii="Times New Roman" w:hAnsi="Times New Roman" w:cs="Times New Roman"/>
          <w:sz w:val="28"/>
          <w:szCs w:val="28"/>
        </w:rPr>
        <w:t>расходов на амортизацию основных средств и нематериальных активов;</w:t>
      </w:r>
    </w:p>
    <w:p w:rsidR="00042E6D" w:rsidRPr="00344DC8" w:rsidRDefault="00042E6D" w:rsidP="00344DC8">
      <w:pPr>
        <w:pStyle w:val="a8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DC8">
        <w:rPr>
          <w:rFonts w:ascii="Times New Roman" w:hAnsi="Times New Roman" w:cs="Times New Roman"/>
          <w:sz w:val="28"/>
          <w:szCs w:val="28"/>
        </w:rPr>
        <w:t>расходов на арендную плату, лизинговые платежи;</w:t>
      </w:r>
    </w:p>
    <w:p w:rsidR="00042E6D" w:rsidRPr="00344DC8" w:rsidRDefault="00042E6D" w:rsidP="00344DC8">
      <w:pPr>
        <w:pStyle w:val="a8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7"/>
      <w:bookmarkEnd w:id="3"/>
      <w:r w:rsidRPr="00344DC8">
        <w:rPr>
          <w:rFonts w:ascii="Times New Roman" w:hAnsi="Times New Roman" w:cs="Times New Roman"/>
          <w:sz w:val="28"/>
          <w:szCs w:val="28"/>
        </w:rPr>
        <w:t>расходов, связанных с оплатой налогов и сборов;</w:t>
      </w:r>
    </w:p>
    <w:p w:rsidR="00042E6D" w:rsidRPr="00344DC8" w:rsidRDefault="00042E6D" w:rsidP="00344DC8">
      <w:pPr>
        <w:pStyle w:val="a8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DC8">
        <w:rPr>
          <w:rFonts w:ascii="Times New Roman" w:hAnsi="Times New Roman" w:cs="Times New Roman"/>
          <w:sz w:val="28"/>
          <w:szCs w:val="28"/>
        </w:rPr>
        <w:t>нормативной прибыли;</w:t>
      </w:r>
    </w:p>
    <w:p w:rsidR="00042E6D" w:rsidRPr="00344DC8" w:rsidRDefault="00042E6D" w:rsidP="00344DC8">
      <w:pPr>
        <w:pStyle w:val="a8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DC8">
        <w:rPr>
          <w:rFonts w:ascii="Times New Roman" w:hAnsi="Times New Roman" w:cs="Times New Roman"/>
          <w:sz w:val="28"/>
          <w:szCs w:val="28"/>
        </w:rPr>
        <w:t>расчетной предпринимательской прибыли</w:t>
      </w:r>
      <w:r w:rsidR="00AC62A7" w:rsidRPr="00344DC8">
        <w:rPr>
          <w:rFonts w:ascii="Times New Roman" w:hAnsi="Times New Roman" w:cs="Times New Roman"/>
          <w:sz w:val="28"/>
          <w:szCs w:val="28"/>
        </w:rPr>
        <w:t>.</w:t>
      </w:r>
      <w:r w:rsidRPr="00344D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2E6D" w:rsidRPr="00344DC8" w:rsidRDefault="001B1057" w:rsidP="00344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DC8">
        <w:rPr>
          <w:rFonts w:ascii="Times New Roman" w:hAnsi="Times New Roman" w:cs="Times New Roman"/>
          <w:sz w:val="28"/>
          <w:szCs w:val="28"/>
        </w:rPr>
        <w:t>2.1</w:t>
      </w:r>
      <w:r w:rsidR="00C70092">
        <w:rPr>
          <w:rFonts w:ascii="Times New Roman" w:hAnsi="Times New Roman" w:cs="Times New Roman"/>
          <w:sz w:val="28"/>
          <w:szCs w:val="28"/>
        </w:rPr>
        <w:t>4</w:t>
      </w:r>
      <w:r w:rsidR="00042E6D" w:rsidRPr="00344DC8">
        <w:rPr>
          <w:rFonts w:ascii="Times New Roman" w:hAnsi="Times New Roman" w:cs="Times New Roman"/>
          <w:sz w:val="28"/>
          <w:szCs w:val="28"/>
        </w:rPr>
        <w:t>. В составе производственных расходов учитываются:</w:t>
      </w:r>
    </w:p>
    <w:p w:rsidR="00042E6D" w:rsidRPr="00344DC8" w:rsidRDefault="00042E6D" w:rsidP="00344DC8">
      <w:pPr>
        <w:pStyle w:val="a8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DC8">
        <w:rPr>
          <w:rFonts w:ascii="Times New Roman" w:hAnsi="Times New Roman" w:cs="Times New Roman"/>
          <w:sz w:val="28"/>
          <w:szCs w:val="28"/>
        </w:rPr>
        <w:t>расходы на приобретение сырья и материалов и их хранение;</w:t>
      </w:r>
    </w:p>
    <w:p w:rsidR="00042E6D" w:rsidRPr="00344DC8" w:rsidRDefault="00042E6D" w:rsidP="00344DC8">
      <w:pPr>
        <w:pStyle w:val="a8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DC8">
        <w:rPr>
          <w:rFonts w:ascii="Times New Roman" w:hAnsi="Times New Roman" w:cs="Times New Roman"/>
          <w:sz w:val="28"/>
          <w:szCs w:val="28"/>
        </w:rPr>
        <w:t xml:space="preserve">расходы на </w:t>
      </w:r>
      <w:r w:rsidR="001B1057" w:rsidRPr="00344DC8">
        <w:rPr>
          <w:rFonts w:ascii="Times New Roman" w:hAnsi="Times New Roman" w:cs="Times New Roman"/>
          <w:sz w:val="28"/>
          <w:szCs w:val="28"/>
        </w:rPr>
        <w:t>коммунальные услуги</w:t>
      </w:r>
      <w:r w:rsidRPr="00344DC8">
        <w:rPr>
          <w:rFonts w:ascii="Times New Roman" w:hAnsi="Times New Roman" w:cs="Times New Roman"/>
          <w:sz w:val="28"/>
          <w:szCs w:val="28"/>
        </w:rPr>
        <w:t>;</w:t>
      </w:r>
    </w:p>
    <w:p w:rsidR="00042E6D" w:rsidRPr="00344DC8" w:rsidRDefault="00042E6D" w:rsidP="00344DC8">
      <w:pPr>
        <w:pStyle w:val="a8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DC8">
        <w:rPr>
          <w:rFonts w:ascii="Times New Roman" w:hAnsi="Times New Roman" w:cs="Times New Roman"/>
          <w:sz w:val="28"/>
          <w:szCs w:val="28"/>
        </w:rPr>
        <w:t>расходы на оплату труда и отчисления на социальные нужды основного производственного персонала;</w:t>
      </w:r>
    </w:p>
    <w:p w:rsidR="00042E6D" w:rsidRPr="00344DC8" w:rsidRDefault="00042E6D" w:rsidP="00344DC8">
      <w:pPr>
        <w:pStyle w:val="a8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DC8">
        <w:rPr>
          <w:rFonts w:ascii="Times New Roman" w:hAnsi="Times New Roman" w:cs="Times New Roman"/>
          <w:sz w:val="28"/>
          <w:szCs w:val="28"/>
        </w:rPr>
        <w:t>общехозяйственные расходы</w:t>
      </w:r>
      <w:r w:rsidR="00985326">
        <w:rPr>
          <w:rFonts w:ascii="Times New Roman" w:hAnsi="Times New Roman" w:cs="Times New Roman"/>
          <w:sz w:val="28"/>
          <w:szCs w:val="28"/>
        </w:rPr>
        <w:t>, в том числе</w:t>
      </w:r>
      <w:r w:rsidR="00985326" w:rsidRPr="00985326">
        <w:rPr>
          <w:rFonts w:ascii="Times New Roman" w:hAnsi="Times New Roman" w:cs="Times New Roman"/>
          <w:sz w:val="28"/>
          <w:szCs w:val="28"/>
        </w:rPr>
        <w:t xml:space="preserve"> арендная плата, лизинговые платежи, связанные с арендой (лизингом) транспортных средств</w:t>
      </w:r>
      <w:r w:rsidRPr="00344DC8">
        <w:rPr>
          <w:rFonts w:ascii="Times New Roman" w:hAnsi="Times New Roman" w:cs="Times New Roman"/>
          <w:sz w:val="28"/>
          <w:szCs w:val="28"/>
        </w:rPr>
        <w:t>;</w:t>
      </w:r>
    </w:p>
    <w:p w:rsidR="00042E6D" w:rsidRPr="00344DC8" w:rsidRDefault="00042E6D" w:rsidP="00344DC8">
      <w:pPr>
        <w:pStyle w:val="a8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DC8">
        <w:rPr>
          <w:rFonts w:ascii="Times New Roman" w:hAnsi="Times New Roman" w:cs="Times New Roman"/>
          <w:sz w:val="28"/>
          <w:szCs w:val="28"/>
        </w:rPr>
        <w:t>прочие производственные расходы.</w:t>
      </w:r>
    </w:p>
    <w:p w:rsidR="00042E6D" w:rsidRPr="00344DC8" w:rsidRDefault="004A6EEF" w:rsidP="00344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DC8">
        <w:rPr>
          <w:rFonts w:ascii="Times New Roman" w:hAnsi="Times New Roman" w:cs="Times New Roman"/>
          <w:sz w:val="28"/>
          <w:szCs w:val="28"/>
        </w:rPr>
        <w:t>2.1</w:t>
      </w:r>
      <w:r w:rsidR="00C70092">
        <w:rPr>
          <w:rFonts w:ascii="Times New Roman" w:hAnsi="Times New Roman" w:cs="Times New Roman"/>
          <w:sz w:val="28"/>
          <w:szCs w:val="28"/>
        </w:rPr>
        <w:t>5</w:t>
      </w:r>
      <w:r w:rsidRPr="00344DC8">
        <w:rPr>
          <w:rFonts w:ascii="Times New Roman" w:hAnsi="Times New Roman" w:cs="Times New Roman"/>
          <w:sz w:val="28"/>
          <w:szCs w:val="28"/>
        </w:rPr>
        <w:t>.</w:t>
      </w:r>
      <w:r w:rsidR="00042E6D" w:rsidRPr="00344DC8">
        <w:rPr>
          <w:rFonts w:ascii="Times New Roman" w:hAnsi="Times New Roman" w:cs="Times New Roman"/>
          <w:sz w:val="28"/>
          <w:szCs w:val="28"/>
        </w:rPr>
        <w:t xml:space="preserve"> В составе ремонтных расходов учитываются:</w:t>
      </w:r>
    </w:p>
    <w:p w:rsidR="00042E6D" w:rsidRPr="00344DC8" w:rsidRDefault="00042E6D" w:rsidP="00344DC8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DC8">
        <w:rPr>
          <w:rFonts w:ascii="Times New Roman" w:hAnsi="Times New Roman" w:cs="Times New Roman"/>
          <w:sz w:val="28"/>
          <w:szCs w:val="28"/>
        </w:rPr>
        <w:lastRenderedPageBreak/>
        <w:t xml:space="preserve">расходы на </w:t>
      </w:r>
      <w:r w:rsidR="00A26EC7" w:rsidRPr="00344DC8">
        <w:rPr>
          <w:rFonts w:ascii="Times New Roman" w:hAnsi="Times New Roman" w:cs="Times New Roman"/>
          <w:sz w:val="28"/>
          <w:szCs w:val="28"/>
        </w:rPr>
        <w:t>техническое обслуживание и</w:t>
      </w:r>
      <w:r w:rsidRPr="00344DC8">
        <w:rPr>
          <w:rFonts w:ascii="Times New Roman" w:hAnsi="Times New Roman" w:cs="Times New Roman"/>
          <w:sz w:val="28"/>
          <w:szCs w:val="28"/>
        </w:rPr>
        <w:t xml:space="preserve"> ремонт </w:t>
      </w:r>
      <w:r w:rsidR="00247904" w:rsidRPr="00344DC8">
        <w:rPr>
          <w:rFonts w:ascii="Times New Roman" w:hAnsi="Times New Roman" w:cs="Times New Roman"/>
          <w:sz w:val="28"/>
          <w:szCs w:val="28"/>
        </w:rPr>
        <w:t>транспортных средств</w:t>
      </w:r>
      <w:r w:rsidRPr="00344DC8">
        <w:rPr>
          <w:rFonts w:ascii="Times New Roman" w:hAnsi="Times New Roman" w:cs="Times New Roman"/>
          <w:sz w:val="28"/>
          <w:szCs w:val="28"/>
        </w:rPr>
        <w:t>;</w:t>
      </w:r>
    </w:p>
    <w:p w:rsidR="00042E6D" w:rsidRPr="00344DC8" w:rsidRDefault="00042E6D" w:rsidP="00344DC8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DC8">
        <w:rPr>
          <w:rFonts w:ascii="Times New Roman" w:hAnsi="Times New Roman" w:cs="Times New Roman"/>
          <w:sz w:val="28"/>
          <w:szCs w:val="28"/>
        </w:rPr>
        <w:t>расходы на капитальный ремонт</w:t>
      </w:r>
      <w:r w:rsidR="00D26FBB" w:rsidRPr="00344DC8">
        <w:rPr>
          <w:rFonts w:ascii="Times New Roman" w:hAnsi="Times New Roman" w:cs="Times New Roman"/>
          <w:sz w:val="28"/>
          <w:szCs w:val="28"/>
        </w:rPr>
        <w:t xml:space="preserve"> транспортных средств</w:t>
      </w:r>
      <w:r w:rsidR="005C2FDD" w:rsidRPr="00344DC8">
        <w:rPr>
          <w:rFonts w:ascii="Times New Roman" w:hAnsi="Times New Roman" w:cs="Times New Roman"/>
          <w:sz w:val="28"/>
          <w:szCs w:val="28"/>
        </w:rPr>
        <w:t>.</w:t>
      </w:r>
    </w:p>
    <w:p w:rsidR="00042E6D" w:rsidRPr="00344DC8" w:rsidRDefault="007B2C11" w:rsidP="00344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DC8">
        <w:rPr>
          <w:rFonts w:ascii="Times New Roman" w:hAnsi="Times New Roman" w:cs="Times New Roman"/>
          <w:sz w:val="28"/>
          <w:szCs w:val="28"/>
        </w:rPr>
        <w:t>2.1</w:t>
      </w:r>
      <w:r w:rsidR="00C70092">
        <w:rPr>
          <w:rFonts w:ascii="Times New Roman" w:hAnsi="Times New Roman" w:cs="Times New Roman"/>
          <w:sz w:val="28"/>
          <w:szCs w:val="28"/>
        </w:rPr>
        <w:t>6</w:t>
      </w:r>
      <w:r w:rsidRPr="00344DC8">
        <w:rPr>
          <w:rFonts w:ascii="Times New Roman" w:hAnsi="Times New Roman" w:cs="Times New Roman"/>
          <w:sz w:val="28"/>
          <w:szCs w:val="28"/>
        </w:rPr>
        <w:t>.</w:t>
      </w:r>
      <w:r w:rsidR="00042E6D" w:rsidRPr="00344DC8">
        <w:rPr>
          <w:rFonts w:ascii="Times New Roman" w:hAnsi="Times New Roman" w:cs="Times New Roman"/>
          <w:sz w:val="28"/>
          <w:szCs w:val="28"/>
        </w:rPr>
        <w:t xml:space="preserve"> К административным расходам относятся:</w:t>
      </w:r>
    </w:p>
    <w:p w:rsidR="00042E6D" w:rsidRPr="00344DC8" w:rsidRDefault="00042E6D" w:rsidP="00344DC8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DC8">
        <w:rPr>
          <w:rFonts w:ascii="Times New Roman" w:hAnsi="Times New Roman" w:cs="Times New Roman"/>
          <w:sz w:val="28"/>
          <w:szCs w:val="28"/>
        </w:rPr>
        <w:t>расходы на оплату работ и (или) услуг, выполняемых по договорам сторонними организациями или индивидуальными предпринимателями, включая расходы на оплату услуг связи, вневедомственной охраны, юридических, информационных, аудиторских, консультационных услуг в экономически обоснованном размере за исключением расходов, отнесенных к производственным расходам;</w:t>
      </w:r>
    </w:p>
    <w:p w:rsidR="00042E6D" w:rsidRPr="00344DC8" w:rsidRDefault="00042E6D" w:rsidP="00344DC8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DC8">
        <w:rPr>
          <w:rFonts w:ascii="Times New Roman" w:hAnsi="Times New Roman" w:cs="Times New Roman"/>
          <w:sz w:val="28"/>
          <w:szCs w:val="28"/>
        </w:rPr>
        <w:t>расходы на оплату труда и отчисления на социальные нужды административно-управленческого персонала;</w:t>
      </w:r>
    </w:p>
    <w:p w:rsidR="00042E6D" w:rsidRPr="00344DC8" w:rsidRDefault="00042E6D" w:rsidP="00344DC8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DC8">
        <w:rPr>
          <w:rFonts w:ascii="Times New Roman" w:hAnsi="Times New Roman" w:cs="Times New Roman"/>
          <w:sz w:val="28"/>
          <w:szCs w:val="28"/>
        </w:rPr>
        <w:t xml:space="preserve">арендная плата, лизинговые платежи, не связанные с арендой (лизингом) </w:t>
      </w:r>
      <w:r w:rsidR="007B2C11" w:rsidRPr="00344DC8">
        <w:rPr>
          <w:rFonts w:ascii="Times New Roman" w:hAnsi="Times New Roman" w:cs="Times New Roman"/>
          <w:sz w:val="28"/>
          <w:szCs w:val="28"/>
        </w:rPr>
        <w:t>транспортных средств</w:t>
      </w:r>
      <w:r w:rsidRPr="00344DC8">
        <w:rPr>
          <w:rFonts w:ascii="Times New Roman" w:hAnsi="Times New Roman" w:cs="Times New Roman"/>
          <w:sz w:val="28"/>
          <w:szCs w:val="28"/>
        </w:rPr>
        <w:t>;</w:t>
      </w:r>
    </w:p>
    <w:p w:rsidR="00042E6D" w:rsidRPr="00344DC8" w:rsidRDefault="00042E6D" w:rsidP="00344DC8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DC8">
        <w:rPr>
          <w:rFonts w:ascii="Times New Roman" w:hAnsi="Times New Roman" w:cs="Times New Roman"/>
          <w:sz w:val="28"/>
          <w:szCs w:val="28"/>
        </w:rPr>
        <w:t>расходы на служебные командировки;</w:t>
      </w:r>
    </w:p>
    <w:p w:rsidR="00042E6D" w:rsidRPr="00344DC8" w:rsidRDefault="00042E6D" w:rsidP="00344DC8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DC8">
        <w:rPr>
          <w:rFonts w:ascii="Times New Roman" w:hAnsi="Times New Roman" w:cs="Times New Roman"/>
          <w:sz w:val="28"/>
          <w:szCs w:val="28"/>
        </w:rPr>
        <w:t>расходы на обучение персонала;</w:t>
      </w:r>
    </w:p>
    <w:p w:rsidR="00042E6D" w:rsidRPr="00344DC8" w:rsidRDefault="00042E6D" w:rsidP="00344DC8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DC8">
        <w:rPr>
          <w:rFonts w:ascii="Times New Roman" w:hAnsi="Times New Roman" w:cs="Times New Roman"/>
          <w:sz w:val="28"/>
          <w:szCs w:val="28"/>
        </w:rPr>
        <w:t>расходы на страхование;</w:t>
      </w:r>
    </w:p>
    <w:p w:rsidR="00042E6D" w:rsidRPr="00344DC8" w:rsidRDefault="00042E6D" w:rsidP="00344DC8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DC8">
        <w:rPr>
          <w:rFonts w:ascii="Times New Roman" w:hAnsi="Times New Roman" w:cs="Times New Roman"/>
          <w:sz w:val="28"/>
          <w:szCs w:val="28"/>
        </w:rPr>
        <w:t>прочие административные расходы.</w:t>
      </w:r>
    </w:p>
    <w:p w:rsidR="00042E6D" w:rsidRPr="00344DC8" w:rsidRDefault="005E3983" w:rsidP="00344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DC8">
        <w:rPr>
          <w:rFonts w:ascii="Times New Roman" w:hAnsi="Times New Roman" w:cs="Times New Roman"/>
          <w:sz w:val="28"/>
          <w:szCs w:val="28"/>
        </w:rPr>
        <w:t>2.1</w:t>
      </w:r>
      <w:r w:rsidR="00C70092">
        <w:rPr>
          <w:rFonts w:ascii="Times New Roman" w:hAnsi="Times New Roman" w:cs="Times New Roman"/>
          <w:sz w:val="28"/>
          <w:szCs w:val="28"/>
        </w:rPr>
        <w:t>7</w:t>
      </w:r>
      <w:r w:rsidR="00042E6D" w:rsidRPr="00344DC8">
        <w:rPr>
          <w:rFonts w:ascii="Times New Roman" w:hAnsi="Times New Roman" w:cs="Times New Roman"/>
          <w:sz w:val="28"/>
          <w:szCs w:val="28"/>
        </w:rPr>
        <w:t xml:space="preserve">. Расходы на амортизацию основных средств и нематериальных активов, учитываемые в необходимой валовой выручке, рассчитываются в соответствии </w:t>
      </w:r>
      <w:r w:rsidR="00A86CE7" w:rsidRPr="00344DC8">
        <w:rPr>
          <w:rFonts w:ascii="Times New Roman" w:hAnsi="Times New Roman" w:cs="Times New Roman"/>
          <w:sz w:val="28"/>
          <w:szCs w:val="28"/>
        </w:rPr>
        <w:t>со статьей 259 Налогового кодекса Российской Федерации (часть вторая) от 05.08.2000 № 117-ФЗ</w:t>
      </w:r>
      <w:r w:rsidR="00042E6D" w:rsidRPr="00344DC8">
        <w:rPr>
          <w:rFonts w:ascii="Times New Roman" w:hAnsi="Times New Roman" w:cs="Times New Roman"/>
          <w:sz w:val="28"/>
          <w:szCs w:val="28"/>
        </w:rPr>
        <w:t>.</w:t>
      </w:r>
    </w:p>
    <w:p w:rsidR="00042E6D" w:rsidRPr="00344DC8" w:rsidRDefault="004E0166" w:rsidP="00344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34"/>
      <w:bookmarkEnd w:id="4"/>
      <w:r w:rsidRPr="00344DC8">
        <w:rPr>
          <w:rFonts w:ascii="Times New Roman" w:hAnsi="Times New Roman" w:cs="Times New Roman"/>
          <w:sz w:val="28"/>
          <w:szCs w:val="28"/>
        </w:rPr>
        <w:t>2.1</w:t>
      </w:r>
      <w:r w:rsidR="00C70092">
        <w:rPr>
          <w:rFonts w:ascii="Times New Roman" w:hAnsi="Times New Roman" w:cs="Times New Roman"/>
          <w:sz w:val="28"/>
          <w:szCs w:val="28"/>
        </w:rPr>
        <w:t>8</w:t>
      </w:r>
      <w:r w:rsidR="00042E6D" w:rsidRPr="00344DC8">
        <w:rPr>
          <w:rFonts w:ascii="Times New Roman" w:hAnsi="Times New Roman" w:cs="Times New Roman"/>
          <w:sz w:val="28"/>
          <w:szCs w:val="28"/>
        </w:rPr>
        <w:t>. Расходы на арендную плату и лизинговые платежи определяются в размере, не превышающем экономически обоснованный размер такой платы.</w:t>
      </w:r>
    </w:p>
    <w:p w:rsidR="00042E6D" w:rsidRPr="00344DC8" w:rsidRDefault="00042E6D" w:rsidP="00344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DC8">
        <w:rPr>
          <w:rFonts w:ascii="Times New Roman" w:hAnsi="Times New Roman" w:cs="Times New Roman"/>
          <w:sz w:val="28"/>
          <w:szCs w:val="28"/>
        </w:rPr>
        <w:t xml:space="preserve">Экономически обоснованный размер арендной платы или лизингового платежа определяется исходя из принципа возмещения арендодателю (лизингодателю) амортизации, налогов на имущество, в том числе на землю, и других обязательных платежей собственника передаваемого в аренду (лизинг) имущества, связанных с владением указанным имуществом. </w:t>
      </w:r>
    </w:p>
    <w:p w:rsidR="00042E6D" w:rsidRPr="00344DC8" w:rsidRDefault="00075646" w:rsidP="00344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DC8">
        <w:rPr>
          <w:rFonts w:ascii="Times New Roman" w:hAnsi="Times New Roman" w:cs="Times New Roman"/>
          <w:sz w:val="28"/>
          <w:szCs w:val="28"/>
        </w:rPr>
        <w:t>2.1</w:t>
      </w:r>
      <w:r w:rsidR="00C70092">
        <w:rPr>
          <w:rFonts w:ascii="Times New Roman" w:hAnsi="Times New Roman" w:cs="Times New Roman"/>
          <w:sz w:val="28"/>
          <w:szCs w:val="28"/>
        </w:rPr>
        <w:t>9</w:t>
      </w:r>
      <w:r w:rsidR="00042E6D" w:rsidRPr="00344DC8">
        <w:rPr>
          <w:rFonts w:ascii="Times New Roman" w:hAnsi="Times New Roman" w:cs="Times New Roman"/>
          <w:sz w:val="28"/>
          <w:szCs w:val="28"/>
        </w:rPr>
        <w:t>. При определении размера расходов, связанных с уплатой налогов и сборов, учитывается плата за негативное воздействие на окружающую среду.</w:t>
      </w:r>
    </w:p>
    <w:p w:rsidR="00042E6D" w:rsidRPr="00344DC8" w:rsidRDefault="00042E6D" w:rsidP="00344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DC8">
        <w:rPr>
          <w:rFonts w:ascii="Times New Roman" w:hAnsi="Times New Roman" w:cs="Times New Roman"/>
          <w:sz w:val="28"/>
          <w:szCs w:val="28"/>
        </w:rPr>
        <w:t>Налоги и сборы с фонда оплаты труда учитываются в составе производственных, ремонтных и административных расходов.</w:t>
      </w:r>
    </w:p>
    <w:p w:rsidR="00042E6D" w:rsidRPr="00344DC8" w:rsidRDefault="00042E6D" w:rsidP="00344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DC8">
        <w:rPr>
          <w:rFonts w:ascii="Times New Roman" w:hAnsi="Times New Roman" w:cs="Times New Roman"/>
          <w:sz w:val="28"/>
          <w:szCs w:val="28"/>
        </w:rPr>
        <w:t xml:space="preserve">При расчете налога на прибыль регулируемой организации сумма амортизации основных средств и нематериальных активов определяется в соответствии с Налоговым </w:t>
      </w:r>
      <w:hyperlink r:id="rId10" w:history="1">
        <w:r w:rsidRPr="00344DC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344DC8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5105DF" w:rsidRPr="00344DC8" w:rsidRDefault="004A280F" w:rsidP="00344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DC8">
        <w:rPr>
          <w:rFonts w:ascii="Times New Roman" w:hAnsi="Times New Roman" w:cs="Times New Roman"/>
          <w:sz w:val="28"/>
          <w:szCs w:val="28"/>
        </w:rPr>
        <w:t>2.</w:t>
      </w:r>
      <w:r w:rsidR="00C70092">
        <w:rPr>
          <w:rFonts w:ascii="Times New Roman" w:hAnsi="Times New Roman" w:cs="Times New Roman"/>
          <w:sz w:val="28"/>
          <w:szCs w:val="28"/>
        </w:rPr>
        <w:t>20</w:t>
      </w:r>
      <w:r w:rsidR="00042E6D" w:rsidRPr="00344DC8">
        <w:rPr>
          <w:rFonts w:ascii="Times New Roman" w:hAnsi="Times New Roman" w:cs="Times New Roman"/>
          <w:sz w:val="28"/>
          <w:szCs w:val="28"/>
        </w:rPr>
        <w:t xml:space="preserve">. Учитываемая при </w:t>
      </w:r>
      <w:r w:rsidR="001A7B96" w:rsidRPr="00344DC8">
        <w:rPr>
          <w:rFonts w:ascii="Times New Roman" w:hAnsi="Times New Roman" w:cs="Times New Roman"/>
          <w:sz w:val="28"/>
          <w:szCs w:val="28"/>
        </w:rPr>
        <w:t>формировании</w:t>
      </w:r>
      <w:r w:rsidR="00042E6D" w:rsidRPr="00344DC8">
        <w:rPr>
          <w:rFonts w:ascii="Times New Roman" w:hAnsi="Times New Roman" w:cs="Times New Roman"/>
          <w:sz w:val="28"/>
          <w:szCs w:val="28"/>
        </w:rPr>
        <w:t xml:space="preserve"> необходимой валовой выручки нормативная прибыль </w:t>
      </w:r>
      <w:r w:rsidR="001A7B96" w:rsidRPr="00344DC8">
        <w:rPr>
          <w:rFonts w:ascii="Times New Roman" w:hAnsi="Times New Roman" w:cs="Times New Roman"/>
          <w:sz w:val="28"/>
          <w:szCs w:val="28"/>
        </w:rPr>
        <w:t>определяется исходя из</w:t>
      </w:r>
      <w:r w:rsidR="006D43AB" w:rsidRPr="00344DC8">
        <w:rPr>
          <w:rFonts w:ascii="Times New Roman" w:hAnsi="Times New Roman" w:cs="Times New Roman"/>
          <w:sz w:val="28"/>
          <w:szCs w:val="28"/>
        </w:rPr>
        <w:t xml:space="preserve"> </w:t>
      </w:r>
      <w:r w:rsidR="00042E6D" w:rsidRPr="00344DC8">
        <w:rPr>
          <w:rFonts w:ascii="Times New Roman" w:hAnsi="Times New Roman" w:cs="Times New Roman"/>
          <w:sz w:val="28"/>
          <w:szCs w:val="28"/>
        </w:rPr>
        <w:t>расход</w:t>
      </w:r>
      <w:r w:rsidR="001A7B96" w:rsidRPr="00344DC8">
        <w:rPr>
          <w:rFonts w:ascii="Times New Roman" w:hAnsi="Times New Roman" w:cs="Times New Roman"/>
          <w:sz w:val="28"/>
          <w:szCs w:val="28"/>
        </w:rPr>
        <w:t>ов</w:t>
      </w:r>
      <w:r w:rsidR="00042E6D" w:rsidRPr="00344DC8">
        <w:rPr>
          <w:rFonts w:ascii="Times New Roman" w:hAnsi="Times New Roman" w:cs="Times New Roman"/>
          <w:sz w:val="28"/>
          <w:szCs w:val="28"/>
        </w:rPr>
        <w:t xml:space="preserve"> на капитальные вложения (инвестиции) на период регулирования на основе утвержденных инвестиционных программ, </w:t>
      </w:r>
      <w:r w:rsidR="002E0673" w:rsidRPr="00344DC8">
        <w:rPr>
          <w:rFonts w:ascii="Times New Roman" w:hAnsi="Times New Roman" w:cs="Times New Roman"/>
          <w:sz w:val="28"/>
          <w:szCs w:val="28"/>
        </w:rPr>
        <w:t>согласованных уполномоченным органом исполнительной государственной власти Камчатского края</w:t>
      </w:r>
      <w:r w:rsidR="006D43AB" w:rsidRPr="00344DC8">
        <w:rPr>
          <w:rFonts w:ascii="Times New Roman" w:hAnsi="Times New Roman" w:cs="Times New Roman"/>
          <w:sz w:val="28"/>
          <w:szCs w:val="28"/>
        </w:rPr>
        <w:t xml:space="preserve">, либо </w:t>
      </w:r>
      <w:r w:rsidR="001A7B96" w:rsidRPr="00344DC8">
        <w:rPr>
          <w:rFonts w:ascii="Times New Roman" w:hAnsi="Times New Roman" w:cs="Times New Roman"/>
          <w:sz w:val="28"/>
          <w:szCs w:val="28"/>
        </w:rPr>
        <w:t xml:space="preserve">величины коэффициента обновления и отношения амортизации, начисленной на транспортные средства, к суммарной балансовой стоимости </w:t>
      </w:r>
      <w:r w:rsidR="005105DF" w:rsidRPr="00344DC8">
        <w:rPr>
          <w:rFonts w:ascii="Times New Roman" w:hAnsi="Times New Roman" w:cs="Times New Roman"/>
          <w:sz w:val="28"/>
          <w:szCs w:val="28"/>
        </w:rPr>
        <w:t>транспортных средств</w:t>
      </w:r>
      <w:r w:rsidR="001A7B96" w:rsidRPr="00344DC8">
        <w:rPr>
          <w:rFonts w:ascii="Times New Roman" w:hAnsi="Times New Roman" w:cs="Times New Roman"/>
          <w:sz w:val="28"/>
          <w:szCs w:val="28"/>
        </w:rPr>
        <w:t>.</w:t>
      </w:r>
    </w:p>
    <w:p w:rsidR="00042E6D" w:rsidRPr="00344DC8" w:rsidRDefault="001D6A0A" w:rsidP="00344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DC8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C70092">
        <w:rPr>
          <w:rFonts w:ascii="Times New Roman" w:hAnsi="Times New Roman" w:cs="Times New Roman"/>
          <w:sz w:val="28"/>
          <w:szCs w:val="28"/>
        </w:rPr>
        <w:t>1</w:t>
      </w:r>
      <w:r w:rsidR="00042E6D" w:rsidRPr="00344DC8">
        <w:rPr>
          <w:rFonts w:ascii="Times New Roman" w:hAnsi="Times New Roman" w:cs="Times New Roman"/>
          <w:sz w:val="28"/>
          <w:szCs w:val="28"/>
        </w:rPr>
        <w:t>. Величина нормативн</w:t>
      </w:r>
      <w:r w:rsidR="00072472" w:rsidRPr="00344DC8">
        <w:rPr>
          <w:rFonts w:ascii="Times New Roman" w:hAnsi="Times New Roman" w:cs="Times New Roman"/>
          <w:sz w:val="28"/>
          <w:szCs w:val="28"/>
        </w:rPr>
        <w:t>ой прибыли не может превышать 7 процентов суммы,</w:t>
      </w:r>
      <w:r w:rsidR="00042E6D" w:rsidRPr="00344DC8">
        <w:rPr>
          <w:rFonts w:ascii="Times New Roman" w:hAnsi="Times New Roman" w:cs="Times New Roman"/>
          <w:sz w:val="28"/>
          <w:szCs w:val="28"/>
        </w:rPr>
        <w:t xml:space="preserve"> включаемых в необходимую валовую выручку расходов, указанных в </w:t>
      </w:r>
      <w:hyperlink w:anchor="Par1" w:history="1">
        <w:r w:rsidR="00042E6D" w:rsidRPr="00344DC8">
          <w:rPr>
            <w:rFonts w:ascii="Times New Roman" w:hAnsi="Times New Roman" w:cs="Times New Roman"/>
            <w:sz w:val="28"/>
            <w:szCs w:val="28"/>
          </w:rPr>
          <w:t xml:space="preserve">пунктах </w:t>
        </w:r>
      </w:hyperlink>
      <w:r w:rsidR="00072472" w:rsidRPr="00344DC8">
        <w:rPr>
          <w:rFonts w:ascii="Times New Roman" w:hAnsi="Times New Roman" w:cs="Times New Roman"/>
          <w:sz w:val="28"/>
          <w:szCs w:val="28"/>
        </w:rPr>
        <w:t>1 – 6 части 2.1</w:t>
      </w:r>
      <w:r w:rsidR="00C70092">
        <w:rPr>
          <w:rFonts w:ascii="Times New Roman" w:hAnsi="Times New Roman" w:cs="Times New Roman"/>
          <w:sz w:val="28"/>
          <w:szCs w:val="28"/>
        </w:rPr>
        <w:t>3</w:t>
      </w:r>
      <w:r w:rsidR="00072472" w:rsidRPr="00344DC8">
        <w:rPr>
          <w:rFonts w:ascii="Times New Roman" w:hAnsi="Times New Roman" w:cs="Times New Roman"/>
          <w:sz w:val="28"/>
          <w:szCs w:val="28"/>
        </w:rPr>
        <w:t xml:space="preserve">. </w:t>
      </w:r>
      <w:r w:rsidR="00042E6D" w:rsidRPr="00344DC8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5239D8">
        <w:rPr>
          <w:rFonts w:ascii="Times New Roman" w:hAnsi="Times New Roman" w:cs="Times New Roman"/>
          <w:sz w:val="28"/>
          <w:szCs w:val="28"/>
        </w:rPr>
        <w:t>Порядка</w:t>
      </w:r>
      <w:r w:rsidR="00042E6D" w:rsidRPr="00344DC8">
        <w:rPr>
          <w:rFonts w:ascii="Times New Roman" w:hAnsi="Times New Roman" w:cs="Times New Roman"/>
          <w:sz w:val="28"/>
          <w:szCs w:val="28"/>
        </w:rPr>
        <w:t>.</w:t>
      </w:r>
    </w:p>
    <w:p w:rsidR="00042E6D" w:rsidRPr="00344DC8" w:rsidRDefault="00290B4D" w:rsidP="00344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DC8">
        <w:rPr>
          <w:rFonts w:ascii="Times New Roman" w:hAnsi="Times New Roman" w:cs="Times New Roman"/>
          <w:sz w:val="28"/>
          <w:szCs w:val="28"/>
        </w:rPr>
        <w:t>2.2</w:t>
      </w:r>
      <w:r w:rsidR="00C70092">
        <w:rPr>
          <w:rFonts w:ascii="Times New Roman" w:hAnsi="Times New Roman" w:cs="Times New Roman"/>
          <w:sz w:val="28"/>
          <w:szCs w:val="28"/>
        </w:rPr>
        <w:t>2</w:t>
      </w:r>
      <w:r w:rsidR="00042E6D" w:rsidRPr="00344DC8">
        <w:rPr>
          <w:rFonts w:ascii="Times New Roman" w:hAnsi="Times New Roman" w:cs="Times New Roman"/>
          <w:sz w:val="28"/>
          <w:szCs w:val="28"/>
        </w:rPr>
        <w:t xml:space="preserve">. Расчетная предпринимательская прибыль определяется в размере 5 процентов включаемых в необходимую валовую выручку на очередной период регулирования расходов, указанных в </w:t>
      </w:r>
      <w:hyperlink w:anchor="Par1" w:history="1">
        <w:r w:rsidR="005E628B" w:rsidRPr="00344DC8">
          <w:rPr>
            <w:rFonts w:ascii="Times New Roman" w:hAnsi="Times New Roman" w:cs="Times New Roman"/>
            <w:sz w:val="28"/>
            <w:szCs w:val="28"/>
          </w:rPr>
          <w:t xml:space="preserve">пунктах </w:t>
        </w:r>
      </w:hyperlink>
      <w:r w:rsidR="005E628B" w:rsidRPr="00344DC8">
        <w:rPr>
          <w:rFonts w:ascii="Times New Roman" w:hAnsi="Times New Roman" w:cs="Times New Roman"/>
          <w:sz w:val="28"/>
          <w:szCs w:val="28"/>
        </w:rPr>
        <w:t>1 – 6 части 2.1</w:t>
      </w:r>
      <w:r w:rsidR="00C70092">
        <w:rPr>
          <w:rFonts w:ascii="Times New Roman" w:hAnsi="Times New Roman" w:cs="Times New Roman"/>
          <w:sz w:val="28"/>
          <w:szCs w:val="28"/>
        </w:rPr>
        <w:t>3</w:t>
      </w:r>
      <w:r w:rsidR="005E628B" w:rsidRPr="00344DC8">
        <w:rPr>
          <w:rFonts w:ascii="Times New Roman" w:hAnsi="Times New Roman" w:cs="Times New Roman"/>
          <w:sz w:val="28"/>
          <w:szCs w:val="28"/>
        </w:rPr>
        <w:t xml:space="preserve">. </w:t>
      </w:r>
      <w:r w:rsidR="00042E6D" w:rsidRPr="00344DC8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5239D8">
        <w:rPr>
          <w:rFonts w:ascii="Times New Roman" w:hAnsi="Times New Roman" w:cs="Times New Roman"/>
          <w:sz w:val="28"/>
          <w:szCs w:val="28"/>
        </w:rPr>
        <w:t>Порядка</w:t>
      </w:r>
      <w:r w:rsidR="00042E6D" w:rsidRPr="00344DC8">
        <w:rPr>
          <w:rFonts w:ascii="Times New Roman" w:hAnsi="Times New Roman" w:cs="Times New Roman"/>
          <w:sz w:val="28"/>
          <w:szCs w:val="28"/>
        </w:rPr>
        <w:t>.</w:t>
      </w:r>
    </w:p>
    <w:p w:rsidR="007255A1" w:rsidRPr="00344DC8" w:rsidRDefault="007255A1" w:rsidP="00344D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38C5" w:rsidRPr="00344DC8" w:rsidRDefault="004A5387" w:rsidP="00344DC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44DC8">
        <w:rPr>
          <w:rFonts w:ascii="Times New Roman" w:hAnsi="Times New Roman" w:cs="Times New Roman"/>
          <w:sz w:val="28"/>
          <w:szCs w:val="28"/>
        </w:rPr>
        <w:t xml:space="preserve">3. </w:t>
      </w:r>
      <w:r w:rsidR="007E0442" w:rsidRPr="00344DC8">
        <w:rPr>
          <w:rFonts w:ascii="Times New Roman" w:hAnsi="Times New Roman" w:cs="Times New Roman"/>
          <w:sz w:val="28"/>
          <w:szCs w:val="28"/>
        </w:rPr>
        <w:t>Правила регулирования тарифов в транспортном комплексе</w:t>
      </w:r>
    </w:p>
    <w:p w:rsidR="00A409CF" w:rsidRPr="00344DC8" w:rsidRDefault="00A409CF" w:rsidP="00344D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3BAB" w:rsidRPr="00344DC8" w:rsidRDefault="00633BAB" w:rsidP="00344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DC8">
        <w:rPr>
          <w:rFonts w:ascii="Times New Roman" w:hAnsi="Times New Roman" w:cs="Times New Roman"/>
          <w:sz w:val="28"/>
          <w:szCs w:val="28"/>
        </w:rPr>
        <w:t xml:space="preserve">3.1. </w:t>
      </w:r>
      <w:r w:rsidR="0065005E" w:rsidRPr="00344DC8">
        <w:rPr>
          <w:rFonts w:ascii="Times New Roman" w:hAnsi="Times New Roman" w:cs="Times New Roman"/>
          <w:sz w:val="28"/>
          <w:szCs w:val="28"/>
        </w:rPr>
        <w:t xml:space="preserve">Подготовка в установленном порядке Правительству Камчатского края предложений по уровню регулируемых цен (тарифов) в транспортном комплексе осуществляется Региональной службой по тарифам и ценам Камчатского края </w:t>
      </w:r>
      <w:r w:rsidRPr="00344DC8">
        <w:rPr>
          <w:rFonts w:ascii="Times New Roman" w:hAnsi="Times New Roman" w:cs="Times New Roman"/>
          <w:sz w:val="28"/>
          <w:szCs w:val="28"/>
        </w:rPr>
        <w:t xml:space="preserve">до начала очередного периода регулирования, но не позднее 20 </w:t>
      </w:r>
      <w:r w:rsidR="0065005E" w:rsidRPr="00344DC8">
        <w:rPr>
          <w:rFonts w:ascii="Times New Roman" w:hAnsi="Times New Roman" w:cs="Times New Roman"/>
          <w:sz w:val="28"/>
          <w:szCs w:val="28"/>
        </w:rPr>
        <w:t>сентя</w:t>
      </w:r>
      <w:r w:rsidRPr="00344DC8">
        <w:rPr>
          <w:rFonts w:ascii="Times New Roman" w:hAnsi="Times New Roman" w:cs="Times New Roman"/>
          <w:sz w:val="28"/>
          <w:szCs w:val="28"/>
        </w:rPr>
        <w:t>бря года, предшествующего началу очередного периода регулирования</w:t>
      </w:r>
      <w:r w:rsidR="006965A5" w:rsidRPr="00344DC8">
        <w:rPr>
          <w:rFonts w:ascii="Times New Roman" w:hAnsi="Times New Roman" w:cs="Times New Roman"/>
          <w:sz w:val="28"/>
          <w:szCs w:val="28"/>
        </w:rPr>
        <w:t>.</w:t>
      </w:r>
      <w:r w:rsidRPr="00344D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3BAB" w:rsidRPr="00344DC8" w:rsidRDefault="009D3D11" w:rsidP="00344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DC8">
        <w:rPr>
          <w:rFonts w:ascii="Times New Roman" w:hAnsi="Times New Roman" w:cs="Times New Roman"/>
          <w:sz w:val="28"/>
          <w:szCs w:val="28"/>
        </w:rPr>
        <w:t xml:space="preserve">3.2. </w:t>
      </w:r>
      <w:r w:rsidR="00633BAB" w:rsidRPr="00344DC8">
        <w:rPr>
          <w:rFonts w:ascii="Times New Roman" w:hAnsi="Times New Roman" w:cs="Times New Roman"/>
          <w:sz w:val="28"/>
          <w:szCs w:val="28"/>
        </w:rPr>
        <w:t>Тарифы вводятся в действие с начала очередного года на срок не менее одного года. Действие настоящего пункта не распространяется:</w:t>
      </w:r>
    </w:p>
    <w:p w:rsidR="00633BAB" w:rsidRPr="00344DC8" w:rsidRDefault="00633BAB" w:rsidP="00344DC8">
      <w:pPr>
        <w:pStyle w:val="a8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3"/>
      <w:bookmarkEnd w:id="5"/>
      <w:r w:rsidRPr="00344DC8">
        <w:rPr>
          <w:rFonts w:ascii="Times New Roman" w:hAnsi="Times New Roman" w:cs="Times New Roman"/>
          <w:sz w:val="28"/>
          <w:szCs w:val="28"/>
        </w:rPr>
        <w:t xml:space="preserve">на решения </w:t>
      </w:r>
      <w:r w:rsidR="00097988" w:rsidRPr="00344DC8">
        <w:rPr>
          <w:rFonts w:ascii="Times New Roman" w:hAnsi="Times New Roman" w:cs="Times New Roman"/>
          <w:sz w:val="28"/>
          <w:szCs w:val="28"/>
        </w:rPr>
        <w:t>Правительства Камчатского края</w:t>
      </w:r>
      <w:r w:rsidRPr="00344DC8">
        <w:rPr>
          <w:rFonts w:ascii="Times New Roman" w:hAnsi="Times New Roman" w:cs="Times New Roman"/>
          <w:sz w:val="28"/>
          <w:szCs w:val="28"/>
        </w:rPr>
        <w:t xml:space="preserve"> о приведении ранее принятых </w:t>
      </w:r>
      <w:r w:rsidR="00692220" w:rsidRPr="00344DC8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 w:rsidRPr="00344DC8">
        <w:rPr>
          <w:rFonts w:ascii="Times New Roman" w:hAnsi="Times New Roman" w:cs="Times New Roman"/>
          <w:sz w:val="28"/>
          <w:szCs w:val="28"/>
        </w:rPr>
        <w:t xml:space="preserve"> </w:t>
      </w:r>
      <w:r w:rsidR="00692220" w:rsidRPr="00344DC8">
        <w:rPr>
          <w:rFonts w:ascii="Times New Roman" w:hAnsi="Times New Roman" w:cs="Times New Roman"/>
          <w:sz w:val="28"/>
          <w:szCs w:val="28"/>
        </w:rPr>
        <w:t xml:space="preserve">Правительства Камчатского края </w:t>
      </w:r>
      <w:r w:rsidRPr="00344DC8">
        <w:rPr>
          <w:rFonts w:ascii="Times New Roman" w:hAnsi="Times New Roman" w:cs="Times New Roman"/>
          <w:sz w:val="28"/>
          <w:szCs w:val="28"/>
        </w:rPr>
        <w:t>об установлении тарифов в соответствие с законодательством Российской Федерации;</w:t>
      </w:r>
    </w:p>
    <w:p w:rsidR="00633BAB" w:rsidRPr="00344DC8" w:rsidRDefault="00633BAB" w:rsidP="00344DC8">
      <w:pPr>
        <w:pStyle w:val="a8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4"/>
      <w:bookmarkEnd w:id="6"/>
      <w:r w:rsidRPr="00344DC8">
        <w:rPr>
          <w:rFonts w:ascii="Times New Roman" w:hAnsi="Times New Roman" w:cs="Times New Roman"/>
          <w:sz w:val="28"/>
          <w:szCs w:val="28"/>
        </w:rPr>
        <w:t xml:space="preserve">на решения </w:t>
      </w:r>
      <w:r w:rsidR="00F65ED2" w:rsidRPr="00344DC8">
        <w:rPr>
          <w:rFonts w:ascii="Times New Roman" w:hAnsi="Times New Roman" w:cs="Times New Roman"/>
          <w:sz w:val="28"/>
          <w:szCs w:val="28"/>
        </w:rPr>
        <w:t>Правительства Камчатского края</w:t>
      </w:r>
      <w:r w:rsidRPr="00344DC8">
        <w:rPr>
          <w:rFonts w:ascii="Times New Roman" w:hAnsi="Times New Roman" w:cs="Times New Roman"/>
          <w:sz w:val="28"/>
          <w:szCs w:val="28"/>
        </w:rPr>
        <w:t xml:space="preserve"> об установлении тарифов для организаций, в отношении которых ранее не осуществлялось государственное регулирование тарифов;</w:t>
      </w:r>
    </w:p>
    <w:p w:rsidR="00633BAB" w:rsidRPr="00344DC8" w:rsidRDefault="00633BAB" w:rsidP="00344DC8">
      <w:pPr>
        <w:pStyle w:val="a8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8"/>
      <w:bookmarkEnd w:id="7"/>
      <w:r w:rsidRPr="00344DC8">
        <w:rPr>
          <w:rFonts w:ascii="Times New Roman" w:hAnsi="Times New Roman" w:cs="Times New Roman"/>
          <w:sz w:val="28"/>
          <w:szCs w:val="28"/>
        </w:rPr>
        <w:t xml:space="preserve">на решения </w:t>
      </w:r>
      <w:r w:rsidR="00A45D1E" w:rsidRPr="00344DC8">
        <w:rPr>
          <w:rFonts w:ascii="Times New Roman" w:hAnsi="Times New Roman" w:cs="Times New Roman"/>
          <w:sz w:val="28"/>
          <w:szCs w:val="28"/>
        </w:rPr>
        <w:t>Правительства Камчатского края</w:t>
      </w:r>
      <w:r w:rsidRPr="00344DC8">
        <w:rPr>
          <w:rFonts w:ascii="Times New Roman" w:hAnsi="Times New Roman" w:cs="Times New Roman"/>
          <w:sz w:val="28"/>
          <w:szCs w:val="28"/>
        </w:rPr>
        <w:t>, принятые в связи с изменением в течение периода регулирования системы налогообложения регулируемой организации.</w:t>
      </w:r>
    </w:p>
    <w:p w:rsidR="00633BAB" w:rsidRPr="00344DC8" w:rsidRDefault="00425ADD" w:rsidP="00F568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4DC8">
        <w:rPr>
          <w:rFonts w:ascii="Times New Roman" w:hAnsi="Times New Roman" w:cs="Times New Roman"/>
          <w:sz w:val="28"/>
          <w:szCs w:val="28"/>
        </w:rPr>
        <w:t>3</w:t>
      </w:r>
      <w:r w:rsidR="00633BAB" w:rsidRPr="00344DC8">
        <w:rPr>
          <w:rFonts w:ascii="Times New Roman" w:hAnsi="Times New Roman" w:cs="Times New Roman"/>
          <w:sz w:val="28"/>
          <w:szCs w:val="28"/>
        </w:rPr>
        <w:t>.</w:t>
      </w:r>
      <w:r w:rsidRPr="00344DC8">
        <w:rPr>
          <w:rFonts w:ascii="Times New Roman" w:hAnsi="Times New Roman" w:cs="Times New Roman"/>
          <w:sz w:val="28"/>
          <w:szCs w:val="28"/>
        </w:rPr>
        <w:t>3.</w:t>
      </w:r>
      <w:r w:rsidR="00633BAB" w:rsidRPr="00344DC8">
        <w:rPr>
          <w:rFonts w:ascii="Times New Roman" w:hAnsi="Times New Roman" w:cs="Times New Roman"/>
          <w:sz w:val="28"/>
          <w:szCs w:val="28"/>
        </w:rPr>
        <w:t xml:space="preserve"> </w:t>
      </w:r>
      <w:r w:rsidR="00324B31" w:rsidRPr="00344DC8">
        <w:rPr>
          <w:rFonts w:ascii="Times New Roman" w:hAnsi="Times New Roman" w:cs="Times New Roman"/>
          <w:sz w:val="28"/>
          <w:szCs w:val="28"/>
        </w:rPr>
        <w:t xml:space="preserve">Подготовка предложений по уровню регулируемых цен (тарифов) в транспортном комплексе </w:t>
      </w:r>
      <w:r w:rsidR="00633BAB" w:rsidRPr="00344DC8"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r w:rsidR="00324B31" w:rsidRPr="00344DC8">
        <w:rPr>
          <w:rFonts w:ascii="Times New Roman" w:hAnsi="Times New Roman" w:cs="Times New Roman"/>
          <w:sz w:val="28"/>
          <w:szCs w:val="28"/>
        </w:rPr>
        <w:t>Региональной службой по тарифам и ценам Камчатского края</w:t>
      </w:r>
      <w:r w:rsidR="00633BAB" w:rsidRPr="00344DC8">
        <w:rPr>
          <w:rFonts w:ascii="Times New Roman" w:hAnsi="Times New Roman" w:cs="Times New Roman"/>
          <w:sz w:val="28"/>
          <w:szCs w:val="28"/>
        </w:rPr>
        <w:t xml:space="preserve"> путем рассмотрения </w:t>
      </w:r>
      <w:r w:rsidR="00324B31" w:rsidRPr="00344DC8">
        <w:rPr>
          <w:rFonts w:ascii="Times New Roman" w:hAnsi="Times New Roman" w:cs="Times New Roman"/>
          <w:sz w:val="28"/>
          <w:szCs w:val="28"/>
        </w:rPr>
        <w:t>предложений</w:t>
      </w:r>
      <w:r w:rsidRPr="00344DC8">
        <w:rPr>
          <w:rFonts w:ascii="Times New Roman" w:hAnsi="Times New Roman" w:cs="Times New Roman"/>
          <w:sz w:val="28"/>
          <w:szCs w:val="28"/>
        </w:rPr>
        <w:t xml:space="preserve"> регулируемых организаций</w:t>
      </w:r>
      <w:r w:rsidR="00633BAB" w:rsidRPr="00344DC8">
        <w:rPr>
          <w:rFonts w:ascii="Times New Roman" w:hAnsi="Times New Roman" w:cs="Times New Roman"/>
          <w:sz w:val="28"/>
          <w:szCs w:val="28"/>
        </w:rPr>
        <w:t xml:space="preserve"> об установлении тарифов</w:t>
      </w:r>
      <w:r w:rsidR="00F568CF">
        <w:rPr>
          <w:rFonts w:ascii="Times New Roman" w:hAnsi="Times New Roman" w:cs="Times New Roman"/>
          <w:sz w:val="28"/>
          <w:szCs w:val="28"/>
        </w:rPr>
        <w:t>, за исключением случаев, когда настоящим Порядком предусмотрено иное</w:t>
      </w:r>
      <w:r w:rsidR="00633BAB" w:rsidRPr="00344DC8">
        <w:rPr>
          <w:rFonts w:ascii="Times New Roman" w:hAnsi="Times New Roman" w:cs="Times New Roman"/>
          <w:sz w:val="28"/>
          <w:szCs w:val="28"/>
        </w:rPr>
        <w:t>.</w:t>
      </w:r>
    </w:p>
    <w:p w:rsidR="001447C3" w:rsidRDefault="00425ADD" w:rsidP="00344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26"/>
      <w:bookmarkEnd w:id="8"/>
      <w:r w:rsidRPr="00344DC8">
        <w:rPr>
          <w:rFonts w:ascii="Times New Roman" w:hAnsi="Times New Roman" w:cs="Times New Roman"/>
          <w:sz w:val="28"/>
          <w:szCs w:val="28"/>
        </w:rPr>
        <w:t>3.4</w:t>
      </w:r>
      <w:r w:rsidR="00633BAB" w:rsidRPr="00344DC8">
        <w:rPr>
          <w:rFonts w:ascii="Times New Roman" w:hAnsi="Times New Roman" w:cs="Times New Roman"/>
          <w:sz w:val="28"/>
          <w:szCs w:val="28"/>
        </w:rPr>
        <w:t xml:space="preserve">. </w:t>
      </w:r>
      <w:r w:rsidR="006E2609" w:rsidRPr="00EF1CF8">
        <w:rPr>
          <w:rFonts w:ascii="Times New Roman" w:hAnsi="Times New Roman" w:cs="Times New Roman"/>
          <w:sz w:val="28"/>
          <w:szCs w:val="28"/>
        </w:rPr>
        <w:t>Подготов</w:t>
      </w:r>
      <w:r w:rsidR="006E2609" w:rsidRPr="00344DC8">
        <w:rPr>
          <w:rFonts w:ascii="Times New Roman" w:hAnsi="Times New Roman" w:cs="Times New Roman"/>
          <w:sz w:val="28"/>
          <w:szCs w:val="28"/>
        </w:rPr>
        <w:t xml:space="preserve">ка предложений по уровню регулируемых цен (тарифов) </w:t>
      </w:r>
      <w:r w:rsidR="00633BAB" w:rsidRPr="00344DC8">
        <w:rPr>
          <w:rFonts w:ascii="Times New Roman" w:hAnsi="Times New Roman" w:cs="Times New Roman"/>
          <w:sz w:val="28"/>
          <w:szCs w:val="28"/>
        </w:rPr>
        <w:t>осуществляется</w:t>
      </w:r>
      <w:r w:rsidR="001447C3">
        <w:rPr>
          <w:rFonts w:ascii="Times New Roman" w:hAnsi="Times New Roman" w:cs="Times New Roman"/>
          <w:sz w:val="28"/>
          <w:szCs w:val="28"/>
        </w:rPr>
        <w:t>:</w:t>
      </w:r>
    </w:p>
    <w:p w:rsidR="001447C3" w:rsidRPr="007E4F8A" w:rsidRDefault="00633BAB" w:rsidP="007E4F8A">
      <w:pPr>
        <w:pStyle w:val="a8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7E4F8A">
        <w:rPr>
          <w:rFonts w:ascii="Times New Roman" w:hAnsi="Times New Roman" w:cs="Times New Roman"/>
          <w:sz w:val="28"/>
          <w:szCs w:val="28"/>
        </w:rPr>
        <w:t>по предложению регулируемой организации</w:t>
      </w:r>
      <w:r w:rsidR="001447C3" w:rsidRPr="007E4F8A">
        <w:rPr>
          <w:rFonts w:ascii="Times New Roman" w:hAnsi="Times New Roman" w:cs="Times New Roman"/>
          <w:sz w:val="28"/>
          <w:szCs w:val="28"/>
        </w:rPr>
        <w:t>;</w:t>
      </w:r>
    </w:p>
    <w:p w:rsidR="00633BAB" w:rsidRPr="007E4F8A" w:rsidRDefault="001447C3" w:rsidP="007E4F8A">
      <w:pPr>
        <w:pStyle w:val="a8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7E4F8A">
        <w:rPr>
          <w:rFonts w:ascii="Times New Roman" w:hAnsi="Times New Roman" w:cs="Times New Roman"/>
          <w:sz w:val="28"/>
          <w:szCs w:val="28"/>
        </w:rPr>
        <w:t>в случае непредставления регулируемыми организациями предложения об установлении цен (тарифов) - по инициативе Региональной службы по тарифам и ценам Камчатского края</w:t>
      </w:r>
      <w:r w:rsidR="0063366A" w:rsidRPr="007E4F8A">
        <w:rPr>
          <w:rFonts w:ascii="Times New Roman" w:hAnsi="Times New Roman" w:cs="Times New Roman"/>
          <w:sz w:val="28"/>
          <w:szCs w:val="28"/>
        </w:rPr>
        <w:t>.</w:t>
      </w:r>
    </w:p>
    <w:p w:rsidR="00633BAB" w:rsidRPr="00344DC8" w:rsidRDefault="00A57027" w:rsidP="00344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29"/>
      <w:bookmarkEnd w:id="9"/>
      <w:r w:rsidRPr="00344DC8">
        <w:rPr>
          <w:rFonts w:ascii="Times New Roman" w:hAnsi="Times New Roman" w:cs="Times New Roman"/>
          <w:sz w:val="28"/>
          <w:szCs w:val="28"/>
        </w:rPr>
        <w:t>3.5</w:t>
      </w:r>
      <w:r w:rsidR="00633BAB" w:rsidRPr="00344DC8">
        <w:rPr>
          <w:rFonts w:ascii="Times New Roman" w:hAnsi="Times New Roman" w:cs="Times New Roman"/>
          <w:sz w:val="28"/>
          <w:szCs w:val="28"/>
        </w:rPr>
        <w:t xml:space="preserve">. Регулируемая организация до 1 мая года, предшествующего очередному периоду регулирования, представляет в </w:t>
      </w:r>
      <w:r w:rsidRPr="00344DC8">
        <w:rPr>
          <w:rFonts w:ascii="Times New Roman" w:hAnsi="Times New Roman" w:cs="Times New Roman"/>
          <w:sz w:val="28"/>
          <w:szCs w:val="28"/>
        </w:rPr>
        <w:t xml:space="preserve">Региональную службу по тарифам и ценам Камчатского края </w:t>
      </w:r>
      <w:r w:rsidR="00633BAB" w:rsidRPr="00344DC8">
        <w:rPr>
          <w:rFonts w:ascii="Times New Roman" w:hAnsi="Times New Roman" w:cs="Times New Roman"/>
          <w:sz w:val="28"/>
          <w:szCs w:val="28"/>
        </w:rPr>
        <w:t>предложение об установлении тарифов.</w:t>
      </w:r>
    </w:p>
    <w:p w:rsidR="00986E95" w:rsidRPr="00344DC8" w:rsidRDefault="00A57027" w:rsidP="00344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DC8">
        <w:rPr>
          <w:rFonts w:ascii="Times New Roman" w:hAnsi="Times New Roman" w:cs="Times New Roman"/>
          <w:sz w:val="28"/>
          <w:szCs w:val="28"/>
        </w:rPr>
        <w:t>3.6</w:t>
      </w:r>
      <w:r w:rsidR="00633BAB" w:rsidRPr="00344DC8">
        <w:rPr>
          <w:rFonts w:ascii="Times New Roman" w:hAnsi="Times New Roman" w:cs="Times New Roman"/>
          <w:sz w:val="28"/>
          <w:szCs w:val="28"/>
        </w:rPr>
        <w:t xml:space="preserve">. </w:t>
      </w:r>
      <w:bookmarkStart w:id="10" w:name="Par31"/>
      <w:bookmarkEnd w:id="10"/>
      <w:r w:rsidR="00633BAB" w:rsidRPr="00344DC8">
        <w:rPr>
          <w:rFonts w:ascii="Times New Roman" w:hAnsi="Times New Roman" w:cs="Times New Roman"/>
          <w:sz w:val="28"/>
          <w:szCs w:val="28"/>
        </w:rPr>
        <w:t xml:space="preserve">Предложение об установлении тарифов состоит из заявления регулируемой организации об установлении тарифов и необходимых </w:t>
      </w:r>
      <w:r w:rsidR="009C14DA" w:rsidRPr="00344D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расчетных и обосновывающих материалов по формированию тарифов</w:t>
      </w:r>
      <w:r w:rsidR="00633BAB" w:rsidRPr="00344D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3BAB" w:rsidRPr="00344DC8" w:rsidRDefault="00633BAB" w:rsidP="00344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DC8">
        <w:rPr>
          <w:rFonts w:ascii="Times New Roman" w:hAnsi="Times New Roman" w:cs="Times New Roman"/>
          <w:sz w:val="28"/>
          <w:szCs w:val="28"/>
        </w:rPr>
        <w:lastRenderedPageBreak/>
        <w:t>В заявлении об установлении тарифов указывается следующая информация:</w:t>
      </w:r>
    </w:p>
    <w:p w:rsidR="00633BAB" w:rsidRPr="00344DC8" w:rsidRDefault="00633BAB" w:rsidP="00344DC8">
      <w:pPr>
        <w:pStyle w:val="a8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DC8">
        <w:rPr>
          <w:rFonts w:ascii="Times New Roman" w:hAnsi="Times New Roman" w:cs="Times New Roman"/>
          <w:sz w:val="28"/>
          <w:szCs w:val="28"/>
        </w:rPr>
        <w:t>сведения о регулируемой организации, направившей заявление об установлении тарифов (далее - заявитель):</w:t>
      </w:r>
    </w:p>
    <w:p w:rsidR="00633BAB" w:rsidRPr="00344DC8" w:rsidRDefault="00633BAB" w:rsidP="00344DC8">
      <w:pPr>
        <w:pStyle w:val="a8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DC8">
        <w:rPr>
          <w:rFonts w:ascii="Times New Roman" w:hAnsi="Times New Roman" w:cs="Times New Roman"/>
          <w:sz w:val="28"/>
          <w:szCs w:val="28"/>
        </w:rPr>
        <w:t>фирменное наименование заявителя - юридического лица (согласно уставу регулируемой организации), фамилия, имя и отчество руководителя регулируемой организации;</w:t>
      </w:r>
    </w:p>
    <w:p w:rsidR="00633BAB" w:rsidRPr="00344DC8" w:rsidRDefault="00633BAB" w:rsidP="00344DC8">
      <w:pPr>
        <w:pStyle w:val="a8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DC8">
        <w:rPr>
          <w:rFonts w:ascii="Times New Roman" w:hAnsi="Times New Roman" w:cs="Times New Roman"/>
          <w:sz w:val="28"/>
          <w:szCs w:val="28"/>
        </w:rPr>
        <w:t>основной государственный регистрационный номер регулируемой организации, дата его присвоения и наименование органа, принявшего решение о регистрации юридического лица (согласно свидетельству о государственной регистрации в качестве юридического лица);</w:t>
      </w:r>
    </w:p>
    <w:p w:rsidR="00633BAB" w:rsidRPr="00344DC8" w:rsidRDefault="00633BAB" w:rsidP="00344DC8">
      <w:pPr>
        <w:pStyle w:val="a8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DC8">
        <w:rPr>
          <w:rFonts w:ascii="Times New Roman" w:hAnsi="Times New Roman" w:cs="Times New Roman"/>
          <w:sz w:val="28"/>
          <w:szCs w:val="28"/>
        </w:rPr>
        <w:t xml:space="preserve">почтовый адрес, адрес фактического местонахождения органов управления регулируемой организации, контактные телефоны, а также (при наличии) официальный сайт в информационно-телекоммуникационной сети </w:t>
      </w:r>
      <w:r w:rsidR="007C32E5" w:rsidRPr="00344DC8">
        <w:rPr>
          <w:rFonts w:ascii="Times New Roman" w:hAnsi="Times New Roman" w:cs="Times New Roman"/>
          <w:sz w:val="28"/>
          <w:szCs w:val="28"/>
        </w:rPr>
        <w:t>«</w:t>
      </w:r>
      <w:r w:rsidRPr="00344DC8">
        <w:rPr>
          <w:rFonts w:ascii="Times New Roman" w:hAnsi="Times New Roman" w:cs="Times New Roman"/>
          <w:sz w:val="28"/>
          <w:szCs w:val="28"/>
        </w:rPr>
        <w:t>Интернет</w:t>
      </w:r>
      <w:r w:rsidR="007C32E5" w:rsidRPr="00344DC8">
        <w:rPr>
          <w:rFonts w:ascii="Times New Roman" w:hAnsi="Times New Roman" w:cs="Times New Roman"/>
          <w:sz w:val="28"/>
          <w:szCs w:val="28"/>
        </w:rPr>
        <w:t>»</w:t>
      </w:r>
      <w:r w:rsidRPr="00344DC8">
        <w:rPr>
          <w:rFonts w:ascii="Times New Roman" w:hAnsi="Times New Roman" w:cs="Times New Roman"/>
          <w:sz w:val="28"/>
          <w:szCs w:val="28"/>
        </w:rPr>
        <w:t xml:space="preserve"> и адрес электронной почты;</w:t>
      </w:r>
    </w:p>
    <w:p w:rsidR="00633BAB" w:rsidRPr="00344DC8" w:rsidRDefault="00633BAB" w:rsidP="00344DC8">
      <w:pPr>
        <w:pStyle w:val="a8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DC8">
        <w:rPr>
          <w:rFonts w:ascii="Times New Roman" w:hAnsi="Times New Roman" w:cs="Times New Roman"/>
          <w:sz w:val="28"/>
          <w:szCs w:val="28"/>
        </w:rPr>
        <w:t>индивидуальный номер налогоплательщика и код причины постановки на налоговый учет;</w:t>
      </w:r>
    </w:p>
    <w:p w:rsidR="00633BAB" w:rsidRPr="00344DC8" w:rsidRDefault="00633BAB" w:rsidP="00344DC8">
      <w:pPr>
        <w:pStyle w:val="a8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DC8">
        <w:rPr>
          <w:rFonts w:ascii="Times New Roman" w:hAnsi="Times New Roman" w:cs="Times New Roman"/>
          <w:sz w:val="28"/>
          <w:szCs w:val="28"/>
        </w:rPr>
        <w:t xml:space="preserve">основания, по которым заявитель обратился в </w:t>
      </w:r>
      <w:r w:rsidR="002A2EE3" w:rsidRPr="00344DC8">
        <w:rPr>
          <w:rFonts w:ascii="Times New Roman" w:hAnsi="Times New Roman" w:cs="Times New Roman"/>
          <w:sz w:val="28"/>
          <w:szCs w:val="28"/>
        </w:rPr>
        <w:t>Региональную службу по тарифам и ценам Камчатского края</w:t>
      </w:r>
      <w:r w:rsidRPr="00344DC8">
        <w:rPr>
          <w:rFonts w:ascii="Times New Roman" w:hAnsi="Times New Roman" w:cs="Times New Roman"/>
          <w:sz w:val="28"/>
          <w:szCs w:val="28"/>
        </w:rPr>
        <w:t xml:space="preserve"> </w:t>
      </w:r>
      <w:r w:rsidR="002A2EE3" w:rsidRPr="00344DC8">
        <w:rPr>
          <w:rFonts w:ascii="Times New Roman" w:hAnsi="Times New Roman" w:cs="Times New Roman"/>
          <w:sz w:val="28"/>
          <w:szCs w:val="28"/>
        </w:rPr>
        <w:t>с предложением об</w:t>
      </w:r>
      <w:r w:rsidRPr="00344DC8">
        <w:rPr>
          <w:rFonts w:ascii="Times New Roman" w:hAnsi="Times New Roman" w:cs="Times New Roman"/>
          <w:sz w:val="28"/>
          <w:szCs w:val="28"/>
        </w:rPr>
        <w:t xml:space="preserve"> установлени</w:t>
      </w:r>
      <w:r w:rsidR="002A2EE3" w:rsidRPr="00344DC8">
        <w:rPr>
          <w:rFonts w:ascii="Times New Roman" w:hAnsi="Times New Roman" w:cs="Times New Roman"/>
          <w:sz w:val="28"/>
          <w:szCs w:val="28"/>
        </w:rPr>
        <w:t>и</w:t>
      </w:r>
      <w:r w:rsidRPr="00344DC8">
        <w:rPr>
          <w:rFonts w:ascii="Times New Roman" w:hAnsi="Times New Roman" w:cs="Times New Roman"/>
          <w:sz w:val="28"/>
          <w:szCs w:val="28"/>
        </w:rPr>
        <w:t xml:space="preserve"> тарифов.</w:t>
      </w:r>
    </w:p>
    <w:p w:rsidR="00633BAB" w:rsidRPr="00344DC8" w:rsidRDefault="007C32E5" w:rsidP="00B3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39"/>
      <w:bookmarkEnd w:id="11"/>
      <w:r w:rsidRPr="00344DC8">
        <w:rPr>
          <w:rFonts w:ascii="Times New Roman" w:hAnsi="Times New Roman" w:cs="Times New Roman"/>
          <w:sz w:val="28"/>
          <w:szCs w:val="28"/>
        </w:rPr>
        <w:t>3.</w:t>
      </w:r>
      <w:r w:rsidR="00633BAB" w:rsidRPr="00344DC8">
        <w:rPr>
          <w:rFonts w:ascii="Times New Roman" w:hAnsi="Times New Roman" w:cs="Times New Roman"/>
          <w:sz w:val="28"/>
          <w:szCs w:val="28"/>
        </w:rPr>
        <w:t xml:space="preserve">7. К заявлению об установлении тарифов прилагаются следующие </w:t>
      </w:r>
      <w:r w:rsidR="00CA1F80" w:rsidRPr="00344D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расчетные и обосновывающие</w:t>
      </w:r>
      <w:r w:rsidR="00633BAB" w:rsidRPr="00344DC8">
        <w:rPr>
          <w:rFonts w:ascii="Times New Roman" w:hAnsi="Times New Roman" w:cs="Times New Roman"/>
          <w:sz w:val="28"/>
          <w:szCs w:val="28"/>
        </w:rPr>
        <w:t xml:space="preserve"> материалы</w:t>
      </w:r>
      <w:r w:rsidR="00B331AF">
        <w:rPr>
          <w:rFonts w:ascii="Times New Roman" w:hAnsi="Times New Roman" w:cs="Times New Roman"/>
          <w:sz w:val="28"/>
          <w:szCs w:val="28"/>
        </w:rPr>
        <w:t xml:space="preserve"> (заверенные руководителем регулируемой организации или уполномоченным им заместителем руководителя)</w:t>
      </w:r>
      <w:r w:rsidR="00633BAB" w:rsidRPr="00344DC8">
        <w:rPr>
          <w:rFonts w:ascii="Times New Roman" w:hAnsi="Times New Roman" w:cs="Times New Roman"/>
          <w:sz w:val="28"/>
          <w:szCs w:val="28"/>
        </w:rPr>
        <w:t>:</w:t>
      </w:r>
    </w:p>
    <w:p w:rsidR="00633BAB" w:rsidRPr="003C0647" w:rsidRDefault="00633BAB" w:rsidP="003C0647">
      <w:pPr>
        <w:pStyle w:val="a8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40"/>
      <w:bookmarkEnd w:id="12"/>
      <w:r w:rsidRPr="003C0647">
        <w:rPr>
          <w:rFonts w:ascii="Times New Roman" w:hAnsi="Times New Roman" w:cs="Times New Roman"/>
          <w:sz w:val="28"/>
          <w:szCs w:val="28"/>
        </w:rPr>
        <w:t>копии правоустанавливающих документов (копии гражданско-правовых договоров, при реорганизации юридического лица - передаточных актов), подтверждающих право собственности, иное законное основание для владения, пользования и распоряжения в отношении объектов недвижимо</w:t>
      </w:r>
      <w:r w:rsidR="00305D8C" w:rsidRPr="003C0647">
        <w:rPr>
          <w:rFonts w:ascii="Times New Roman" w:hAnsi="Times New Roman" w:cs="Times New Roman"/>
          <w:sz w:val="28"/>
          <w:szCs w:val="28"/>
        </w:rPr>
        <w:t>го</w:t>
      </w:r>
      <w:r w:rsidRPr="003C0647">
        <w:rPr>
          <w:rFonts w:ascii="Times New Roman" w:hAnsi="Times New Roman" w:cs="Times New Roman"/>
          <w:sz w:val="28"/>
          <w:szCs w:val="28"/>
        </w:rPr>
        <w:t xml:space="preserve"> (зданий, строений, сооружений, земельных участков)</w:t>
      </w:r>
      <w:r w:rsidR="00305D8C" w:rsidRPr="003C0647">
        <w:rPr>
          <w:rFonts w:ascii="Times New Roman" w:hAnsi="Times New Roman" w:cs="Times New Roman"/>
          <w:sz w:val="28"/>
          <w:szCs w:val="28"/>
        </w:rPr>
        <w:t xml:space="preserve"> и движимого имущества</w:t>
      </w:r>
      <w:r w:rsidRPr="003C0647">
        <w:rPr>
          <w:rFonts w:ascii="Times New Roman" w:hAnsi="Times New Roman" w:cs="Times New Roman"/>
          <w:sz w:val="28"/>
          <w:szCs w:val="28"/>
        </w:rPr>
        <w:t>, используемых для осуществления регулируемой деятельности;</w:t>
      </w:r>
    </w:p>
    <w:p w:rsidR="00633BAB" w:rsidRPr="00344DC8" w:rsidRDefault="00633BAB" w:rsidP="003C0647">
      <w:pPr>
        <w:pStyle w:val="a8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DC8">
        <w:rPr>
          <w:rFonts w:ascii="Times New Roman" w:hAnsi="Times New Roman" w:cs="Times New Roman"/>
          <w:sz w:val="28"/>
          <w:szCs w:val="28"/>
        </w:rPr>
        <w:t>копии решений об утверждении учетной политики с приложениями (включая утвержденный план счетов, содержащий перечень счетов и субсчетов синтетического и аналитического бухгалтерского учета;</w:t>
      </w:r>
    </w:p>
    <w:p w:rsidR="00633BAB" w:rsidRPr="00344DC8" w:rsidRDefault="00633BAB" w:rsidP="003C0647">
      <w:pPr>
        <w:pStyle w:val="a8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DC8">
        <w:rPr>
          <w:rFonts w:ascii="Times New Roman" w:hAnsi="Times New Roman" w:cs="Times New Roman"/>
          <w:sz w:val="28"/>
          <w:szCs w:val="28"/>
        </w:rPr>
        <w:t>копия документа о назначении (выборе) лица, имеющего право действовать от имени организации без доверенности;</w:t>
      </w:r>
    </w:p>
    <w:p w:rsidR="00633BAB" w:rsidRPr="00344DC8" w:rsidRDefault="00633BAB" w:rsidP="003C0647">
      <w:pPr>
        <w:pStyle w:val="a8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44"/>
      <w:bookmarkEnd w:id="13"/>
      <w:r w:rsidRPr="00344DC8">
        <w:rPr>
          <w:rFonts w:ascii="Times New Roman" w:hAnsi="Times New Roman" w:cs="Times New Roman"/>
          <w:sz w:val="28"/>
          <w:szCs w:val="28"/>
        </w:rPr>
        <w:t>копии бухгалтерской и статистической отчетности за предшествующий период регулирования и на последнюю отчетную дату;</w:t>
      </w:r>
    </w:p>
    <w:p w:rsidR="00633BAB" w:rsidRPr="00344DC8" w:rsidRDefault="00633BAB" w:rsidP="003C0647">
      <w:pPr>
        <w:pStyle w:val="a8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DC8">
        <w:rPr>
          <w:rFonts w:ascii="Times New Roman" w:hAnsi="Times New Roman" w:cs="Times New Roman"/>
          <w:sz w:val="28"/>
          <w:szCs w:val="28"/>
        </w:rPr>
        <w:t>расчет расходов на осуществление регулируемых видов деятельности и необходимой валовой выручки от регулируемой деятельности с приложением экономического обоснования исходных данных (с указанием применяемых индексов, норм и нормативов расчета);</w:t>
      </w:r>
    </w:p>
    <w:p w:rsidR="00633BAB" w:rsidRPr="00344DC8" w:rsidRDefault="00633BAB" w:rsidP="003C0647">
      <w:pPr>
        <w:pStyle w:val="a8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DC8">
        <w:rPr>
          <w:rFonts w:ascii="Times New Roman" w:hAnsi="Times New Roman" w:cs="Times New Roman"/>
          <w:sz w:val="28"/>
          <w:szCs w:val="28"/>
        </w:rPr>
        <w:t>расчет размера тарифов;</w:t>
      </w:r>
    </w:p>
    <w:p w:rsidR="00633BAB" w:rsidRPr="00344DC8" w:rsidRDefault="00633BAB" w:rsidP="003C0647">
      <w:pPr>
        <w:pStyle w:val="a8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DC8">
        <w:rPr>
          <w:rFonts w:ascii="Times New Roman" w:hAnsi="Times New Roman" w:cs="Times New Roman"/>
          <w:sz w:val="28"/>
          <w:szCs w:val="28"/>
        </w:rPr>
        <w:t xml:space="preserve">расчет </w:t>
      </w:r>
      <w:r w:rsidR="00670574" w:rsidRPr="00344DC8">
        <w:rPr>
          <w:rFonts w:ascii="Times New Roman" w:hAnsi="Times New Roman" w:cs="Times New Roman"/>
          <w:sz w:val="28"/>
          <w:szCs w:val="28"/>
        </w:rPr>
        <w:t>количества перевезенных пассажиров</w:t>
      </w:r>
      <w:r w:rsidR="00C14401" w:rsidRPr="00344DC8">
        <w:rPr>
          <w:rFonts w:ascii="Times New Roman" w:hAnsi="Times New Roman" w:cs="Times New Roman"/>
          <w:sz w:val="28"/>
          <w:szCs w:val="28"/>
        </w:rPr>
        <w:t xml:space="preserve"> / коммерческой загрузки</w:t>
      </w:r>
      <w:r w:rsidRPr="00344DC8">
        <w:rPr>
          <w:rFonts w:ascii="Times New Roman" w:hAnsi="Times New Roman" w:cs="Times New Roman"/>
          <w:sz w:val="28"/>
          <w:szCs w:val="28"/>
        </w:rPr>
        <w:t xml:space="preserve"> по регулируемым видам деятельности, с обоснованием </w:t>
      </w:r>
      <w:r w:rsidR="00C14401" w:rsidRPr="00344DC8">
        <w:rPr>
          <w:rFonts w:ascii="Times New Roman" w:hAnsi="Times New Roman" w:cs="Times New Roman"/>
          <w:sz w:val="28"/>
          <w:szCs w:val="28"/>
        </w:rPr>
        <w:t>по видам транспортных средств</w:t>
      </w:r>
      <w:r w:rsidRPr="00344DC8">
        <w:rPr>
          <w:rFonts w:ascii="Times New Roman" w:hAnsi="Times New Roman" w:cs="Times New Roman"/>
          <w:sz w:val="28"/>
          <w:szCs w:val="28"/>
        </w:rPr>
        <w:t>;</w:t>
      </w:r>
    </w:p>
    <w:p w:rsidR="00633BAB" w:rsidRPr="00344DC8" w:rsidRDefault="00633BAB" w:rsidP="003C0647">
      <w:pPr>
        <w:pStyle w:val="a8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DC8">
        <w:rPr>
          <w:rFonts w:ascii="Times New Roman" w:hAnsi="Times New Roman" w:cs="Times New Roman"/>
          <w:sz w:val="28"/>
          <w:szCs w:val="28"/>
        </w:rPr>
        <w:lastRenderedPageBreak/>
        <w:t>копия утвержденной в установленном порядке инвестиционной программы (при наличии);</w:t>
      </w:r>
    </w:p>
    <w:p w:rsidR="00633BAB" w:rsidRPr="00344DC8" w:rsidRDefault="00633BAB" w:rsidP="003C0647">
      <w:pPr>
        <w:pStyle w:val="a8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DC8">
        <w:rPr>
          <w:rFonts w:ascii="Times New Roman" w:hAnsi="Times New Roman" w:cs="Times New Roman"/>
          <w:sz w:val="28"/>
          <w:szCs w:val="28"/>
        </w:rPr>
        <w:t>расчет дополнительно полученных доходов, и (или) недополученных доходов, и (или) экономически обоснованных расходов, не учтенных при установлении тарифов для регулируемой организации в предыдущем периоде регулирования (при наличии);</w:t>
      </w:r>
    </w:p>
    <w:p w:rsidR="00633BAB" w:rsidRPr="00344DC8" w:rsidRDefault="00633BAB" w:rsidP="003C0647">
      <w:pPr>
        <w:pStyle w:val="a8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51"/>
      <w:bookmarkEnd w:id="14"/>
      <w:r w:rsidRPr="00344DC8">
        <w:rPr>
          <w:rFonts w:ascii="Times New Roman" w:hAnsi="Times New Roman" w:cs="Times New Roman"/>
          <w:sz w:val="28"/>
          <w:szCs w:val="28"/>
        </w:rPr>
        <w:t>копии документов, подтверждающих проведение заявителем закупки товаров (работ, услуг) в установленном законодательством Российской Федерации порядке (положение о закупках, извещение о проведении закупок, документация о закупке, протоколы проведения закупок, составляемые в ходе проведения закупок);</w:t>
      </w:r>
    </w:p>
    <w:p w:rsidR="00C252AD" w:rsidRPr="00344DC8" w:rsidRDefault="00633BAB" w:rsidP="003C0647">
      <w:pPr>
        <w:pStyle w:val="a8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52"/>
      <w:bookmarkStart w:id="16" w:name="Par54"/>
      <w:bookmarkEnd w:id="15"/>
      <w:bookmarkEnd w:id="16"/>
      <w:r w:rsidRPr="00344DC8">
        <w:rPr>
          <w:rFonts w:ascii="Times New Roman" w:hAnsi="Times New Roman" w:cs="Times New Roman"/>
          <w:sz w:val="28"/>
          <w:szCs w:val="28"/>
        </w:rPr>
        <w:t xml:space="preserve">копии договоров (с приложениями) о поставке материалов, сырья, топлива и других энергоресурсов, выполнении работ сторонними организациями, в том числе ремонтных работ подрядными организациями, об аренде </w:t>
      </w:r>
      <w:r w:rsidR="002B1301" w:rsidRPr="00344DC8">
        <w:rPr>
          <w:rFonts w:ascii="Times New Roman" w:hAnsi="Times New Roman" w:cs="Times New Roman"/>
          <w:sz w:val="28"/>
          <w:szCs w:val="28"/>
        </w:rPr>
        <w:t xml:space="preserve">движимого и недвижимого </w:t>
      </w:r>
      <w:r w:rsidRPr="00344DC8">
        <w:rPr>
          <w:rFonts w:ascii="Times New Roman" w:hAnsi="Times New Roman" w:cs="Times New Roman"/>
          <w:sz w:val="28"/>
          <w:szCs w:val="28"/>
        </w:rPr>
        <w:t>имущества на очередной период регулирования</w:t>
      </w:r>
      <w:r w:rsidR="00C252AD" w:rsidRPr="00344DC8">
        <w:rPr>
          <w:rFonts w:ascii="Times New Roman" w:hAnsi="Times New Roman" w:cs="Times New Roman"/>
          <w:sz w:val="28"/>
          <w:szCs w:val="28"/>
        </w:rPr>
        <w:t>.</w:t>
      </w:r>
    </w:p>
    <w:p w:rsidR="00633BAB" w:rsidRPr="00344DC8" w:rsidRDefault="00762D92" w:rsidP="00344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DC8">
        <w:rPr>
          <w:rFonts w:ascii="Times New Roman" w:hAnsi="Times New Roman" w:cs="Times New Roman"/>
          <w:sz w:val="28"/>
          <w:szCs w:val="28"/>
        </w:rPr>
        <w:t>3.8</w:t>
      </w:r>
      <w:r w:rsidR="00633BAB" w:rsidRPr="00344DC8">
        <w:rPr>
          <w:rFonts w:ascii="Times New Roman" w:hAnsi="Times New Roman" w:cs="Times New Roman"/>
          <w:sz w:val="28"/>
          <w:szCs w:val="28"/>
        </w:rPr>
        <w:t>. При установлении цен (тарифов) для регулируемой организации, созданной в результате реорганизации юридических лиц в форме слияния, преобразования или присоединения, могут быть использованы документы и материалы, представленные в соответствии с</w:t>
      </w:r>
      <w:r w:rsidRPr="00344DC8">
        <w:rPr>
          <w:rFonts w:ascii="Times New Roman" w:hAnsi="Times New Roman" w:cs="Times New Roman"/>
          <w:sz w:val="28"/>
          <w:szCs w:val="28"/>
        </w:rPr>
        <w:t xml:space="preserve"> пунктом 3.7.</w:t>
      </w:r>
      <w:r w:rsidR="00633BAB" w:rsidRPr="00344DC8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Pr="00344DC8">
        <w:rPr>
          <w:rFonts w:ascii="Times New Roman" w:hAnsi="Times New Roman" w:cs="Times New Roman"/>
          <w:sz w:val="28"/>
          <w:szCs w:val="28"/>
        </w:rPr>
        <w:t>его</w:t>
      </w:r>
      <w:r w:rsidR="00633BAB" w:rsidRPr="00344DC8">
        <w:rPr>
          <w:rFonts w:ascii="Times New Roman" w:hAnsi="Times New Roman" w:cs="Times New Roman"/>
          <w:sz w:val="28"/>
          <w:szCs w:val="28"/>
        </w:rPr>
        <w:t xml:space="preserve"> П</w:t>
      </w:r>
      <w:r w:rsidRPr="00344DC8">
        <w:rPr>
          <w:rFonts w:ascii="Times New Roman" w:hAnsi="Times New Roman" w:cs="Times New Roman"/>
          <w:sz w:val="28"/>
          <w:szCs w:val="28"/>
        </w:rPr>
        <w:t>орядка</w:t>
      </w:r>
      <w:r w:rsidR="00633BAB" w:rsidRPr="00344DC8">
        <w:rPr>
          <w:rFonts w:ascii="Times New Roman" w:hAnsi="Times New Roman" w:cs="Times New Roman"/>
          <w:sz w:val="28"/>
          <w:szCs w:val="28"/>
        </w:rPr>
        <w:t xml:space="preserve"> в отношении реорганизованной организации (реорганизованных организаций).</w:t>
      </w:r>
    </w:p>
    <w:p w:rsidR="00633BAB" w:rsidRPr="00344DC8" w:rsidRDefault="00633BAB" w:rsidP="00344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DC8">
        <w:rPr>
          <w:rFonts w:ascii="Times New Roman" w:hAnsi="Times New Roman" w:cs="Times New Roman"/>
          <w:sz w:val="28"/>
          <w:szCs w:val="28"/>
        </w:rPr>
        <w:t>Регулируемой организацией, созданной в результате реорганизации юридических лиц в форме слияния или преобразования, также представляется бухгалтерская отчетность такой организации на дату ее государственной регистрации.</w:t>
      </w:r>
    </w:p>
    <w:p w:rsidR="00633BAB" w:rsidRPr="00344DC8" w:rsidRDefault="00C80976" w:rsidP="00344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DC8">
        <w:rPr>
          <w:rFonts w:ascii="Times New Roman" w:hAnsi="Times New Roman" w:cs="Times New Roman"/>
          <w:sz w:val="28"/>
          <w:szCs w:val="28"/>
        </w:rPr>
        <w:t>3.9</w:t>
      </w:r>
      <w:r w:rsidR="00633BAB" w:rsidRPr="00344DC8">
        <w:rPr>
          <w:rFonts w:ascii="Times New Roman" w:hAnsi="Times New Roman" w:cs="Times New Roman"/>
          <w:sz w:val="28"/>
          <w:szCs w:val="28"/>
        </w:rPr>
        <w:t>. Заявление об установлении тарифов подписывается руководителем или иным уполномоченным лицом регулируемой организации, скрепляется печатью регулируемой организации и содержит опись прилагаемых к нему документов и материалов.</w:t>
      </w:r>
      <w:r w:rsidR="001E48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3BAB" w:rsidRPr="00344DC8" w:rsidRDefault="00633BAB" w:rsidP="00344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DC8">
        <w:rPr>
          <w:rFonts w:ascii="Times New Roman" w:hAnsi="Times New Roman" w:cs="Times New Roman"/>
          <w:sz w:val="28"/>
          <w:szCs w:val="28"/>
        </w:rPr>
        <w:t>Для установлени</w:t>
      </w:r>
      <w:r w:rsidR="004378AE" w:rsidRPr="00344DC8">
        <w:rPr>
          <w:rFonts w:ascii="Times New Roman" w:hAnsi="Times New Roman" w:cs="Times New Roman"/>
          <w:sz w:val="28"/>
          <w:szCs w:val="28"/>
        </w:rPr>
        <w:t>я</w:t>
      </w:r>
      <w:r w:rsidRPr="00344DC8">
        <w:rPr>
          <w:rFonts w:ascii="Times New Roman" w:hAnsi="Times New Roman" w:cs="Times New Roman"/>
          <w:sz w:val="28"/>
          <w:szCs w:val="28"/>
        </w:rPr>
        <w:t xml:space="preserve"> тарифов перечень документов и материалов, указанных в </w:t>
      </w:r>
      <w:hyperlink w:anchor="Par39" w:history="1">
        <w:r w:rsidRPr="00344DC8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4378AE" w:rsidRPr="00344DC8">
          <w:rPr>
            <w:rFonts w:ascii="Times New Roman" w:hAnsi="Times New Roman" w:cs="Times New Roman"/>
            <w:sz w:val="28"/>
            <w:szCs w:val="28"/>
          </w:rPr>
          <w:t>3.7.</w:t>
        </w:r>
      </w:hyperlink>
      <w:r w:rsidRPr="00344DC8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4378AE" w:rsidRPr="00344DC8">
        <w:rPr>
          <w:rFonts w:ascii="Times New Roman" w:hAnsi="Times New Roman" w:cs="Times New Roman"/>
          <w:sz w:val="28"/>
          <w:szCs w:val="28"/>
        </w:rPr>
        <w:t>его</w:t>
      </w:r>
      <w:r w:rsidRPr="00344DC8">
        <w:rPr>
          <w:rFonts w:ascii="Times New Roman" w:hAnsi="Times New Roman" w:cs="Times New Roman"/>
          <w:sz w:val="28"/>
          <w:szCs w:val="28"/>
        </w:rPr>
        <w:t xml:space="preserve"> П</w:t>
      </w:r>
      <w:r w:rsidR="004378AE" w:rsidRPr="00344DC8">
        <w:rPr>
          <w:rFonts w:ascii="Times New Roman" w:hAnsi="Times New Roman" w:cs="Times New Roman"/>
          <w:sz w:val="28"/>
          <w:szCs w:val="28"/>
        </w:rPr>
        <w:t>орядка</w:t>
      </w:r>
      <w:r w:rsidRPr="00344DC8">
        <w:rPr>
          <w:rFonts w:ascii="Times New Roman" w:hAnsi="Times New Roman" w:cs="Times New Roman"/>
          <w:sz w:val="28"/>
          <w:szCs w:val="28"/>
        </w:rPr>
        <w:t>, является исчерпывающим.</w:t>
      </w:r>
    </w:p>
    <w:p w:rsidR="00633BAB" w:rsidRPr="00344DC8" w:rsidRDefault="00633BAB" w:rsidP="00344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DC8">
        <w:rPr>
          <w:rFonts w:ascii="Times New Roman" w:hAnsi="Times New Roman" w:cs="Times New Roman"/>
          <w:sz w:val="28"/>
          <w:szCs w:val="28"/>
        </w:rPr>
        <w:t xml:space="preserve">По инициативе регулируемой организации помимо указанных в </w:t>
      </w:r>
      <w:hyperlink w:anchor="Par39" w:history="1">
        <w:r w:rsidR="004378AE" w:rsidRPr="00344DC8">
          <w:rPr>
            <w:rFonts w:ascii="Times New Roman" w:hAnsi="Times New Roman" w:cs="Times New Roman"/>
            <w:sz w:val="28"/>
            <w:szCs w:val="28"/>
          </w:rPr>
          <w:t>пункте 3.7.</w:t>
        </w:r>
      </w:hyperlink>
      <w:r w:rsidR="004378AE" w:rsidRPr="00344DC8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344DC8">
        <w:rPr>
          <w:rFonts w:ascii="Times New Roman" w:hAnsi="Times New Roman" w:cs="Times New Roman"/>
          <w:sz w:val="28"/>
          <w:szCs w:val="28"/>
        </w:rPr>
        <w:t xml:space="preserve"> документов и материалов могут быть представлены иные документы и материалы, которые, по ее мнению, имеют существенное значение для установления тарифов, в том числе экспертное заключение независимых экспертов.</w:t>
      </w:r>
    </w:p>
    <w:p w:rsidR="00633BAB" w:rsidRPr="00344DC8" w:rsidRDefault="009478D1" w:rsidP="00344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ar62"/>
      <w:bookmarkEnd w:id="17"/>
      <w:r w:rsidRPr="00344DC8">
        <w:rPr>
          <w:rFonts w:ascii="Times New Roman" w:hAnsi="Times New Roman" w:cs="Times New Roman"/>
          <w:sz w:val="28"/>
          <w:szCs w:val="28"/>
        </w:rPr>
        <w:t>3.10</w:t>
      </w:r>
      <w:r w:rsidR="00633BAB" w:rsidRPr="00344DC8">
        <w:rPr>
          <w:rFonts w:ascii="Times New Roman" w:hAnsi="Times New Roman" w:cs="Times New Roman"/>
          <w:sz w:val="28"/>
          <w:szCs w:val="28"/>
        </w:rPr>
        <w:t xml:space="preserve">. Предложение об установлении тарифов представляется в </w:t>
      </w:r>
      <w:r w:rsidRPr="00344DC8">
        <w:rPr>
          <w:rFonts w:ascii="Times New Roman" w:hAnsi="Times New Roman" w:cs="Times New Roman"/>
          <w:sz w:val="28"/>
          <w:szCs w:val="28"/>
        </w:rPr>
        <w:t xml:space="preserve">Региональную службу по тарифам и ценам Камчатского края на бумажном носителе и в электронной форме </w:t>
      </w:r>
      <w:r w:rsidR="00633BAB" w:rsidRPr="00344DC8">
        <w:rPr>
          <w:rFonts w:ascii="Times New Roman" w:hAnsi="Times New Roman" w:cs="Times New Roman"/>
          <w:sz w:val="28"/>
          <w:szCs w:val="28"/>
        </w:rPr>
        <w:t>лично руководителем регулируемой организации или иным уполномоченным лицом, либо направляется почтовым отправлением с описью вложения и уведомлением о вручении.</w:t>
      </w:r>
    </w:p>
    <w:p w:rsidR="00633BAB" w:rsidRPr="00344DC8" w:rsidRDefault="00633BAB" w:rsidP="00344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DC8">
        <w:rPr>
          <w:rFonts w:ascii="Times New Roman" w:hAnsi="Times New Roman" w:cs="Times New Roman"/>
          <w:sz w:val="28"/>
          <w:szCs w:val="28"/>
        </w:rPr>
        <w:t xml:space="preserve">В случае представления предложения об установлении тарифов в виде электронного документа оно подписывается руководителем регулируемой организации или уполномоченным им лицом тем видом электронной подписи, </w:t>
      </w:r>
      <w:r w:rsidRPr="00344DC8">
        <w:rPr>
          <w:rFonts w:ascii="Times New Roman" w:hAnsi="Times New Roman" w:cs="Times New Roman"/>
          <w:sz w:val="28"/>
          <w:szCs w:val="28"/>
        </w:rPr>
        <w:lastRenderedPageBreak/>
        <w:t>который предусмотрен законодательством Российской Федерации для подписания таких документов.</w:t>
      </w:r>
    </w:p>
    <w:p w:rsidR="00633BAB" w:rsidRPr="00344DC8" w:rsidRDefault="00A22DFD" w:rsidP="00344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DC8">
        <w:rPr>
          <w:rFonts w:ascii="Times New Roman" w:hAnsi="Times New Roman" w:cs="Times New Roman"/>
          <w:sz w:val="28"/>
          <w:szCs w:val="28"/>
        </w:rPr>
        <w:t>3.11</w:t>
      </w:r>
      <w:r w:rsidR="00633BAB" w:rsidRPr="00344DC8">
        <w:rPr>
          <w:rFonts w:ascii="Times New Roman" w:hAnsi="Times New Roman" w:cs="Times New Roman"/>
          <w:sz w:val="28"/>
          <w:szCs w:val="28"/>
        </w:rPr>
        <w:t xml:space="preserve">. Решение </w:t>
      </w:r>
      <w:r w:rsidRPr="00344DC8">
        <w:rPr>
          <w:rFonts w:ascii="Times New Roman" w:hAnsi="Times New Roman" w:cs="Times New Roman"/>
          <w:sz w:val="28"/>
          <w:szCs w:val="28"/>
        </w:rPr>
        <w:t xml:space="preserve">Региональной службы по тарифам и ценам Камчатского края </w:t>
      </w:r>
      <w:r w:rsidR="00633BAB" w:rsidRPr="00344DC8">
        <w:rPr>
          <w:rFonts w:ascii="Times New Roman" w:hAnsi="Times New Roman" w:cs="Times New Roman"/>
          <w:sz w:val="28"/>
          <w:szCs w:val="28"/>
        </w:rPr>
        <w:t xml:space="preserve">о </w:t>
      </w:r>
      <w:r w:rsidRPr="00344DC8">
        <w:rPr>
          <w:rFonts w:ascii="Times New Roman" w:hAnsi="Times New Roman" w:cs="Times New Roman"/>
          <w:sz w:val="28"/>
          <w:szCs w:val="28"/>
        </w:rPr>
        <w:t>рассмотрении предложения регулируемой организации об</w:t>
      </w:r>
      <w:r w:rsidR="00633BAB" w:rsidRPr="00344DC8">
        <w:rPr>
          <w:rFonts w:ascii="Times New Roman" w:hAnsi="Times New Roman" w:cs="Times New Roman"/>
          <w:sz w:val="28"/>
          <w:szCs w:val="28"/>
        </w:rPr>
        <w:t xml:space="preserve"> установлении тарифов или уведомление о необходимости представления указанных в </w:t>
      </w:r>
      <w:hyperlink w:anchor="Par39" w:history="1">
        <w:r w:rsidRPr="00344DC8">
          <w:rPr>
            <w:rFonts w:ascii="Times New Roman" w:hAnsi="Times New Roman" w:cs="Times New Roman"/>
            <w:sz w:val="28"/>
            <w:szCs w:val="28"/>
          </w:rPr>
          <w:t>пункте 3.7.</w:t>
        </w:r>
      </w:hyperlink>
      <w:r w:rsidRPr="00344DC8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633BAB" w:rsidRPr="00344DC8">
        <w:rPr>
          <w:rFonts w:ascii="Times New Roman" w:hAnsi="Times New Roman" w:cs="Times New Roman"/>
          <w:sz w:val="28"/>
          <w:szCs w:val="28"/>
        </w:rPr>
        <w:t xml:space="preserve"> материалов в полном объеме (в случае их отсутствия полностью или частично) направляется </w:t>
      </w:r>
      <w:r w:rsidRPr="00344DC8">
        <w:rPr>
          <w:rFonts w:ascii="Times New Roman" w:hAnsi="Times New Roman" w:cs="Times New Roman"/>
          <w:sz w:val="28"/>
          <w:szCs w:val="28"/>
        </w:rPr>
        <w:t xml:space="preserve">Региональной службы по тарифам и ценам Камчатского края </w:t>
      </w:r>
      <w:r w:rsidR="00633BAB" w:rsidRPr="00344DC8">
        <w:rPr>
          <w:rFonts w:ascii="Times New Roman" w:hAnsi="Times New Roman" w:cs="Times New Roman"/>
          <w:sz w:val="28"/>
          <w:szCs w:val="28"/>
        </w:rPr>
        <w:t>заказным почтовым отправлением в течение 10 рабочих дней со дня подачи регулируемой организацией заявления об установлении тарифов.</w:t>
      </w:r>
    </w:p>
    <w:p w:rsidR="00633BAB" w:rsidRPr="00344DC8" w:rsidRDefault="00633BAB" w:rsidP="00344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DC8">
        <w:rPr>
          <w:rFonts w:ascii="Times New Roman" w:hAnsi="Times New Roman" w:cs="Times New Roman"/>
          <w:sz w:val="28"/>
          <w:szCs w:val="28"/>
        </w:rPr>
        <w:t xml:space="preserve">В случае если в ходе анализа представленных регулируемыми организациями предложений об установлении тарифов возникнет необходимость уточнения предложения об установлении тарифов, </w:t>
      </w:r>
      <w:r w:rsidR="00634BF2" w:rsidRPr="00344DC8">
        <w:rPr>
          <w:rFonts w:ascii="Times New Roman" w:hAnsi="Times New Roman" w:cs="Times New Roman"/>
          <w:sz w:val="28"/>
          <w:szCs w:val="28"/>
        </w:rPr>
        <w:t>Региональная служба по тарифам и ценам Камчатского края</w:t>
      </w:r>
      <w:r w:rsidRPr="00344DC8">
        <w:rPr>
          <w:rFonts w:ascii="Times New Roman" w:hAnsi="Times New Roman" w:cs="Times New Roman"/>
          <w:sz w:val="28"/>
          <w:szCs w:val="28"/>
        </w:rPr>
        <w:t xml:space="preserve"> запрашивает дополнительные сведения, в том числе подтверждающие фактически понесенные регулируемой организацией расходы </w:t>
      </w:r>
      <w:r w:rsidRPr="00DA4B5A">
        <w:rPr>
          <w:rFonts w:ascii="Times New Roman" w:hAnsi="Times New Roman" w:cs="Times New Roman"/>
          <w:sz w:val="28"/>
          <w:szCs w:val="28"/>
        </w:rPr>
        <w:t>в предыдущем периоде регулирования</w:t>
      </w:r>
      <w:r w:rsidR="00DA4B5A">
        <w:rPr>
          <w:rFonts w:ascii="Times New Roman" w:hAnsi="Times New Roman" w:cs="Times New Roman"/>
          <w:sz w:val="28"/>
          <w:szCs w:val="28"/>
        </w:rPr>
        <w:t xml:space="preserve"> и на последнюю отчетную дату</w:t>
      </w:r>
      <w:r w:rsidRPr="00344DC8">
        <w:rPr>
          <w:rFonts w:ascii="Times New Roman" w:hAnsi="Times New Roman" w:cs="Times New Roman"/>
          <w:sz w:val="28"/>
          <w:szCs w:val="28"/>
        </w:rPr>
        <w:t xml:space="preserve">. Срок представления таких сведений не может быть менее 7 рабочих дней со дня поступления запроса в регулируемую организацию. </w:t>
      </w:r>
    </w:p>
    <w:p w:rsidR="00633BAB" w:rsidRPr="00344DC8" w:rsidRDefault="00FB4E50" w:rsidP="00344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DC8">
        <w:rPr>
          <w:rFonts w:ascii="Times New Roman" w:hAnsi="Times New Roman" w:cs="Times New Roman"/>
          <w:sz w:val="28"/>
          <w:szCs w:val="28"/>
        </w:rPr>
        <w:t>3.12</w:t>
      </w:r>
      <w:r w:rsidR="00633BAB" w:rsidRPr="00344DC8">
        <w:rPr>
          <w:rFonts w:ascii="Times New Roman" w:hAnsi="Times New Roman" w:cs="Times New Roman"/>
          <w:sz w:val="28"/>
          <w:szCs w:val="28"/>
        </w:rPr>
        <w:t xml:space="preserve">. Для организации, в отношении которой государственное регулирование тарифов ранее не осуществлялось, тарифы на текущий год определяются в случае, если предложение об установлении тарифов подано не позднее 1 </w:t>
      </w:r>
      <w:r w:rsidR="007A1AA2" w:rsidRPr="00344DC8">
        <w:rPr>
          <w:rFonts w:ascii="Times New Roman" w:hAnsi="Times New Roman" w:cs="Times New Roman"/>
          <w:sz w:val="28"/>
          <w:szCs w:val="28"/>
        </w:rPr>
        <w:t>августа</w:t>
      </w:r>
      <w:r w:rsidR="00633BAB" w:rsidRPr="00344DC8">
        <w:rPr>
          <w:rFonts w:ascii="Times New Roman" w:hAnsi="Times New Roman" w:cs="Times New Roman"/>
          <w:sz w:val="28"/>
          <w:szCs w:val="28"/>
        </w:rPr>
        <w:t xml:space="preserve"> текущего года. В этом случае </w:t>
      </w:r>
      <w:r w:rsidR="00CA1F80" w:rsidRPr="00344D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расчетные и обосновывающие материалы регулируемой</w:t>
      </w:r>
      <w:r w:rsidR="00CA1F80" w:rsidRPr="00344DC8">
        <w:rPr>
          <w:rFonts w:ascii="Times New Roman" w:hAnsi="Times New Roman" w:cs="Times New Roman"/>
          <w:sz w:val="28"/>
          <w:szCs w:val="28"/>
        </w:rPr>
        <w:t xml:space="preserve"> </w:t>
      </w:r>
      <w:r w:rsidR="00633BAB" w:rsidRPr="00344DC8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CA1F80" w:rsidRPr="00344DC8">
        <w:rPr>
          <w:rFonts w:ascii="Times New Roman" w:hAnsi="Times New Roman" w:cs="Times New Roman"/>
          <w:sz w:val="28"/>
          <w:szCs w:val="28"/>
        </w:rPr>
        <w:t>рассматриваются</w:t>
      </w:r>
      <w:r w:rsidR="00633BAB" w:rsidRPr="00344DC8">
        <w:rPr>
          <w:rFonts w:ascii="Times New Roman" w:hAnsi="Times New Roman" w:cs="Times New Roman"/>
          <w:sz w:val="28"/>
          <w:szCs w:val="28"/>
        </w:rPr>
        <w:t xml:space="preserve"> в течение 30 календарных дней со дня поступления в </w:t>
      </w:r>
      <w:r w:rsidR="007A1AA2" w:rsidRPr="00344DC8">
        <w:rPr>
          <w:rFonts w:ascii="Times New Roman" w:hAnsi="Times New Roman" w:cs="Times New Roman"/>
          <w:sz w:val="28"/>
          <w:szCs w:val="28"/>
        </w:rPr>
        <w:t xml:space="preserve">Региональную службу по тарифам и ценам Камчатского края </w:t>
      </w:r>
      <w:r w:rsidR="00633BAB" w:rsidRPr="00344DC8">
        <w:rPr>
          <w:rFonts w:ascii="Times New Roman" w:hAnsi="Times New Roman" w:cs="Times New Roman"/>
          <w:sz w:val="28"/>
          <w:szCs w:val="28"/>
        </w:rPr>
        <w:t xml:space="preserve">предложения об установлении тарифов и необходимых </w:t>
      </w:r>
      <w:r w:rsidR="00CA1F80" w:rsidRPr="00344DC8">
        <w:rPr>
          <w:rFonts w:ascii="Times New Roman" w:hAnsi="Times New Roman" w:cs="Times New Roman"/>
          <w:sz w:val="28"/>
          <w:szCs w:val="28"/>
        </w:rPr>
        <w:t xml:space="preserve">расчетных и </w:t>
      </w:r>
      <w:r w:rsidR="00633BAB" w:rsidRPr="00344DC8">
        <w:rPr>
          <w:rFonts w:ascii="Times New Roman" w:hAnsi="Times New Roman" w:cs="Times New Roman"/>
          <w:sz w:val="28"/>
          <w:szCs w:val="28"/>
        </w:rPr>
        <w:t xml:space="preserve">обосновывающих материалов в полном объеме. По решению </w:t>
      </w:r>
      <w:r w:rsidR="007A1AA2" w:rsidRPr="00344DC8">
        <w:rPr>
          <w:rFonts w:ascii="Times New Roman" w:hAnsi="Times New Roman" w:cs="Times New Roman"/>
          <w:sz w:val="28"/>
          <w:szCs w:val="28"/>
        </w:rPr>
        <w:t xml:space="preserve">Региональной службы по тарифам и ценам Камчатского края </w:t>
      </w:r>
      <w:r w:rsidR="00633BAB" w:rsidRPr="00344DC8">
        <w:rPr>
          <w:rFonts w:ascii="Times New Roman" w:hAnsi="Times New Roman" w:cs="Times New Roman"/>
          <w:sz w:val="28"/>
          <w:szCs w:val="28"/>
        </w:rPr>
        <w:t>указанный срок может быть продлен не более чем на 30 календарных дней.</w:t>
      </w:r>
    </w:p>
    <w:p w:rsidR="00633BAB" w:rsidRPr="00344DC8" w:rsidRDefault="00633BAB" w:rsidP="00344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DC8">
        <w:rPr>
          <w:rFonts w:ascii="Times New Roman" w:hAnsi="Times New Roman" w:cs="Times New Roman"/>
          <w:sz w:val="28"/>
          <w:szCs w:val="28"/>
        </w:rPr>
        <w:t xml:space="preserve">Для организации, впервые обратившейся с предложением об установлении тарифов, сведения об экономически обоснованных расходах, фактически понесенных в период со дня подачи документов, указанных в </w:t>
      </w:r>
      <w:hyperlink w:anchor="Par39" w:history="1">
        <w:r w:rsidR="00F21D47" w:rsidRPr="00344DC8">
          <w:rPr>
            <w:rFonts w:ascii="Times New Roman" w:hAnsi="Times New Roman" w:cs="Times New Roman"/>
            <w:sz w:val="28"/>
            <w:szCs w:val="28"/>
          </w:rPr>
          <w:t>пунктах 3.6. - 3.7.</w:t>
        </w:r>
      </w:hyperlink>
      <w:r w:rsidR="00F21D47" w:rsidRPr="00344DC8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344DC8">
        <w:rPr>
          <w:rFonts w:ascii="Times New Roman" w:hAnsi="Times New Roman" w:cs="Times New Roman"/>
          <w:sz w:val="28"/>
          <w:szCs w:val="28"/>
        </w:rPr>
        <w:t xml:space="preserve">, до начала очередного периода регулирования, рассматриваются </w:t>
      </w:r>
      <w:r w:rsidR="00F21D47" w:rsidRPr="00344DC8">
        <w:rPr>
          <w:rFonts w:ascii="Times New Roman" w:hAnsi="Times New Roman" w:cs="Times New Roman"/>
          <w:sz w:val="28"/>
          <w:szCs w:val="28"/>
        </w:rPr>
        <w:t>Региональной службой по тарифам и ценам Камчатского края</w:t>
      </w:r>
      <w:r w:rsidRPr="00344DC8">
        <w:rPr>
          <w:rFonts w:ascii="Times New Roman" w:hAnsi="Times New Roman" w:cs="Times New Roman"/>
          <w:sz w:val="28"/>
          <w:szCs w:val="28"/>
        </w:rPr>
        <w:t xml:space="preserve"> и учитываются при </w:t>
      </w:r>
      <w:r w:rsidR="00F21D47" w:rsidRPr="00344DC8">
        <w:rPr>
          <w:rFonts w:ascii="Times New Roman" w:hAnsi="Times New Roman" w:cs="Times New Roman"/>
          <w:sz w:val="28"/>
          <w:szCs w:val="28"/>
        </w:rPr>
        <w:t xml:space="preserve">подготовке </w:t>
      </w:r>
      <w:r w:rsidR="003D46E0" w:rsidRPr="00344DC8">
        <w:rPr>
          <w:rFonts w:ascii="Times New Roman" w:hAnsi="Times New Roman" w:cs="Times New Roman"/>
          <w:sz w:val="28"/>
          <w:szCs w:val="28"/>
        </w:rPr>
        <w:t xml:space="preserve">предложений </w:t>
      </w:r>
      <w:r w:rsidR="00BD2230" w:rsidRPr="00344DC8">
        <w:rPr>
          <w:rFonts w:ascii="Times New Roman" w:hAnsi="Times New Roman" w:cs="Times New Roman"/>
          <w:sz w:val="28"/>
          <w:szCs w:val="28"/>
        </w:rPr>
        <w:t xml:space="preserve">Правительству Камчатского края </w:t>
      </w:r>
      <w:r w:rsidR="003D46E0" w:rsidRPr="00344DC8">
        <w:rPr>
          <w:rFonts w:ascii="Times New Roman" w:hAnsi="Times New Roman" w:cs="Times New Roman"/>
          <w:sz w:val="28"/>
          <w:szCs w:val="28"/>
        </w:rPr>
        <w:t xml:space="preserve">по уровню регулируемых цен (тарифов) </w:t>
      </w:r>
      <w:r w:rsidRPr="00344DC8">
        <w:rPr>
          <w:rFonts w:ascii="Times New Roman" w:hAnsi="Times New Roman" w:cs="Times New Roman"/>
          <w:sz w:val="28"/>
          <w:szCs w:val="28"/>
        </w:rPr>
        <w:t>на последующий период регулирования.</w:t>
      </w:r>
    </w:p>
    <w:p w:rsidR="00633BAB" w:rsidRPr="00344DC8" w:rsidRDefault="00D073FF" w:rsidP="00344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DC8">
        <w:rPr>
          <w:rFonts w:ascii="Times New Roman" w:hAnsi="Times New Roman" w:cs="Times New Roman"/>
          <w:sz w:val="28"/>
          <w:szCs w:val="28"/>
        </w:rPr>
        <w:t>3.13</w:t>
      </w:r>
      <w:r w:rsidR="00633BAB" w:rsidRPr="00344DC8">
        <w:rPr>
          <w:rFonts w:ascii="Times New Roman" w:hAnsi="Times New Roman" w:cs="Times New Roman"/>
          <w:sz w:val="28"/>
          <w:szCs w:val="28"/>
        </w:rPr>
        <w:t xml:space="preserve">. </w:t>
      </w:r>
      <w:r w:rsidR="00844732" w:rsidRPr="00344DC8">
        <w:rPr>
          <w:rFonts w:ascii="Times New Roman" w:hAnsi="Times New Roman" w:cs="Times New Roman"/>
          <w:sz w:val="28"/>
          <w:szCs w:val="28"/>
        </w:rPr>
        <w:t xml:space="preserve">Региональная служба по тарифам и ценам Камчатского края </w:t>
      </w:r>
      <w:r w:rsidR="00633BAB" w:rsidRPr="00344DC8">
        <w:rPr>
          <w:rFonts w:ascii="Times New Roman" w:hAnsi="Times New Roman" w:cs="Times New Roman"/>
          <w:sz w:val="28"/>
          <w:szCs w:val="28"/>
        </w:rPr>
        <w:t>проводит экспертизу предложений об установлении тарифов в части обоснованности расходов, учтенных при расчете тарифов, корректности определения параметров расчета тарифов и отражает ее результаты в экспертном заключении.</w:t>
      </w:r>
    </w:p>
    <w:p w:rsidR="008B7EC7" w:rsidRPr="00344DC8" w:rsidRDefault="008B7EC7" w:rsidP="00344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DC8">
        <w:rPr>
          <w:rFonts w:ascii="Times New Roman" w:hAnsi="Times New Roman" w:cs="Times New Roman"/>
          <w:sz w:val="28"/>
          <w:szCs w:val="28"/>
        </w:rPr>
        <w:t>Региональная служба по тарифам и ценам Камчатского края отказывает регулируемой организации во включении в тарифы отдельных расходов, предложенных регулируемой организацией, в случае если экономическая обоснованность таких расходов не подтверждена.</w:t>
      </w:r>
    </w:p>
    <w:p w:rsidR="00633BAB" w:rsidRPr="00344DC8" w:rsidRDefault="00844732" w:rsidP="00344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DC8">
        <w:rPr>
          <w:rFonts w:ascii="Times New Roman" w:hAnsi="Times New Roman" w:cs="Times New Roman"/>
          <w:sz w:val="28"/>
          <w:szCs w:val="28"/>
        </w:rPr>
        <w:t>3.14</w:t>
      </w:r>
      <w:r w:rsidR="00633BAB" w:rsidRPr="00344DC8">
        <w:rPr>
          <w:rFonts w:ascii="Times New Roman" w:hAnsi="Times New Roman" w:cs="Times New Roman"/>
          <w:sz w:val="28"/>
          <w:szCs w:val="28"/>
        </w:rPr>
        <w:t>. Экспертное заключение содержит:</w:t>
      </w:r>
    </w:p>
    <w:p w:rsidR="00633BAB" w:rsidRPr="00531ED9" w:rsidRDefault="00633BAB" w:rsidP="00531ED9">
      <w:pPr>
        <w:pStyle w:val="a8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531ED9">
        <w:rPr>
          <w:rFonts w:ascii="Times New Roman" w:hAnsi="Times New Roman" w:cs="Times New Roman"/>
          <w:sz w:val="28"/>
          <w:szCs w:val="28"/>
        </w:rPr>
        <w:lastRenderedPageBreak/>
        <w:t xml:space="preserve">анализ экономической обоснованности расходов по отдельным статьям (группам расходов) и обоснованности расчета </w:t>
      </w:r>
      <w:r w:rsidR="00844732" w:rsidRPr="00531ED9">
        <w:rPr>
          <w:rFonts w:ascii="Times New Roman" w:hAnsi="Times New Roman" w:cs="Times New Roman"/>
          <w:sz w:val="28"/>
          <w:szCs w:val="28"/>
        </w:rPr>
        <w:t>количества перевезенных пассажиров / коммерческой загрузки транспортных средств</w:t>
      </w:r>
      <w:r w:rsidRPr="00531ED9">
        <w:rPr>
          <w:rFonts w:ascii="Times New Roman" w:hAnsi="Times New Roman" w:cs="Times New Roman"/>
          <w:sz w:val="28"/>
          <w:szCs w:val="28"/>
        </w:rPr>
        <w:t>;</w:t>
      </w:r>
    </w:p>
    <w:p w:rsidR="00633BAB" w:rsidRPr="00531ED9" w:rsidRDefault="00633BAB" w:rsidP="00531ED9">
      <w:pPr>
        <w:pStyle w:val="a8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531ED9">
        <w:rPr>
          <w:rFonts w:ascii="Times New Roman" w:hAnsi="Times New Roman" w:cs="Times New Roman"/>
          <w:sz w:val="28"/>
          <w:szCs w:val="28"/>
        </w:rPr>
        <w:t>анализ экономической обоснованности величины прибыли, необходимой для эффективного функционирования регулируемой организации;</w:t>
      </w:r>
    </w:p>
    <w:p w:rsidR="00633BAB" w:rsidRPr="00531ED9" w:rsidRDefault="00633BAB" w:rsidP="00531ED9">
      <w:pPr>
        <w:pStyle w:val="a8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531ED9">
        <w:rPr>
          <w:rFonts w:ascii="Times New Roman" w:hAnsi="Times New Roman" w:cs="Times New Roman"/>
          <w:sz w:val="28"/>
          <w:szCs w:val="28"/>
        </w:rPr>
        <w:t>сравнительный анализ динамики необходимой валовой выручки, в том числе расходов по отдельным статьям (группам расходов), прибыли регулируемой организации и их величины по отношению к предыдущим периодам регулирования;</w:t>
      </w:r>
    </w:p>
    <w:p w:rsidR="00633BAB" w:rsidRPr="00531ED9" w:rsidRDefault="00633BAB" w:rsidP="00531ED9">
      <w:pPr>
        <w:pStyle w:val="a8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531ED9">
        <w:rPr>
          <w:rFonts w:ascii="Times New Roman" w:hAnsi="Times New Roman" w:cs="Times New Roman"/>
          <w:sz w:val="28"/>
          <w:szCs w:val="28"/>
        </w:rPr>
        <w:t xml:space="preserve">обоснование причин и ссылки на правовые нормы, на основании которых </w:t>
      </w:r>
      <w:r w:rsidR="00823D20" w:rsidRPr="00531ED9">
        <w:rPr>
          <w:rFonts w:ascii="Times New Roman" w:hAnsi="Times New Roman" w:cs="Times New Roman"/>
          <w:sz w:val="28"/>
          <w:szCs w:val="28"/>
        </w:rPr>
        <w:t xml:space="preserve">Региональная служба по тарифам и ценам Камчатского края </w:t>
      </w:r>
      <w:r w:rsidRPr="00531ED9">
        <w:rPr>
          <w:rFonts w:ascii="Times New Roman" w:hAnsi="Times New Roman" w:cs="Times New Roman"/>
          <w:sz w:val="28"/>
          <w:szCs w:val="28"/>
        </w:rPr>
        <w:t>принимает решение об исключении из расчета тарифов экономически не обоснованных расходов, учтенных регулируемой организацией в предложении об установлении тарифов;</w:t>
      </w:r>
    </w:p>
    <w:p w:rsidR="00633BAB" w:rsidRPr="00531ED9" w:rsidRDefault="00633BAB" w:rsidP="00531ED9">
      <w:pPr>
        <w:pStyle w:val="a8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531ED9">
        <w:rPr>
          <w:rFonts w:ascii="Times New Roman" w:hAnsi="Times New Roman" w:cs="Times New Roman"/>
          <w:sz w:val="28"/>
          <w:szCs w:val="28"/>
        </w:rPr>
        <w:t>расчеты экономически обоснованных расходов (недополученных доходов) в разрезе статей затрат, а также расчеты необходимой валовой выручки и размера тарифов.</w:t>
      </w:r>
    </w:p>
    <w:p w:rsidR="00633BAB" w:rsidRPr="00344DC8" w:rsidRDefault="00D43018" w:rsidP="00344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DC8">
        <w:rPr>
          <w:rFonts w:ascii="Times New Roman" w:hAnsi="Times New Roman" w:cs="Times New Roman"/>
          <w:sz w:val="28"/>
          <w:szCs w:val="28"/>
        </w:rPr>
        <w:t>3.15</w:t>
      </w:r>
      <w:r w:rsidR="00633BAB" w:rsidRPr="00344DC8">
        <w:rPr>
          <w:rFonts w:ascii="Times New Roman" w:hAnsi="Times New Roman" w:cs="Times New Roman"/>
          <w:sz w:val="28"/>
          <w:szCs w:val="28"/>
        </w:rPr>
        <w:t xml:space="preserve">. </w:t>
      </w:r>
      <w:r w:rsidR="00BD2230" w:rsidRPr="00344DC8">
        <w:rPr>
          <w:rFonts w:ascii="Times New Roman" w:hAnsi="Times New Roman" w:cs="Times New Roman"/>
          <w:sz w:val="28"/>
          <w:szCs w:val="28"/>
        </w:rPr>
        <w:t xml:space="preserve">Подготовка предложений по уровню регулируемых цен (тарифов) в транспортном комплексе Правительству Камчатского края осуществляется Региональной службой по тарифам и ценам Камчатского края в порядке, закрепленном постановлением Губернатора Камчатского края от 28.12.2007 № 355 «О Порядке подготовки проектов правовых актов Губернатора Камчатского края, Правительства Камчатского края и иных исполнительных органов государственной власти Камчатского края» </w:t>
      </w:r>
      <w:r w:rsidR="00633BAB" w:rsidRPr="00344DC8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BD2230" w:rsidRPr="00344DC8">
        <w:rPr>
          <w:rFonts w:ascii="Times New Roman" w:hAnsi="Times New Roman" w:cs="Times New Roman"/>
          <w:sz w:val="28"/>
          <w:szCs w:val="28"/>
        </w:rPr>
        <w:t>рассмотрения предложения регулируемой организации об установлении тарифов</w:t>
      </w:r>
      <w:r w:rsidR="00633BAB" w:rsidRPr="00344DC8">
        <w:rPr>
          <w:rFonts w:ascii="Times New Roman" w:hAnsi="Times New Roman" w:cs="Times New Roman"/>
          <w:sz w:val="28"/>
          <w:szCs w:val="28"/>
        </w:rPr>
        <w:t xml:space="preserve"> не позднее 20 </w:t>
      </w:r>
      <w:r w:rsidR="00BD2230" w:rsidRPr="00344DC8">
        <w:rPr>
          <w:rFonts w:ascii="Times New Roman" w:hAnsi="Times New Roman" w:cs="Times New Roman"/>
          <w:sz w:val="28"/>
          <w:szCs w:val="28"/>
        </w:rPr>
        <w:t>сентя</w:t>
      </w:r>
      <w:r w:rsidR="00633BAB" w:rsidRPr="00344DC8">
        <w:rPr>
          <w:rFonts w:ascii="Times New Roman" w:hAnsi="Times New Roman" w:cs="Times New Roman"/>
          <w:sz w:val="28"/>
          <w:szCs w:val="28"/>
        </w:rPr>
        <w:t>бря года, предшествующего началу периода регулирования, на который устанавливаются тарифы.</w:t>
      </w:r>
    </w:p>
    <w:p w:rsidR="00633BAB" w:rsidRPr="00344DC8" w:rsidRDefault="00A028F7" w:rsidP="00344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DC8">
        <w:rPr>
          <w:rFonts w:ascii="Times New Roman" w:hAnsi="Times New Roman" w:cs="Times New Roman"/>
          <w:sz w:val="28"/>
          <w:szCs w:val="28"/>
        </w:rPr>
        <w:t xml:space="preserve">Подготовка предложений по уровню регулируемых цен (тарифов) в транспортном комплексе Правительству Камчатского края </w:t>
      </w:r>
      <w:r w:rsidR="00633BAB" w:rsidRPr="00344DC8">
        <w:rPr>
          <w:rFonts w:ascii="Times New Roman" w:hAnsi="Times New Roman" w:cs="Times New Roman"/>
          <w:sz w:val="28"/>
          <w:szCs w:val="28"/>
        </w:rPr>
        <w:t xml:space="preserve">для организаций, в отношении которых ранее не осуществлялось государственное регулирование тарифов, </w:t>
      </w:r>
      <w:r w:rsidRPr="00344DC8">
        <w:rPr>
          <w:rFonts w:ascii="Times New Roman" w:hAnsi="Times New Roman" w:cs="Times New Roman"/>
          <w:sz w:val="28"/>
          <w:szCs w:val="28"/>
        </w:rPr>
        <w:t xml:space="preserve">осуществляется Региональной службой по тарифам и ценам Камчатского края по итогам рассмотрения предложения регулируемой организации об установлении тарифов </w:t>
      </w:r>
      <w:r w:rsidR="00633BAB" w:rsidRPr="00344DC8">
        <w:rPr>
          <w:rFonts w:ascii="Times New Roman" w:hAnsi="Times New Roman" w:cs="Times New Roman"/>
          <w:sz w:val="28"/>
          <w:szCs w:val="28"/>
        </w:rPr>
        <w:t xml:space="preserve">в течение 30 календарных дней со дня поступления в </w:t>
      </w:r>
      <w:r w:rsidRPr="00344DC8">
        <w:rPr>
          <w:rFonts w:ascii="Times New Roman" w:hAnsi="Times New Roman" w:cs="Times New Roman"/>
          <w:sz w:val="28"/>
          <w:szCs w:val="28"/>
        </w:rPr>
        <w:t>Региональную службу по тарифам и ценам Камчатского края</w:t>
      </w:r>
      <w:r w:rsidR="00633BAB" w:rsidRPr="00344DC8">
        <w:rPr>
          <w:rFonts w:ascii="Times New Roman" w:hAnsi="Times New Roman" w:cs="Times New Roman"/>
          <w:sz w:val="28"/>
          <w:szCs w:val="28"/>
        </w:rPr>
        <w:t xml:space="preserve"> предложений об установлении тарифов, сформированных в соответствии с требованиями, установленными </w:t>
      </w:r>
      <w:hyperlink w:anchor="Par26" w:history="1">
        <w:r w:rsidR="00633BAB" w:rsidRPr="00344DC8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  <w:r w:rsidRPr="00344DC8">
          <w:rPr>
            <w:rFonts w:ascii="Times New Roman" w:hAnsi="Times New Roman" w:cs="Times New Roman"/>
            <w:sz w:val="28"/>
            <w:szCs w:val="28"/>
          </w:rPr>
          <w:t>3.6.</w:t>
        </w:r>
      </w:hyperlink>
      <w:r w:rsidR="00633BAB" w:rsidRPr="00344DC8">
        <w:rPr>
          <w:rFonts w:ascii="Times New Roman" w:hAnsi="Times New Roman" w:cs="Times New Roman"/>
          <w:sz w:val="28"/>
          <w:szCs w:val="28"/>
        </w:rPr>
        <w:t xml:space="preserve"> </w:t>
      </w:r>
      <w:r w:rsidRPr="00344DC8">
        <w:rPr>
          <w:rFonts w:ascii="Times New Roman" w:hAnsi="Times New Roman" w:cs="Times New Roman"/>
          <w:sz w:val="28"/>
          <w:szCs w:val="28"/>
        </w:rPr>
        <w:t>–</w:t>
      </w:r>
      <w:r w:rsidR="00633BAB" w:rsidRPr="00344DC8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62" w:history="1">
        <w:r w:rsidRPr="00344DC8">
          <w:rPr>
            <w:rFonts w:ascii="Times New Roman" w:hAnsi="Times New Roman" w:cs="Times New Roman"/>
            <w:sz w:val="28"/>
            <w:szCs w:val="28"/>
          </w:rPr>
          <w:t>3.7.</w:t>
        </w:r>
      </w:hyperlink>
      <w:r w:rsidR="00633BAB" w:rsidRPr="00344DC8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Pr="00344DC8">
        <w:rPr>
          <w:rFonts w:ascii="Times New Roman" w:hAnsi="Times New Roman" w:cs="Times New Roman"/>
          <w:sz w:val="28"/>
          <w:szCs w:val="28"/>
        </w:rPr>
        <w:t>его</w:t>
      </w:r>
      <w:r w:rsidR="00633BAB" w:rsidRPr="00344DC8">
        <w:rPr>
          <w:rFonts w:ascii="Times New Roman" w:hAnsi="Times New Roman" w:cs="Times New Roman"/>
          <w:sz w:val="28"/>
          <w:szCs w:val="28"/>
        </w:rPr>
        <w:t xml:space="preserve"> П</w:t>
      </w:r>
      <w:r w:rsidRPr="00344DC8">
        <w:rPr>
          <w:rFonts w:ascii="Times New Roman" w:hAnsi="Times New Roman" w:cs="Times New Roman"/>
          <w:sz w:val="28"/>
          <w:szCs w:val="28"/>
        </w:rPr>
        <w:t>орядка</w:t>
      </w:r>
      <w:r w:rsidR="00633BAB" w:rsidRPr="00344DC8">
        <w:rPr>
          <w:rFonts w:ascii="Times New Roman" w:hAnsi="Times New Roman" w:cs="Times New Roman"/>
          <w:sz w:val="28"/>
          <w:szCs w:val="28"/>
        </w:rPr>
        <w:t xml:space="preserve">. </w:t>
      </w:r>
      <w:r w:rsidR="00216478" w:rsidRPr="00344DC8">
        <w:rPr>
          <w:rFonts w:ascii="Times New Roman" w:hAnsi="Times New Roman" w:cs="Times New Roman"/>
          <w:sz w:val="28"/>
          <w:szCs w:val="28"/>
        </w:rPr>
        <w:t>В соответствии с пунктом 3.12. настоящего Порядка, д</w:t>
      </w:r>
      <w:r w:rsidR="00633BAB" w:rsidRPr="00344DC8">
        <w:rPr>
          <w:rFonts w:ascii="Times New Roman" w:hAnsi="Times New Roman" w:cs="Times New Roman"/>
          <w:sz w:val="28"/>
          <w:szCs w:val="28"/>
        </w:rPr>
        <w:t>анный срок может быть продлен, но не более чем на 30 календарных дней. Срок действия тарифов для организаций, в отношении которых ранее не осуществлялось государственное регулирование тарифов, может составлять менее года.</w:t>
      </w:r>
    </w:p>
    <w:sectPr w:rsidR="00633BAB" w:rsidRPr="00344DC8" w:rsidSect="00344DC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989" w:rsidRDefault="00602989" w:rsidP="00990336">
      <w:pPr>
        <w:spacing w:after="0" w:line="240" w:lineRule="auto"/>
      </w:pPr>
      <w:r>
        <w:separator/>
      </w:r>
    </w:p>
  </w:endnote>
  <w:endnote w:type="continuationSeparator" w:id="0">
    <w:p w:rsidR="00602989" w:rsidRDefault="00602989" w:rsidP="00990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989" w:rsidRDefault="00602989" w:rsidP="00990336">
      <w:pPr>
        <w:spacing w:after="0" w:line="240" w:lineRule="auto"/>
      </w:pPr>
      <w:r>
        <w:separator/>
      </w:r>
    </w:p>
  </w:footnote>
  <w:footnote w:type="continuationSeparator" w:id="0">
    <w:p w:rsidR="00602989" w:rsidRDefault="00602989" w:rsidP="009903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B752A"/>
    <w:multiLevelType w:val="hybridMultilevel"/>
    <w:tmpl w:val="36164DF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B01545"/>
    <w:multiLevelType w:val="hybridMultilevel"/>
    <w:tmpl w:val="D7A457F8"/>
    <w:lvl w:ilvl="0" w:tplc="71DEDC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525AAC"/>
    <w:multiLevelType w:val="hybridMultilevel"/>
    <w:tmpl w:val="CC903862"/>
    <w:lvl w:ilvl="0" w:tplc="6EE0EC90">
      <w:start w:val="1"/>
      <w:numFmt w:val="decimal"/>
      <w:lvlText w:val="%1)"/>
      <w:lvlJc w:val="left"/>
      <w:pPr>
        <w:ind w:left="12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F6838E8"/>
    <w:multiLevelType w:val="hybridMultilevel"/>
    <w:tmpl w:val="FF169B6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A4D21E1"/>
    <w:multiLevelType w:val="hybridMultilevel"/>
    <w:tmpl w:val="FB0A627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ABD72F8"/>
    <w:multiLevelType w:val="hybridMultilevel"/>
    <w:tmpl w:val="6EA08E4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29710750"/>
    <w:multiLevelType w:val="hybridMultilevel"/>
    <w:tmpl w:val="BD5288B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2D65402F"/>
    <w:multiLevelType w:val="hybridMultilevel"/>
    <w:tmpl w:val="114ABB3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329F2CE5"/>
    <w:multiLevelType w:val="hybridMultilevel"/>
    <w:tmpl w:val="003076B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90E70DB"/>
    <w:multiLevelType w:val="hybridMultilevel"/>
    <w:tmpl w:val="A0A4534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4AFC7340"/>
    <w:multiLevelType w:val="hybridMultilevel"/>
    <w:tmpl w:val="59D497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A5672B"/>
    <w:multiLevelType w:val="hybridMultilevel"/>
    <w:tmpl w:val="508807B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55C354C6"/>
    <w:multiLevelType w:val="hybridMultilevel"/>
    <w:tmpl w:val="EFC01D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7B5702D"/>
    <w:multiLevelType w:val="hybridMultilevel"/>
    <w:tmpl w:val="7CA64BA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57C15917"/>
    <w:multiLevelType w:val="hybridMultilevel"/>
    <w:tmpl w:val="141CC7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A053E15"/>
    <w:multiLevelType w:val="hybridMultilevel"/>
    <w:tmpl w:val="FD4E5BC0"/>
    <w:lvl w:ilvl="0" w:tplc="7FD0D250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61833B62"/>
    <w:multiLevelType w:val="hybridMultilevel"/>
    <w:tmpl w:val="C634450C"/>
    <w:lvl w:ilvl="0" w:tplc="7FD0D250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62495556"/>
    <w:multiLevelType w:val="hybridMultilevel"/>
    <w:tmpl w:val="1AFC8D4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633F2F53"/>
    <w:multiLevelType w:val="hybridMultilevel"/>
    <w:tmpl w:val="6C0EAC4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64B5461D"/>
    <w:multiLevelType w:val="hybridMultilevel"/>
    <w:tmpl w:val="F1A26F98"/>
    <w:lvl w:ilvl="0" w:tplc="7FD0D250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6A4519B0"/>
    <w:multiLevelType w:val="hybridMultilevel"/>
    <w:tmpl w:val="3306F4B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6B6A014B"/>
    <w:multiLevelType w:val="hybridMultilevel"/>
    <w:tmpl w:val="860A923A"/>
    <w:lvl w:ilvl="0" w:tplc="1D081BE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0C75B5C"/>
    <w:multiLevelType w:val="hybridMultilevel"/>
    <w:tmpl w:val="594E6726"/>
    <w:lvl w:ilvl="0" w:tplc="7FD0D25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CB1FCA"/>
    <w:multiLevelType w:val="hybridMultilevel"/>
    <w:tmpl w:val="9732C3C2"/>
    <w:lvl w:ilvl="0" w:tplc="D7EAC9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6766FFF"/>
    <w:multiLevelType w:val="hybridMultilevel"/>
    <w:tmpl w:val="BD5288B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789530D5"/>
    <w:multiLevelType w:val="hybridMultilevel"/>
    <w:tmpl w:val="15EEC6B0"/>
    <w:lvl w:ilvl="0" w:tplc="7FD0D250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"/>
  </w:num>
  <w:num w:numId="3">
    <w:abstractNumId w:val="21"/>
  </w:num>
  <w:num w:numId="4">
    <w:abstractNumId w:val="2"/>
  </w:num>
  <w:num w:numId="5">
    <w:abstractNumId w:val="25"/>
  </w:num>
  <w:num w:numId="6">
    <w:abstractNumId w:val="15"/>
  </w:num>
  <w:num w:numId="7">
    <w:abstractNumId w:val="10"/>
  </w:num>
  <w:num w:numId="8">
    <w:abstractNumId w:val="17"/>
  </w:num>
  <w:num w:numId="9">
    <w:abstractNumId w:val="22"/>
  </w:num>
  <w:num w:numId="10">
    <w:abstractNumId w:val="8"/>
  </w:num>
  <w:num w:numId="11">
    <w:abstractNumId w:val="5"/>
  </w:num>
  <w:num w:numId="12">
    <w:abstractNumId w:val="16"/>
  </w:num>
  <w:num w:numId="13">
    <w:abstractNumId w:val="18"/>
  </w:num>
  <w:num w:numId="14">
    <w:abstractNumId w:val="13"/>
  </w:num>
  <w:num w:numId="15">
    <w:abstractNumId w:val="7"/>
  </w:num>
  <w:num w:numId="16">
    <w:abstractNumId w:val="9"/>
  </w:num>
  <w:num w:numId="17">
    <w:abstractNumId w:val="11"/>
  </w:num>
  <w:num w:numId="18">
    <w:abstractNumId w:val="3"/>
  </w:num>
  <w:num w:numId="19">
    <w:abstractNumId w:val="6"/>
  </w:num>
  <w:num w:numId="20">
    <w:abstractNumId w:val="19"/>
  </w:num>
  <w:num w:numId="21">
    <w:abstractNumId w:val="4"/>
  </w:num>
  <w:num w:numId="22">
    <w:abstractNumId w:val="20"/>
  </w:num>
  <w:num w:numId="23">
    <w:abstractNumId w:val="12"/>
  </w:num>
  <w:num w:numId="24">
    <w:abstractNumId w:val="24"/>
  </w:num>
  <w:num w:numId="25">
    <w:abstractNumId w:val="14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B28"/>
    <w:rsid w:val="00005582"/>
    <w:rsid w:val="00010724"/>
    <w:rsid w:val="00011EC0"/>
    <w:rsid w:val="00023D18"/>
    <w:rsid w:val="00030D84"/>
    <w:rsid w:val="00031635"/>
    <w:rsid w:val="00042E6D"/>
    <w:rsid w:val="00072472"/>
    <w:rsid w:val="00075646"/>
    <w:rsid w:val="000777D8"/>
    <w:rsid w:val="000801C7"/>
    <w:rsid w:val="00097988"/>
    <w:rsid w:val="000A6BD0"/>
    <w:rsid w:val="000B44E0"/>
    <w:rsid w:val="000B533F"/>
    <w:rsid w:val="000B6BBE"/>
    <w:rsid w:val="000F69E7"/>
    <w:rsid w:val="00100339"/>
    <w:rsid w:val="0011645F"/>
    <w:rsid w:val="00124A17"/>
    <w:rsid w:val="00136B3A"/>
    <w:rsid w:val="00142F8C"/>
    <w:rsid w:val="001447C3"/>
    <w:rsid w:val="00144B83"/>
    <w:rsid w:val="0014748A"/>
    <w:rsid w:val="0015048C"/>
    <w:rsid w:val="00177667"/>
    <w:rsid w:val="00183799"/>
    <w:rsid w:val="001901FD"/>
    <w:rsid w:val="001A7B96"/>
    <w:rsid w:val="001B1057"/>
    <w:rsid w:val="001D150B"/>
    <w:rsid w:val="001D6A0A"/>
    <w:rsid w:val="001E4860"/>
    <w:rsid w:val="001E6CBC"/>
    <w:rsid w:val="00202B18"/>
    <w:rsid w:val="00202BAA"/>
    <w:rsid w:val="00215A38"/>
    <w:rsid w:val="00216464"/>
    <w:rsid w:val="00216478"/>
    <w:rsid w:val="00230C29"/>
    <w:rsid w:val="0023204E"/>
    <w:rsid w:val="002324A0"/>
    <w:rsid w:val="00233BDC"/>
    <w:rsid w:val="00243F90"/>
    <w:rsid w:val="00246FD3"/>
    <w:rsid w:val="00247904"/>
    <w:rsid w:val="00253FD3"/>
    <w:rsid w:val="00254A4B"/>
    <w:rsid w:val="00255FAD"/>
    <w:rsid w:val="00261FB0"/>
    <w:rsid w:val="00271915"/>
    <w:rsid w:val="00290B4D"/>
    <w:rsid w:val="002A0399"/>
    <w:rsid w:val="002A2EE3"/>
    <w:rsid w:val="002B1301"/>
    <w:rsid w:val="002B3761"/>
    <w:rsid w:val="002B4617"/>
    <w:rsid w:val="002C1DEB"/>
    <w:rsid w:val="002C58B2"/>
    <w:rsid w:val="002D6CDD"/>
    <w:rsid w:val="002E0673"/>
    <w:rsid w:val="002F38C5"/>
    <w:rsid w:val="00303C3C"/>
    <w:rsid w:val="00305D8C"/>
    <w:rsid w:val="00311231"/>
    <w:rsid w:val="00313833"/>
    <w:rsid w:val="00315E4D"/>
    <w:rsid w:val="003202FA"/>
    <w:rsid w:val="00324B31"/>
    <w:rsid w:val="00333F35"/>
    <w:rsid w:val="00344DC8"/>
    <w:rsid w:val="00347BA7"/>
    <w:rsid w:val="00360492"/>
    <w:rsid w:val="00362297"/>
    <w:rsid w:val="00380CCD"/>
    <w:rsid w:val="00385377"/>
    <w:rsid w:val="003874F3"/>
    <w:rsid w:val="00390E93"/>
    <w:rsid w:val="00397475"/>
    <w:rsid w:val="003C0647"/>
    <w:rsid w:val="003C168A"/>
    <w:rsid w:val="003C37E5"/>
    <w:rsid w:val="003D46E0"/>
    <w:rsid w:val="003F49D1"/>
    <w:rsid w:val="003F5F6E"/>
    <w:rsid w:val="003F7D16"/>
    <w:rsid w:val="004134CF"/>
    <w:rsid w:val="004214F9"/>
    <w:rsid w:val="004251F1"/>
    <w:rsid w:val="00425942"/>
    <w:rsid w:val="00425ADD"/>
    <w:rsid w:val="00435414"/>
    <w:rsid w:val="004378AE"/>
    <w:rsid w:val="0045126D"/>
    <w:rsid w:val="00453EBF"/>
    <w:rsid w:val="00460E54"/>
    <w:rsid w:val="00471BE8"/>
    <w:rsid w:val="0047420A"/>
    <w:rsid w:val="00484AB6"/>
    <w:rsid w:val="0049115D"/>
    <w:rsid w:val="00491F13"/>
    <w:rsid w:val="004A1B6C"/>
    <w:rsid w:val="004A280F"/>
    <w:rsid w:val="004A5387"/>
    <w:rsid w:val="004A5BBF"/>
    <w:rsid w:val="004A6EEF"/>
    <w:rsid w:val="004B160F"/>
    <w:rsid w:val="004B33E3"/>
    <w:rsid w:val="004B3F6B"/>
    <w:rsid w:val="004C37FB"/>
    <w:rsid w:val="004C5297"/>
    <w:rsid w:val="004D6162"/>
    <w:rsid w:val="004E0166"/>
    <w:rsid w:val="004E0E32"/>
    <w:rsid w:val="004E4FCA"/>
    <w:rsid w:val="004F4FEA"/>
    <w:rsid w:val="005105DF"/>
    <w:rsid w:val="005171BF"/>
    <w:rsid w:val="00522DC5"/>
    <w:rsid w:val="005239D8"/>
    <w:rsid w:val="00531ED9"/>
    <w:rsid w:val="0053610C"/>
    <w:rsid w:val="00541A13"/>
    <w:rsid w:val="005665FF"/>
    <w:rsid w:val="0057080C"/>
    <w:rsid w:val="00571194"/>
    <w:rsid w:val="005C2FDD"/>
    <w:rsid w:val="005D6474"/>
    <w:rsid w:val="005E0DB3"/>
    <w:rsid w:val="005E27A6"/>
    <w:rsid w:val="005E372C"/>
    <w:rsid w:val="005E3983"/>
    <w:rsid w:val="005E628B"/>
    <w:rsid w:val="005E72FD"/>
    <w:rsid w:val="00601BAE"/>
    <w:rsid w:val="00602989"/>
    <w:rsid w:val="0062660D"/>
    <w:rsid w:val="006277AD"/>
    <w:rsid w:val="0063366A"/>
    <w:rsid w:val="00633BAB"/>
    <w:rsid w:val="00634BF2"/>
    <w:rsid w:val="006350EF"/>
    <w:rsid w:val="0065005E"/>
    <w:rsid w:val="0065101F"/>
    <w:rsid w:val="0065251B"/>
    <w:rsid w:val="006572BC"/>
    <w:rsid w:val="00657ABC"/>
    <w:rsid w:val="00662B51"/>
    <w:rsid w:val="00670574"/>
    <w:rsid w:val="00676264"/>
    <w:rsid w:val="00677730"/>
    <w:rsid w:val="00682701"/>
    <w:rsid w:val="00684465"/>
    <w:rsid w:val="00692220"/>
    <w:rsid w:val="00695978"/>
    <w:rsid w:val="006965A5"/>
    <w:rsid w:val="006A2562"/>
    <w:rsid w:val="006B2342"/>
    <w:rsid w:val="006B40E1"/>
    <w:rsid w:val="006B5426"/>
    <w:rsid w:val="006B7529"/>
    <w:rsid w:val="006C52EB"/>
    <w:rsid w:val="006D43AB"/>
    <w:rsid w:val="006E2609"/>
    <w:rsid w:val="006F1C12"/>
    <w:rsid w:val="006F4694"/>
    <w:rsid w:val="00701480"/>
    <w:rsid w:val="00713682"/>
    <w:rsid w:val="0072398F"/>
    <w:rsid w:val="007252AA"/>
    <w:rsid w:val="007255A1"/>
    <w:rsid w:val="00734EB5"/>
    <w:rsid w:val="007351B0"/>
    <w:rsid w:val="0074374A"/>
    <w:rsid w:val="00752B8E"/>
    <w:rsid w:val="00752C3C"/>
    <w:rsid w:val="00762D92"/>
    <w:rsid w:val="00763266"/>
    <w:rsid w:val="007653B2"/>
    <w:rsid w:val="00772114"/>
    <w:rsid w:val="00775C6D"/>
    <w:rsid w:val="0078398A"/>
    <w:rsid w:val="00784122"/>
    <w:rsid w:val="007A0760"/>
    <w:rsid w:val="007A1AA2"/>
    <w:rsid w:val="007A3995"/>
    <w:rsid w:val="007B2C11"/>
    <w:rsid w:val="007B4719"/>
    <w:rsid w:val="007B5BC2"/>
    <w:rsid w:val="007C32E5"/>
    <w:rsid w:val="007C4B8A"/>
    <w:rsid w:val="007C5FA7"/>
    <w:rsid w:val="007D4142"/>
    <w:rsid w:val="007E0442"/>
    <w:rsid w:val="007E4F8A"/>
    <w:rsid w:val="007F26A8"/>
    <w:rsid w:val="0080336A"/>
    <w:rsid w:val="00823D20"/>
    <w:rsid w:val="008263B1"/>
    <w:rsid w:val="00834B04"/>
    <w:rsid w:val="00844732"/>
    <w:rsid w:val="008454DD"/>
    <w:rsid w:val="0086395B"/>
    <w:rsid w:val="00863F55"/>
    <w:rsid w:val="00870699"/>
    <w:rsid w:val="00872FDD"/>
    <w:rsid w:val="00873E26"/>
    <w:rsid w:val="008748F5"/>
    <w:rsid w:val="0087793B"/>
    <w:rsid w:val="00890886"/>
    <w:rsid w:val="008A0256"/>
    <w:rsid w:val="008A07FF"/>
    <w:rsid w:val="008A27C9"/>
    <w:rsid w:val="008A4DF3"/>
    <w:rsid w:val="008B1084"/>
    <w:rsid w:val="008B7EC7"/>
    <w:rsid w:val="008C0E0C"/>
    <w:rsid w:val="008D1343"/>
    <w:rsid w:val="008D222C"/>
    <w:rsid w:val="008D7D50"/>
    <w:rsid w:val="008E2AA5"/>
    <w:rsid w:val="008E4C93"/>
    <w:rsid w:val="00906769"/>
    <w:rsid w:val="00907C00"/>
    <w:rsid w:val="00926EB2"/>
    <w:rsid w:val="00931C26"/>
    <w:rsid w:val="009362C0"/>
    <w:rsid w:val="009478D1"/>
    <w:rsid w:val="00984A0F"/>
    <w:rsid w:val="00985326"/>
    <w:rsid w:val="00985D94"/>
    <w:rsid w:val="00986E95"/>
    <w:rsid w:val="00990336"/>
    <w:rsid w:val="009A3E4D"/>
    <w:rsid w:val="009B707E"/>
    <w:rsid w:val="009C14DA"/>
    <w:rsid w:val="009C7D9B"/>
    <w:rsid w:val="009D3D11"/>
    <w:rsid w:val="009E0BED"/>
    <w:rsid w:val="009E23E9"/>
    <w:rsid w:val="009E30A0"/>
    <w:rsid w:val="009E45EC"/>
    <w:rsid w:val="009F3FCE"/>
    <w:rsid w:val="00A028F7"/>
    <w:rsid w:val="00A10E34"/>
    <w:rsid w:val="00A22DFD"/>
    <w:rsid w:val="00A22F05"/>
    <w:rsid w:val="00A26EC7"/>
    <w:rsid w:val="00A27042"/>
    <w:rsid w:val="00A27E44"/>
    <w:rsid w:val="00A3664E"/>
    <w:rsid w:val="00A36884"/>
    <w:rsid w:val="00A37C93"/>
    <w:rsid w:val="00A409CF"/>
    <w:rsid w:val="00A45D1E"/>
    <w:rsid w:val="00A50518"/>
    <w:rsid w:val="00A514F7"/>
    <w:rsid w:val="00A555CA"/>
    <w:rsid w:val="00A57027"/>
    <w:rsid w:val="00A57FC1"/>
    <w:rsid w:val="00A67EBC"/>
    <w:rsid w:val="00A749E8"/>
    <w:rsid w:val="00A828C2"/>
    <w:rsid w:val="00A869D7"/>
    <w:rsid w:val="00A86CE7"/>
    <w:rsid w:val="00A955F2"/>
    <w:rsid w:val="00A97B27"/>
    <w:rsid w:val="00A97E4F"/>
    <w:rsid w:val="00AA0EB0"/>
    <w:rsid w:val="00AA25F7"/>
    <w:rsid w:val="00AC3156"/>
    <w:rsid w:val="00AC62A7"/>
    <w:rsid w:val="00AC661C"/>
    <w:rsid w:val="00AD60C8"/>
    <w:rsid w:val="00AE03B3"/>
    <w:rsid w:val="00AE65A4"/>
    <w:rsid w:val="00AF1F2C"/>
    <w:rsid w:val="00B01529"/>
    <w:rsid w:val="00B01AC9"/>
    <w:rsid w:val="00B07537"/>
    <w:rsid w:val="00B15500"/>
    <w:rsid w:val="00B16673"/>
    <w:rsid w:val="00B30170"/>
    <w:rsid w:val="00B32366"/>
    <w:rsid w:val="00B331AF"/>
    <w:rsid w:val="00B33728"/>
    <w:rsid w:val="00B474B9"/>
    <w:rsid w:val="00B649D0"/>
    <w:rsid w:val="00B71F49"/>
    <w:rsid w:val="00B82CF9"/>
    <w:rsid w:val="00B85E2C"/>
    <w:rsid w:val="00B933D1"/>
    <w:rsid w:val="00B93C21"/>
    <w:rsid w:val="00B94190"/>
    <w:rsid w:val="00B95B28"/>
    <w:rsid w:val="00B96889"/>
    <w:rsid w:val="00BA3F91"/>
    <w:rsid w:val="00BA49D7"/>
    <w:rsid w:val="00BA78F8"/>
    <w:rsid w:val="00BA79CA"/>
    <w:rsid w:val="00BB1179"/>
    <w:rsid w:val="00BB4EF8"/>
    <w:rsid w:val="00BB76CD"/>
    <w:rsid w:val="00BC0A9D"/>
    <w:rsid w:val="00BC1258"/>
    <w:rsid w:val="00BC25B5"/>
    <w:rsid w:val="00BD2230"/>
    <w:rsid w:val="00BD5FB5"/>
    <w:rsid w:val="00BD60E8"/>
    <w:rsid w:val="00BE00E5"/>
    <w:rsid w:val="00BE191C"/>
    <w:rsid w:val="00BF0704"/>
    <w:rsid w:val="00BF6A0B"/>
    <w:rsid w:val="00C07E1A"/>
    <w:rsid w:val="00C10CA7"/>
    <w:rsid w:val="00C14401"/>
    <w:rsid w:val="00C252AD"/>
    <w:rsid w:val="00C27C43"/>
    <w:rsid w:val="00C340A1"/>
    <w:rsid w:val="00C35138"/>
    <w:rsid w:val="00C6102F"/>
    <w:rsid w:val="00C62B29"/>
    <w:rsid w:val="00C70092"/>
    <w:rsid w:val="00C71440"/>
    <w:rsid w:val="00C778E2"/>
    <w:rsid w:val="00C80976"/>
    <w:rsid w:val="00C84A6A"/>
    <w:rsid w:val="00C90E96"/>
    <w:rsid w:val="00C9539A"/>
    <w:rsid w:val="00CA1F3E"/>
    <w:rsid w:val="00CA1F80"/>
    <w:rsid w:val="00CA21FD"/>
    <w:rsid w:val="00CB6797"/>
    <w:rsid w:val="00CC639C"/>
    <w:rsid w:val="00CD033A"/>
    <w:rsid w:val="00CD075D"/>
    <w:rsid w:val="00CD1CFA"/>
    <w:rsid w:val="00CD42FF"/>
    <w:rsid w:val="00CD72EE"/>
    <w:rsid w:val="00CD7D11"/>
    <w:rsid w:val="00CE299A"/>
    <w:rsid w:val="00CE67C4"/>
    <w:rsid w:val="00D04026"/>
    <w:rsid w:val="00D073FF"/>
    <w:rsid w:val="00D07487"/>
    <w:rsid w:val="00D26FBB"/>
    <w:rsid w:val="00D40F39"/>
    <w:rsid w:val="00D43018"/>
    <w:rsid w:val="00D462F5"/>
    <w:rsid w:val="00D50178"/>
    <w:rsid w:val="00D56C7C"/>
    <w:rsid w:val="00D66154"/>
    <w:rsid w:val="00D67A06"/>
    <w:rsid w:val="00D83678"/>
    <w:rsid w:val="00D91480"/>
    <w:rsid w:val="00D92E46"/>
    <w:rsid w:val="00DA1549"/>
    <w:rsid w:val="00DA4B5A"/>
    <w:rsid w:val="00DB0CE3"/>
    <w:rsid w:val="00DB387B"/>
    <w:rsid w:val="00DB47C9"/>
    <w:rsid w:val="00DC26E3"/>
    <w:rsid w:val="00DD2110"/>
    <w:rsid w:val="00DE4EA2"/>
    <w:rsid w:val="00DF1BE3"/>
    <w:rsid w:val="00DF4CA7"/>
    <w:rsid w:val="00E00222"/>
    <w:rsid w:val="00E0312A"/>
    <w:rsid w:val="00E0752D"/>
    <w:rsid w:val="00E17B43"/>
    <w:rsid w:val="00E222B9"/>
    <w:rsid w:val="00E22687"/>
    <w:rsid w:val="00E31DE2"/>
    <w:rsid w:val="00E34058"/>
    <w:rsid w:val="00E37E36"/>
    <w:rsid w:val="00E42C19"/>
    <w:rsid w:val="00E5315A"/>
    <w:rsid w:val="00E55357"/>
    <w:rsid w:val="00E610C6"/>
    <w:rsid w:val="00E81F9A"/>
    <w:rsid w:val="00E85D7E"/>
    <w:rsid w:val="00EA383E"/>
    <w:rsid w:val="00EA685B"/>
    <w:rsid w:val="00EC7874"/>
    <w:rsid w:val="00EF1CF8"/>
    <w:rsid w:val="00F1609B"/>
    <w:rsid w:val="00F20F50"/>
    <w:rsid w:val="00F21D47"/>
    <w:rsid w:val="00F257C0"/>
    <w:rsid w:val="00F50F58"/>
    <w:rsid w:val="00F51343"/>
    <w:rsid w:val="00F568CF"/>
    <w:rsid w:val="00F62B37"/>
    <w:rsid w:val="00F63F1D"/>
    <w:rsid w:val="00F6573F"/>
    <w:rsid w:val="00F65ED2"/>
    <w:rsid w:val="00F727E0"/>
    <w:rsid w:val="00F80FE6"/>
    <w:rsid w:val="00F87E99"/>
    <w:rsid w:val="00F948B7"/>
    <w:rsid w:val="00FA211C"/>
    <w:rsid w:val="00FA67B7"/>
    <w:rsid w:val="00FB4E50"/>
    <w:rsid w:val="00FC3857"/>
    <w:rsid w:val="00FC421E"/>
    <w:rsid w:val="00FC79CE"/>
    <w:rsid w:val="00FD20A3"/>
    <w:rsid w:val="00FD5FEC"/>
    <w:rsid w:val="00FF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290830-36C9-4A74-91AE-385B62978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B95B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B95B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5B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4214F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903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0336"/>
  </w:style>
  <w:style w:type="paragraph" w:styleId="a6">
    <w:name w:val="footer"/>
    <w:basedOn w:val="a"/>
    <w:link w:val="a7"/>
    <w:uiPriority w:val="99"/>
    <w:unhideWhenUsed/>
    <w:rsid w:val="009903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0336"/>
  </w:style>
  <w:style w:type="paragraph" w:styleId="a8">
    <w:name w:val="List Paragraph"/>
    <w:basedOn w:val="a"/>
    <w:uiPriority w:val="34"/>
    <w:qFormat/>
    <w:rsid w:val="00EA383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03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031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CCCE2441E2E278FCA8D081E4CC80132E5CF3071B96758AE3AF7E0F443W6W0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8B37CDEA50427491AE6E7C2CD0E25057AE15C065689EB08982BD7BE1E90CA84D89F5BB3B7BD475B72F28C77T6M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010EC-567F-446C-8245-8B8EDB56E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12</Pages>
  <Words>4203</Words>
  <Characters>23960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Панасевич Елена Александровна</dc:creator>
  <cp:lastModifiedBy>Лагуткина Ирина Владимировна</cp:lastModifiedBy>
  <cp:revision>220</cp:revision>
  <cp:lastPrinted>2017-12-06T05:59:00Z</cp:lastPrinted>
  <dcterms:created xsi:type="dcterms:W3CDTF">2017-12-05T22:09:00Z</dcterms:created>
  <dcterms:modified xsi:type="dcterms:W3CDTF">2017-12-21T06:02:00Z</dcterms:modified>
</cp:coreProperties>
</file>