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4" w:rsidRDefault="007C5D64" w:rsidP="001229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ежемесяч</w:t>
      </w:r>
      <w:r w:rsidR="00252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мониторинге цен на продоволь</w:t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ственные товары</w:t>
      </w:r>
      <w:r w:rsidR="006D568C"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Камчатском крае за период </w:t>
      </w:r>
      <w:r w:rsidR="005E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E7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ябрь </w:t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D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– </w:t>
      </w:r>
      <w:r w:rsidR="005E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E7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5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брь</w:t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C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D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252BA7" w:rsidRPr="00ED1B61" w:rsidRDefault="00252BA7" w:rsidP="001229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B2A" w:rsidRPr="00ED1B61" w:rsidRDefault="007C5D64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средних потребительских ценах на продовольственные товары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Камчатского края за период </w:t>
      </w:r>
      <w:r w:rsidR="005E0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E71A8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ябрь</w:t>
      </w:r>
      <w:r w:rsidR="002C04F9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D1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04F9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5E0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53E2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ябрь</w:t>
      </w:r>
      <w:r w:rsidR="00BD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C61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25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службы государственной статистики по Камчатскому краю </w:t>
      </w:r>
      <w:r w:rsidR="00414B2A"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изменились следующим образом (таблица 1).</w:t>
      </w:r>
    </w:p>
    <w:p w:rsidR="00414B2A" w:rsidRPr="00ED1B61" w:rsidRDefault="00414B2A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5D64" w:rsidRPr="00ED1B61" w:rsidRDefault="007C5D64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Средние потребительские цены по Камчатскому краю за период </w:t>
      </w:r>
      <w:r w:rsidR="005E0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E71A8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ябрь</w:t>
      </w:r>
      <w:r w:rsidR="00BD13A4" w:rsidRPr="00BD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D1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13A4" w:rsidRPr="00BD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</w:t>
      </w:r>
      <w:r w:rsidR="00B6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53E2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ябрь</w:t>
      </w:r>
      <w:r w:rsidR="00BD13A4" w:rsidRPr="00BD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C61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13A4" w:rsidRPr="00BD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1523A" w:rsidRPr="00ED1B61" w:rsidRDefault="0031523A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73" w:type="pct"/>
        <w:tblLayout w:type="fixed"/>
        <w:tblLook w:val="04A0" w:firstRow="1" w:lastRow="0" w:firstColumn="1" w:lastColumn="0" w:noHBand="0" w:noVBand="1"/>
      </w:tblPr>
      <w:tblGrid>
        <w:gridCol w:w="540"/>
        <w:gridCol w:w="4278"/>
        <w:gridCol w:w="1748"/>
        <w:gridCol w:w="1653"/>
        <w:gridCol w:w="2125"/>
      </w:tblGrid>
      <w:tr w:rsidR="00545BCC" w:rsidRPr="00ED1B61" w:rsidTr="00653E20">
        <w:trPr>
          <w:tblHeader/>
        </w:trPr>
        <w:tc>
          <w:tcPr>
            <w:tcW w:w="261" w:type="pct"/>
            <w:vMerge w:val="restart"/>
            <w:vAlign w:val="center"/>
          </w:tcPr>
          <w:p w:rsidR="006D568C" w:rsidRPr="00ED1B61" w:rsidRDefault="006D568C" w:rsidP="006D56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D1B6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068" w:type="pct"/>
            <w:vMerge w:val="restart"/>
            <w:vAlign w:val="center"/>
          </w:tcPr>
          <w:p w:rsidR="006D568C" w:rsidRPr="00ED1B61" w:rsidRDefault="006D568C" w:rsidP="006D56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продовольственных товаров</w:t>
            </w:r>
          </w:p>
        </w:tc>
        <w:tc>
          <w:tcPr>
            <w:tcW w:w="1644" w:type="pct"/>
            <w:gridSpan w:val="2"/>
            <w:vAlign w:val="center"/>
          </w:tcPr>
          <w:p w:rsidR="006D568C" w:rsidRPr="00ED1B61" w:rsidRDefault="006D568C" w:rsidP="006D56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потребительские цены, руб.</w:t>
            </w:r>
          </w:p>
        </w:tc>
        <w:tc>
          <w:tcPr>
            <w:tcW w:w="1027" w:type="pct"/>
            <w:vAlign w:val="center"/>
          </w:tcPr>
          <w:p w:rsidR="006D568C" w:rsidRPr="00ED1B61" w:rsidRDefault="006D568C" w:rsidP="006D56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цен отчетного месяца по отношению к</w:t>
            </w:r>
            <w:r w:rsidR="00433D50"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</w:t>
            </w:r>
            <w:r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BA793E" w:rsidRPr="00ED1B61" w:rsidTr="00653E20">
        <w:trPr>
          <w:tblHeader/>
        </w:trPr>
        <w:tc>
          <w:tcPr>
            <w:tcW w:w="261" w:type="pct"/>
            <w:vMerge/>
            <w:vAlign w:val="center"/>
          </w:tcPr>
          <w:p w:rsidR="00BA793E" w:rsidRPr="00ED1B61" w:rsidRDefault="00BA793E" w:rsidP="00BA793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pct"/>
            <w:vMerge/>
            <w:vAlign w:val="center"/>
          </w:tcPr>
          <w:p w:rsidR="00BA793E" w:rsidRPr="00ED1B61" w:rsidRDefault="00BA793E" w:rsidP="00BA793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BA793E" w:rsidRPr="00ED1B61" w:rsidRDefault="005E0B6D" w:rsidP="002459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E7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  <w:r w:rsidR="00BA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BA793E"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:rsidR="00BA793E" w:rsidRPr="00ED1B61" w:rsidRDefault="005E0B6D" w:rsidP="001B77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653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  <w:r w:rsidR="00BA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vAlign w:val="center"/>
          </w:tcPr>
          <w:p w:rsidR="00BA793E" w:rsidRPr="00ED1B61" w:rsidRDefault="00E71A88" w:rsidP="005E0B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BA793E"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E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A793E" w:rsidRPr="00ED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A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pct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Говядина (кроме бескостного мяса), кг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883,66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883,66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Свинина (кроме бескостного мяса),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558,63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567,90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101,66%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Баранина (кроме бескостного мяса),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1 270,56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1 283,83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101,04%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Куры охлажденные и мороженые,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388,02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386,09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99,50%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Колбаса вареная,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1 103,58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1 120,15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101,50%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Рыба мороженая неразделанная,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307,63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304,23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98,89%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Масло сливочное,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1 319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1 506,31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114,20%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подсолнечное, л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178,65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189,54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106,10%</w:t>
            </w:r>
          </w:p>
        </w:tc>
      </w:tr>
      <w:tr w:rsidR="008768A7" w:rsidRPr="00ED1B61" w:rsidTr="008768A7">
        <w:trPr>
          <w:trHeight w:val="375"/>
        </w:trPr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Молоко питьевое цельное стерилизованное 2,5-3,2% жирности, л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183,85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183,96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100,06%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Творог,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768,47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787,25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102,44%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Яйца куриные, 10 шт.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162,12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190,76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117,67%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Сахар-песок,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112,52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112,61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100,08%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Чай черный байховый,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1 360,62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1 395,56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102,57%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50,89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52,91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103,97%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Мука пшеничная,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85,42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85,58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100,19%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Хлеб из ржаной муки и из смеси муки ржаной и пшеничной,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141,62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141,62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8768A7" w:rsidRPr="00ED1B61" w:rsidTr="008768A7">
        <w:trPr>
          <w:trHeight w:val="487"/>
        </w:trPr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Хлеб и булочные изделия из пшеничной муки 1 и 2 сортов,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134,74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134,74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Рис шлифованный,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137,52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137,68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100,12%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Пшено,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110,51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111,08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100,52%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Крупа гречневая-ядрица,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111,87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109,42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97,81%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Вермишель,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230,94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215,87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93,47%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Картофель,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93,78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94,67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100,95%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100,5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100,89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100,39%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Лук репчатый,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93,78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95,84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102,20%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Свёкла столовая,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109,17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116,65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106,85%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Морковь,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114,34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122,16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106,84%</w:t>
            </w:r>
          </w:p>
        </w:tc>
      </w:tr>
      <w:tr w:rsidR="008768A7" w:rsidRPr="00ED1B61" w:rsidTr="008768A7">
        <w:tc>
          <w:tcPr>
            <w:tcW w:w="261" w:type="pct"/>
            <w:vAlign w:val="center"/>
          </w:tcPr>
          <w:p w:rsidR="008768A7" w:rsidRPr="00ED1B61" w:rsidRDefault="008768A7" w:rsidP="008768A7">
            <w:pPr>
              <w:widowControl w:val="0"/>
              <w:ind w:left="-108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pct"/>
            <w:vAlign w:val="center"/>
          </w:tcPr>
          <w:p w:rsidR="008768A7" w:rsidRPr="00ED1B61" w:rsidRDefault="008768A7" w:rsidP="008768A7">
            <w:pPr>
              <w:widowControl w:val="0"/>
              <w:ind w:left="3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61">
              <w:rPr>
                <w:rFonts w:ascii="Times New Roman" w:hAnsi="Times New Roman" w:cs="Times New Roman"/>
                <w:sz w:val="24"/>
                <w:szCs w:val="24"/>
              </w:rPr>
              <w:t>Яблоки, кг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8A7" w:rsidRPr="00C30F48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0F48">
              <w:rPr>
                <w:rFonts w:ascii="Times New Roman" w:hAnsi="Times New Roman" w:cs="Times New Roman"/>
                <w:sz w:val="24"/>
                <w:szCs w:val="20"/>
              </w:rPr>
              <w:t>339,4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331,28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A7" w:rsidRPr="008768A7" w:rsidRDefault="008768A7" w:rsidP="0087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hAnsi="Times New Roman" w:cs="Times New Roman"/>
                <w:sz w:val="24"/>
                <w:szCs w:val="24"/>
              </w:rPr>
              <w:t>97,61%</w:t>
            </w:r>
          </w:p>
        </w:tc>
      </w:tr>
    </w:tbl>
    <w:p w:rsidR="00CE1D91" w:rsidRPr="00ED1B61" w:rsidRDefault="00CE1D91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98E" w:rsidRDefault="00AB398E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FD7" w:rsidRPr="00ED1B61" w:rsidRDefault="00104FD7" w:rsidP="001229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4FD7" w:rsidRPr="00ED1B61" w:rsidSect="00FE7A82">
      <w:headerReference w:type="default" r:id="rId6"/>
      <w:pgSz w:w="11906" w:h="16838"/>
      <w:pgMar w:top="1134" w:right="567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D0" w:rsidRDefault="00F147D0" w:rsidP="00F147D0">
      <w:pPr>
        <w:spacing w:after="0" w:line="240" w:lineRule="auto"/>
      </w:pPr>
      <w:r>
        <w:separator/>
      </w:r>
    </w:p>
  </w:endnote>
  <w:endnote w:type="continuationSeparator" w:id="0">
    <w:p w:rsidR="00F147D0" w:rsidRDefault="00F147D0" w:rsidP="00F1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D0" w:rsidRDefault="00F147D0" w:rsidP="00F147D0">
      <w:pPr>
        <w:spacing w:after="0" w:line="240" w:lineRule="auto"/>
      </w:pPr>
      <w:r>
        <w:separator/>
      </w:r>
    </w:p>
  </w:footnote>
  <w:footnote w:type="continuationSeparator" w:id="0">
    <w:p w:rsidR="00F147D0" w:rsidRDefault="00F147D0" w:rsidP="00F1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949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47D0" w:rsidRPr="00F147D0" w:rsidRDefault="00F147D0" w:rsidP="00F147D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7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7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47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48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47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3B"/>
    <w:rsid w:val="00010ABE"/>
    <w:rsid w:val="00020929"/>
    <w:rsid w:val="00021E81"/>
    <w:rsid w:val="0003437B"/>
    <w:rsid w:val="0003522D"/>
    <w:rsid w:val="00072493"/>
    <w:rsid w:val="0009039A"/>
    <w:rsid w:val="000937BA"/>
    <w:rsid w:val="00095A40"/>
    <w:rsid w:val="000B0B41"/>
    <w:rsid w:val="000C458C"/>
    <w:rsid w:val="000D064B"/>
    <w:rsid w:val="000E02FB"/>
    <w:rsid w:val="000E73DC"/>
    <w:rsid w:val="00100687"/>
    <w:rsid w:val="00100DB7"/>
    <w:rsid w:val="001038B6"/>
    <w:rsid w:val="00104FD7"/>
    <w:rsid w:val="00105123"/>
    <w:rsid w:val="00111D24"/>
    <w:rsid w:val="001120BD"/>
    <w:rsid w:val="0012241D"/>
    <w:rsid w:val="00122975"/>
    <w:rsid w:val="00126F5E"/>
    <w:rsid w:val="00146284"/>
    <w:rsid w:val="00161BA1"/>
    <w:rsid w:val="00161F12"/>
    <w:rsid w:val="00165057"/>
    <w:rsid w:val="00166627"/>
    <w:rsid w:val="00193756"/>
    <w:rsid w:val="001A552D"/>
    <w:rsid w:val="001B6FE8"/>
    <w:rsid w:val="001B778E"/>
    <w:rsid w:val="001C0A4B"/>
    <w:rsid w:val="001D3E59"/>
    <w:rsid w:val="001D55A6"/>
    <w:rsid w:val="001E0FE2"/>
    <w:rsid w:val="001E23C2"/>
    <w:rsid w:val="00231884"/>
    <w:rsid w:val="00234D3F"/>
    <w:rsid w:val="00236995"/>
    <w:rsid w:val="00242576"/>
    <w:rsid w:val="00245992"/>
    <w:rsid w:val="00252BA7"/>
    <w:rsid w:val="00262EDC"/>
    <w:rsid w:val="002A11FD"/>
    <w:rsid w:val="002C04F9"/>
    <w:rsid w:val="002C08C0"/>
    <w:rsid w:val="002C560C"/>
    <w:rsid w:val="002D27BA"/>
    <w:rsid w:val="002D7D60"/>
    <w:rsid w:val="002F0F93"/>
    <w:rsid w:val="002F4860"/>
    <w:rsid w:val="00306368"/>
    <w:rsid w:val="0031523A"/>
    <w:rsid w:val="00316F45"/>
    <w:rsid w:val="00320CE5"/>
    <w:rsid w:val="00334197"/>
    <w:rsid w:val="003374E6"/>
    <w:rsid w:val="003429C3"/>
    <w:rsid w:val="00381DE4"/>
    <w:rsid w:val="00386334"/>
    <w:rsid w:val="003A7416"/>
    <w:rsid w:val="003E30E3"/>
    <w:rsid w:val="003E63D1"/>
    <w:rsid w:val="003F5C08"/>
    <w:rsid w:val="00406A78"/>
    <w:rsid w:val="0041089F"/>
    <w:rsid w:val="004137E1"/>
    <w:rsid w:val="00413935"/>
    <w:rsid w:val="00414B2A"/>
    <w:rsid w:val="00433D50"/>
    <w:rsid w:val="00446FA1"/>
    <w:rsid w:val="00465D8E"/>
    <w:rsid w:val="004A6B22"/>
    <w:rsid w:val="004A701C"/>
    <w:rsid w:val="004B21F4"/>
    <w:rsid w:val="004B4AB1"/>
    <w:rsid w:val="004C7D54"/>
    <w:rsid w:val="004F0743"/>
    <w:rsid w:val="004F438E"/>
    <w:rsid w:val="004F7568"/>
    <w:rsid w:val="0050333E"/>
    <w:rsid w:val="00545BCC"/>
    <w:rsid w:val="00564675"/>
    <w:rsid w:val="00573285"/>
    <w:rsid w:val="005B24D2"/>
    <w:rsid w:val="005B3CAE"/>
    <w:rsid w:val="005D2908"/>
    <w:rsid w:val="005E0B6D"/>
    <w:rsid w:val="005E7940"/>
    <w:rsid w:val="0060176A"/>
    <w:rsid w:val="006022FA"/>
    <w:rsid w:val="00602A92"/>
    <w:rsid w:val="00605355"/>
    <w:rsid w:val="00615A54"/>
    <w:rsid w:val="00631517"/>
    <w:rsid w:val="00643723"/>
    <w:rsid w:val="006508EC"/>
    <w:rsid w:val="00653E20"/>
    <w:rsid w:val="00676174"/>
    <w:rsid w:val="006846F4"/>
    <w:rsid w:val="00685524"/>
    <w:rsid w:val="006A12A1"/>
    <w:rsid w:val="006A735C"/>
    <w:rsid w:val="006B2091"/>
    <w:rsid w:val="006B3B1C"/>
    <w:rsid w:val="006C61DD"/>
    <w:rsid w:val="006C7631"/>
    <w:rsid w:val="006C7D4F"/>
    <w:rsid w:val="006D279B"/>
    <w:rsid w:val="006D568C"/>
    <w:rsid w:val="007572E6"/>
    <w:rsid w:val="00770099"/>
    <w:rsid w:val="007817BB"/>
    <w:rsid w:val="007A7625"/>
    <w:rsid w:val="007B2D40"/>
    <w:rsid w:val="007B335D"/>
    <w:rsid w:val="007C5D64"/>
    <w:rsid w:val="007E5C27"/>
    <w:rsid w:val="007F521D"/>
    <w:rsid w:val="00836CD1"/>
    <w:rsid w:val="00837313"/>
    <w:rsid w:val="008418DC"/>
    <w:rsid w:val="00865ACC"/>
    <w:rsid w:val="008768A7"/>
    <w:rsid w:val="008D1515"/>
    <w:rsid w:val="008D1E2F"/>
    <w:rsid w:val="008E7C69"/>
    <w:rsid w:val="009045FB"/>
    <w:rsid w:val="0090604C"/>
    <w:rsid w:val="00906B40"/>
    <w:rsid w:val="00915DBB"/>
    <w:rsid w:val="0092325F"/>
    <w:rsid w:val="00935E8B"/>
    <w:rsid w:val="00956168"/>
    <w:rsid w:val="009678BF"/>
    <w:rsid w:val="009A44DF"/>
    <w:rsid w:val="009C0EA0"/>
    <w:rsid w:val="00A1007B"/>
    <w:rsid w:val="00A27FB0"/>
    <w:rsid w:val="00A7472B"/>
    <w:rsid w:val="00A82AAF"/>
    <w:rsid w:val="00A915E9"/>
    <w:rsid w:val="00AB24D5"/>
    <w:rsid w:val="00AB398E"/>
    <w:rsid w:val="00AE67BD"/>
    <w:rsid w:val="00AF6895"/>
    <w:rsid w:val="00B203A6"/>
    <w:rsid w:val="00B4212E"/>
    <w:rsid w:val="00B53F45"/>
    <w:rsid w:val="00B6754A"/>
    <w:rsid w:val="00B67602"/>
    <w:rsid w:val="00BA793E"/>
    <w:rsid w:val="00BB0438"/>
    <w:rsid w:val="00BD13A4"/>
    <w:rsid w:val="00BD159A"/>
    <w:rsid w:val="00BE02F8"/>
    <w:rsid w:val="00BF1983"/>
    <w:rsid w:val="00C02A1B"/>
    <w:rsid w:val="00C206B0"/>
    <w:rsid w:val="00C30F48"/>
    <w:rsid w:val="00C4533B"/>
    <w:rsid w:val="00C45722"/>
    <w:rsid w:val="00C7163E"/>
    <w:rsid w:val="00C95F90"/>
    <w:rsid w:val="00CC1387"/>
    <w:rsid w:val="00CC3442"/>
    <w:rsid w:val="00CD0EAE"/>
    <w:rsid w:val="00CD2942"/>
    <w:rsid w:val="00CE1D91"/>
    <w:rsid w:val="00CF13D7"/>
    <w:rsid w:val="00D05420"/>
    <w:rsid w:val="00D305B1"/>
    <w:rsid w:val="00D30A4A"/>
    <w:rsid w:val="00D77061"/>
    <w:rsid w:val="00D95E05"/>
    <w:rsid w:val="00DC02AA"/>
    <w:rsid w:val="00DE04E5"/>
    <w:rsid w:val="00DE3BB4"/>
    <w:rsid w:val="00DF4FC3"/>
    <w:rsid w:val="00DF52B6"/>
    <w:rsid w:val="00DF5DFE"/>
    <w:rsid w:val="00E235B0"/>
    <w:rsid w:val="00E350E8"/>
    <w:rsid w:val="00E71A88"/>
    <w:rsid w:val="00E84837"/>
    <w:rsid w:val="00E958C9"/>
    <w:rsid w:val="00EA27B0"/>
    <w:rsid w:val="00EC35C6"/>
    <w:rsid w:val="00ED1B61"/>
    <w:rsid w:val="00ED60ED"/>
    <w:rsid w:val="00EE40F7"/>
    <w:rsid w:val="00F05B07"/>
    <w:rsid w:val="00F10765"/>
    <w:rsid w:val="00F147D0"/>
    <w:rsid w:val="00F16D5F"/>
    <w:rsid w:val="00F20AEF"/>
    <w:rsid w:val="00F21D14"/>
    <w:rsid w:val="00F43859"/>
    <w:rsid w:val="00F45DF9"/>
    <w:rsid w:val="00F72F6D"/>
    <w:rsid w:val="00F83DE0"/>
    <w:rsid w:val="00F85A2C"/>
    <w:rsid w:val="00F9405D"/>
    <w:rsid w:val="00FA5CDF"/>
    <w:rsid w:val="00FB3A9E"/>
    <w:rsid w:val="00FC3139"/>
    <w:rsid w:val="00FE43C7"/>
    <w:rsid w:val="00FE5D27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511D530"/>
  <w15:chartTrackingRefBased/>
  <w15:docId w15:val="{CEC9A368-0F5E-4951-A305-2A0AA169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4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7D0"/>
  </w:style>
  <w:style w:type="paragraph" w:styleId="a8">
    <w:name w:val="footer"/>
    <w:basedOn w:val="a"/>
    <w:link w:val="a9"/>
    <w:uiPriority w:val="99"/>
    <w:unhideWhenUsed/>
    <w:rsid w:val="00F14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 Галина Викторовна</dc:creator>
  <cp:keywords/>
  <dc:description/>
  <cp:lastModifiedBy>Брагин Кирилл Валерьевич</cp:lastModifiedBy>
  <cp:revision>220</cp:revision>
  <cp:lastPrinted>2024-12-15T02:24:00Z</cp:lastPrinted>
  <dcterms:created xsi:type="dcterms:W3CDTF">2021-02-11T23:25:00Z</dcterms:created>
  <dcterms:modified xsi:type="dcterms:W3CDTF">2024-12-15T02:26:00Z</dcterms:modified>
</cp:coreProperties>
</file>