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C7" w:rsidRPr="00132933" w:rsidRDefault="00C639C7" w:rsidP="00C639C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132933">
        <w:rPr>
          <w:rFonts w:ascii="Times New Roman" w:hAnsi="Times New Roman" w:cs="Times New Roman"/>
          <w:sz w:val="24"/>
        </w:rPr>
        <w:t>ПРЕДЕЛЬНЫЕ РАЗМЕРЫ П</w:t>
      </w:r>
      <w:r w:rsidR="00E408C8">
        <w:rPr>
          <w:rFonts w:ascii="Times New Roman" w:hAnsi="Times New Roman" w:cs="Times New Roman"/>
          <w:sz w:val="24"/>
        </w:rPr>
        <w:t xml:space="preserve">ЛАТЫ ЗА ПРОВЕДЕНИЕ ТЕХНИЧЕСКОГО </w:t>
      </w:r>
      <w:r w:rsidRPr="00132933">
        <w:rPr>
          <w:rFonts w:ascii="Times New Roman" w:hAnsi="Times New Roman" w:cs="Times New Roman"/>
          <w:sz w:val="24"/>
        </w:rPr>
        <w:t>ОСМОТРА</w:t>
      </w:r>
      <w:r w:rsidR="00E408C8">
        <w:rPr>
          <w:rFonts w:ascii="Times New Roman" w:hAnsi="Times New Roman" w:cs="Times New Roman"/>
          <w:sz w:val="24"/>
        </w:rPr>
        <w:t xml:space="preserve"> </w:t>
      </w:r>
      <w:r w:rsidRPr="00132933">
        <w:rPr>
          <w:rFonts w:ascii="Times New Roman" w:hAnsi="Times New Roman" w:cs="Times New Roman"/>
          <w:sz w:val="24"/>
        </w:rPr>
        <w:t>ТРАНСПОРТНЫХ СРЕДСТВ В КАМЧАТСКОМ КРАЕ НА 2</w:t>
      </w:r>
      <w:bookmarkStart w:id="0" w:name="_GoBack"/>
      <w:bookmarkEnd w:id="0"/>
      <w:r w:rsidRPr="00132933">
        <w:rPr>
          <w:rFonts w:ascii="Times New Roman" w:hAnsi="Times New Roman" w:cs="Times New Roman"/>
          <w:sz w:val="24"/>
        </w:rPr>
        <w:t>024 ГОД</w:t>
      </w:r>
    </w:p>
    <w:p w:rsidR="00C639C7" w:rsidRPr="00132933" w:rsidRDefault="00C639C7" w:rsidP="00C639C7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2438"/>
        <w:gridCol w:w="1531"/>
      </w:tblGrid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транспортного средства</w:t>
            </w:r>
            <w:r w:rsidRPr="0013293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Категория транспортных средств (или категория транспортного средства, на базе которого изготовлено спе</w:t>
            </w:r>
            <w:r>
              <w:rPr>
                <w:rFonts w:ascii="Times New Roman" w:hAnsi="Times New Roman" w:cs="Times New Roman"/>
              </w:rPr>
              <w:t>циальное транспортное средство)</w:t>
            </w:r>
            <w:r w:rsidRPr="0013293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Предельный размер платы, рублей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4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93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1 337,45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не превышает 5 тонн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2 372,80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2 834,62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1 417,31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2 754,99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2 962,01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Прицепы, технически допустимая максимальная масса которых не более 0,75 тонны, и прицепы, технически</w:t>
            </w:r>
          </w:p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допустимая максимальная масса которых свыше 0,75 тонны, но не более 3,5 тонны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1 130,66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Прицепы, технически допустимая максимальная масса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03,04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1 942,83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2933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132933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477,74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Специальные транспортные средства оперативных служб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93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675,98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Специальные транспортные средства оперативных служб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2211,15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Специальные транспортные средства оперативных служб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3 044,44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 w:rsidRPr="00132933">
              <w:rPr>
                <w:rFonts w:ascii="Times New Roman" w:hAnsi="Times New Roman" w:cs="Times New Roman"/>
              </w:rPr>
              <w:t>автоэвакуаторы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761,11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 xml:space="preserve">Специальные транспортные средства оперативных служб, </w:t>
            </w:r>
            <w:proofErr w:type="spellStart"/>
            <w:r w:rsidRPr="00132933">
              <w:rPr>
                <w:rFonts w:ascii="Times New Roman" w:hAnsi="Times New Roman" w:cs="Times New Roman"/>
              </w:rPr>
              <w:lastRenderedPageBreak/>
              <w:t>автоэвакуаторы</w:t>
            </w:r>
            <w:proofErr w:type="spellEnd"/>
            <w:r w:rsidRPr="00132933">
              <w:rPr>
                <w:rFonts w:ascii="Times New Roman" w:hAnsi="Times New Roman" w:cs="Times New Roman"/>
              </w:rPr>
              <w:t>, транспортные средства</w:t>
            </w:r>
          </w:p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lastRenderedPageBreak/>
              <w:t>N 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2 871,90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 xml:space="preserve">Специальные транспортные средства оперативных служб, </w:t>
            </w:r>
            <w:proofErr w:type="spellStart"/>
            <w:r w:rsidRPr="00132933">
              <w:rPr>
                <w:rFonts w:ascii="Times New Roman" w:hAnsi="Times New Roman" w:cs="Times New Roman"/>
              </w:rPr>
              <w:t>автоэвакуаторы</w:t>
            </w:r>
            <w:proofErr w:type="spellEnd"/>
            <w:r w:rsidRPr="00132933">
              <w:rPr>
                <w:rFonts w:ascii="Times New Roman" w:hAnsi="Times New Roman" w:cs="Times New Roman"/>
              </w:rPr>
              <w:t>, транспортные средства</w:t>
            </w:r>
          </w:p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3 321,62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464,31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 xml:space="preserve">Специальные транспортные средства оперативных служб, </w:t>
            </w:r>
            <w:proofErr w:type="spellStart"/>
            <w:r w:rsidRPr="00132933">
              <w:rPr>
                <w:rFonts w:ascii="Times New Roman" w:hAnsi="Times New Roman" w:cs="Times New Roman"/>
              </w:rPr>
              <w:t>автоэвакуаторы</w:t>
            </w:r>
            <w:proofErr w:type="spellEnd"/>
            <w:r w:rsidRPr="00132933">
              <w:rPr>
                <w:rFonts w:ascii="Times New Roman" w:hAnsi="Times New Roman" w:cs="Times New Roman"/>
              </w:rPr>
              <w:t>, транспортные средства</w:t>
            </w:r>
          </w:p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03,04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1 411,55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Специальные транспортные средства оперативных служб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83,00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785,94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Специализированные транспортные средства, цистерны для перевозки и заправки нефтепродуктов, транспортные средства-фургоны, имеющие места для перевозки людей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2 972,00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3 462,65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Специализированные транспортные средства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491,43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Специализированные транспортные средства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03,04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1 485,02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743,46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2 849,03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3 329,47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474,48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03,04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1 397,67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Транспортные средства для перевозки опасных грузов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892,15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Транспортные средства для перевозки опасных грузов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3 385,80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Транспортные средства для перевозки опасных грузов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N 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3 906,58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Транспортные средства для перевозки опасных грузов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508,37</w:t>
            </w:r>
          </w:p>
        </w:tc>
      </w:tr>
      <w:tr w:rsidR="00C639C7" w:rsidRPr="00132933" w:rsidTr="004B1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Транспортные средства для перевозки опасных грузов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03,04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C7" w:rsidRPr="00132933" w:rsidRDefault="00C639C7" w:rsidP="004B1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933">
              <w:rPr>
                <w:rFonts w:ascii="Times New Roman" w:hAnsi="Times New Roman" w:cs="Times New Roman"/>
              </w:rPr>
              <w:t>1 543,26</w:t>
            </w:r>
          </w:p>
        </w:tc>
      </w:tr>
    </w:tbl>
    <w:p w:rsidR="00C639C7" w:rsidRPr="00132933" w:rsidRDefault="00C639C7" w:rsidP="00C639C7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" w:name="Par180"/>
      <w:bookmarkEnd w:id="1"/>
      <w:r w:rsidRPr="00132933">
        <w:rPr>
          <w:rFonts w:ascii="Times New Roman" w:hAnsi="Times New Roman" w:cs="Times New Roman"/>
        </w:rPr>
        <w:t xml:space="preserve">* Типы транспортных средств указаны в соответствии с Правилами проведения технического осмотра транспортных средств, утвержденными Постановлением Правительства Российской Федерации от 15.09.2020 </w:t>
      </w:r>
      <w:r>
        <w:rPr>
          <w:rFonts w:ascii="Times New Roman" w:hAnsi="Times New Roman" w:cs="Times New Roman"/>
        </w:rPr>
        <w:t>№</w:t>
      </w:r>
      <w:r w:rsidRPr="00132933">
        <w:rPr>
          <w:rFonts w:ascii="Times New Roman" w:hAnsi="Times New Roman" w:cs="Times New Roman"/>
        </w:rPr>
        <w:t xml:space="preserve"> 1434.</w:t>
      </w:r>
    </w:p>
    <w:p w:rsidR="00C639C7" w:rsidRPr="00132933" w:rsidRDefault="00C639C7" w:rsidP="00C639C7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" w:name="Par181"/>
      <w:bookmarkEnd w:id="2"/>
      <w:r w:rsidRPr="00132933">
        <w:rPr>
          <w:rFonts w:ascii="Times New Roman" w:hAnsi="Times New Roman" w:cs="Times New Roman"/>
        </w:rPr>
        <w:t xml:space="preserve">** Категории транспортных средств соответствуют классификации, установленной в приложении </w:t>
      </w:r>
      <w:r>
        <w:rPr>
          <w:rFonts w:ascii="Times New Roman" w:hAnsi="Times New Roman" w:cs="Times New Roman"/>
        </w:rPr>
        <w:t>№</w:t>
      </w:r>
      <w:r w:rsidRPr="00132933">
        <w:rPr>
          <w:rFonts w:ascii="Times New Roman" w:hAnsi="Times New Roman" w:cs="Times New Roman"/>
        </w:rPr>
        <w:t xml:space="preserve"> 1 к техническому регламенту Таможенного союза "О безопасности колесных транспортных средств" (ТР ТС 018/2011), принятому решением Комиссии Таможенного союза от 09.12.2011 </w:t>
      </w:r>
      <w:r>
        <w:rPr>
          <w:rFonts w:ascii="Times New Roman" w:hAnsi="Times New Roman" w:cs="Times New Roman"/>
        </w:rPr>
        <w:t>№</w:t>
      </w:r>
      <w:r w:rsidRPr="00132933">
        <w:rPr>
          <w:rFonts w:ascii="Times New Roman" w:hAnsi="Times New Roman" w:cs="Times New Roman"/>
        </w:rPr>
        <w:t xml:space="preserve"> 877.</w:t>
      </w:r>
    </w:p>
    <w:p w:rsidR="00E62883" w:rsidRDefault="00E62883"/>
    <w:sectPr w:rsidR="00E6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57"/>
    <w:rsid w:val="00945757"/>
    <w:rsid w:val="00C639C7"/>
    <w:rsid w:val="00E408C8"/>
    <w:rsid w:val="00E6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3951"/>
  <w15:chartTrackingRefBased/>
  <w15:docId w15:val="{29B7EFD1-6857-4F87-8D95-408D6BC5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9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3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 Кирилл Валерьевич</dc:creator>
  <cp:keywords/>
  <dc:description/>
  <cp:lastModifiedBy>Брагин Кирилл Валерьевич</cp:lastModifiedBy>
  <cp:revision>3</cp:revision>
  <dcterms:created xsi:type="dcterms:W3CDTF">2024-01-30T23:06:00Z</dcterms:created>
  <dcterms:modified xsi:type="dcterms:W3CDTF">2024-01-30T23:07:00Z</dcterms:modified>
</cp:coreProperties>
</file>