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2FD3" w:rsidTr="00EB2017"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Default="00661AB2" w:rsidP="00850B0F">
            <w:pPr>
              <w:ind w:left="30" w:right="-108"/>
              <w:jc w:val="center"/>
              <w:rPr>
                <w:b/>
              </w:rPr>
            </w:pPr>
            <w:r w:rsidRPr="00661AB2">
              <w:rPr>
                <w:b/>
              </w:rPr>
              <w:t>О</w:t>
            </w:r>
            <w:r w:rsidR="00850B0F">
              <w:rPr>
                <w:b/>
              </w:rPr>
              <w:t xml:space="preserve"> внесении изменений в</w:t>
            </w:r>
            <w:r w:rsidR="00850B0F" w:rsidRPr="00850B0F">
              <w:rPr>
                <w:b/>
              </w:rPr>
              <w:t xml:space="preserve"> постановление Региональной службы по тарифам и ценам Камчатского края от 17.</w:t>
            </w:r>
            <w:r w:rsidR="00850B0F">
              <w:rPr>
                <w:b/>
              </w:rPr>
              <w:t>11</w:t>
            </w:r>
            <w:r w:rsidR="00850B0F" w:rsidRPr="00850B0F">
              <w:rPr>
                <w:b/>
              </w:rPr>
              <w:t>.</w:t>
            </w:r>
            <w:r w:rsidR="00850B0F">
              <w:rPr>
                <w:b/>
              </w:rPr>
              <w:t>2023</w:t>
            </w:r>
            <w:r w:rsidR="00850B0F" w:rsidRPr="00850B0F">
              <w:rPr>
                <w:b/>
              </w:rPr>
              <w:t xml:space="preserve"> № </w:t>
            </w:r>
            <w:r w:rsidR="00850B0F">
              <w:rPr>
                <w:b/>
              </w:rPr>
              <w:t xml:space="preserve">159-Н </w:t>
            </w:r>
            <w:r w:rsidR="00850B0F" w:rsidRPr="00850B0F">
              <w:rPr>
                <w:b/>
              </w:rPr>
              <w:t>«О</w:t>
            </w:r>
            <w:r w:rsidR="00850B0F">
              <w:rPr>
                <w:b/>
              </w:rPr>
              <w:t>б</w:t>
            </w:r>
            <w:r w:rsidRPr="00661AB2">
              <w:rPr>
                <w:b/>
              </w:rPr>
              <w:t xml:space="preserve"> утверждении тарифов на питьевую воду (питьевое водоснабжение) и водоотведение </w:t>
            </w:r>
            <w:r w:rsidRPr="00661AB2">
              <w:rPr>
                <w:b/>
                <w:bCs/>
              </w:rPr>
              <w:t xml:space="preserve">МУП «Водоканал Усть-Камчатского сельского поселения» </w:t>
            </w:r>
            <w:r w:rsidRPr="00661AB2">
              <w:rPr>
                <w:b/>
              </w:rPr>
              <w:t xml:space="preserve">потребителям Усть-Камчатского сельского поселения Усть-Камчатского муниципального района </w:t>
            </w:r>
            <w:r w:rsidR="00EB2017">
              <w:rPr>
                <w:b/>
              </w:rPr>
              <w:t xml:space="preserve">Камчатского края </w:t>
            </w:r>
            <w:r w:rsidRPr="00661AB2">
              <w:rPr>
                <w:b/>
              </w:rPr>
              <w:t xml:space="preserve">на </w:t>
            </w:r>
            <w:r w:rsidRPr="00661AB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EB2017">
              <w:rPr>
                <w:b/>
                <w:bCs/>
              </w:rPr>
              <w:t xml:space="preserve"> – </w:t>
            </w:r>
            <w:r w:rsidRPr="00661AB2">
              <w:rPr>
                <w:b/>
                <w:bCs/>
              </w:rPr>
              <w:t>202</w:t>
            </w:r>
            <w:r>
              <w:rPr>
                <w:b/>
                <w:bCs/>
              </w:rPr>
              <w:t>8</w:t>
            </w:r>
            <w:r w:rsidRPr="00661AB2">
              <w:rPr>
                <w:b/>
                <w:bCs/>
              </w:rPr>
              <w:t xml:space="preserve"> годы</w:t>
            </w:r>
            <w:r w:rsidR="00850B0F">
              <w:rPr>
                <w:b/>
                <w:bCs/>
              </w:rPr>
              <w:t>»</w:t>
            </w:r>
          </w:p>
        </w:tc>
      </w:tr>
    </w:tbl>
    <w:p w:rsidR="00072FD3" w:rsidRDefault="00072FD3" w:rsidP="00EB2017">
      <w:pPr>
        <w:ind w:firstLine="709"/>
        <w:jc w:val="both"/>
      </w:pPr>
    </w:p>
    <w:p w:rsidR="00EB2017" w:rsidRDefault="00EB2017" w:rsidP="00EB2017">
      <w:pPr>
        <w:ind w:firstLine="709"/>
        <w:jc w:val="both"/>
      </w:pPr>
    </w:p>
    <w:p w:rsidR="00072FD3" w:rsidRDefault="00156193" w:rsidP="00EB2017">
      <w:pPr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50B0F">
        <w:t>ХХ</w:t>
      </w:r>
      <w:r>
        <w:t>.1</w:t>
      </w:r>
      <w:r w:rsidR="00850B0F">
        <w:t>2</w:t>
      </w:r>
      <w:r>
        <w:t xml:space="preserve">.2023 № </w:t>
      </w:r>
      <w:r w:rsidR="00850B0F">
        <w:t>ХХХ</w:t>
      </w:r>
    </w:p>
    <w:p w:rsidR="00072FD3" w:rsidRDefault="00072FD3" w:rsidP="00EB2017">
      <w:pPr>
        <w:ind w:firstLine="709"/>
        <w:jc w:val="both"/>
      </w:pPr>
    </w:p>
    <w:p w:rsidR="00072FD3" w:rsidRDefault="00156193" w:rsidP="00EB2017">
      <w:pPr>
        <w:ind w:firstLine="709"/>
        <w:jc w:val="both"/>
      </w:pPr>
      <w:r>
        <w:t>ПОСТАНОВЛЯЮ:</w:t>
      </w:r>
    </w:p>
    <w:p w:rsidR="00072FD3" w:rsidRDefault="00072FD3" w:rsidP="00EB2017">
      <w:pPr>
        <w:ind w:firstLine="709"/>
        <w:jc w:val="both"/>
      </w:pPr>
    </w:p>
    <w:p w:rsidR="00850B0F" w:rsidRPr="00E036E7" w:rsidRDefault="00850B0F" w:rsidP="00850B0F">
      <w:pPr>
        <w:pStyle w:val="afd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  <w:lang w:val="x-none"/>
        </w:rPr>
      </w:pPr>
      <w:r w:rsidRPr="00E036E7">
        <w:rPr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850B0F">
        <w:rPr>
          <w:szCs w:val="28"/>
        </w:rPr>
        <w:t xml:space="preserve">17.11.2023 № 159-Н «Об утверждении тарифов на питьевую воду (питьевое водоснабжение) и водоотведение </w:t>
      </w:r>
      <w:r w:rsidRPr="00850B0F">
        <w:rPr>
          <w:bCs/>
          <w:szCs w:val="28"/>
        </w:rPr>
        <w:t xml:space="preserve">МУП «Водоканал Усть-Камчатского сельского поселения» </w:t>
      </w:r>
      <w:r w:rsidRPr="00850B0F">
        <w:rPr>
          <w:szCs w:val="28"/>
        </w:rPr>
        <w:t xml:space="preserve">потребителям Усть-Камчатского сельского поселения Усть-Камчатского муниципального района Камчатского края на </w:t>
      </w:r>
      <w:r w:rsidRPr="00850B0F">
        <w:rPr>
          <w:bCs/>
          <w:szCs w:val="28"/>
        </w:rPr>
        <w:t>2024 – 2028 годы»</w:t>
      </w:r>
      <w:r w:rsidRPr="00850B0F">
        <w:rPr>
          <w:szCs w:val="28"/>
        </w:rPr>
        <w:t xml:space="preserve"> изменения, изложив их в редакции согласно приложениям 1, 2 к настоящему постановлению</w:t>
      </w:r>
      <w:r w:rsidRPr="00E036E7">
        <w:rPr>
          <w:szCs w:val="28"/>
        </w:rPr>
        <w:t>.</w:t>
      </w:r>
    </w:p>
    <w:p w:rsidR="00850B0F" w:rsidRPr="00E036E7" w:rsidRDefault="00850B0F" w:rsidP="00850B0F">
      <w:pPr>
        <w:pStyle w:val="afd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t>Настоящее постановление вступает в силу с 1 января 2024 года.</w:t>
      </w:r>
    </w:p>
    <w:p w:rsidR="00072FD3" w:rsidRPr="00850B0F" w:rsidRDefault="00072FD3">
      <w:pPr>
        <w:ind w:firstLine="709"/>
        <w:jc w:val="both"/>
        <w:rPr>
          <w:lang w:val="x-none"/>
        </w:rPr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850B0F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850B0F">
      <w:pPr>
        <w:ind w:left="4819"/>
      </w:pPr>
      <w:r>
        <w:t xml:space="preserve">от </w:t>
      </w:r>
      <w:r w:rsidR="00850B0F">
        <w:t>ХХ</w:t>
      </w:r>
      <w:r>
        <w:t>.</w:t>
      </w:r>
      <w:r w:rsidR="00850B0F">
        <w:t>12</w:t>
      </w:r>
      <w:r>
        <w:t xml:space="preserve">.2023 № </w:t>
      </w:r>
      <w:r w:rsidR="00850B0F">
        <w:t>ХХХ</w:t>
      </w:r>
      <w:r w:rsidR="00EB2017">
        <w:t>-Н</w:t>
      </w:r>
    </w:p>
    <w:p w:rsidR="00072FD3" w:rsidRDefault="00072FD3" w:rsidP="00850B0F">
      <w:pPr>
        <w:ind w:left="4819"/>
        <w:jc w:val="right"/>
        <w:rPr>
          <w:sz w:val="24"/>
        </w:rPr>
      </w:pPr>
    </w:p>
    <w:p w:rsidR="00156193" w:rsidRPr="00156193" w:rsidRDefault="00850B0F" w:rsidP="00850B0F">
      <w:pPr>
        <w:ind w:left="4819"/>
      </w:pPr>
      <w:r>
        <w:t>«</w:t>
      </w:r>
      <w:r w:rsidR="00156193" w:rsidRPr="00156193">
        <w:t xml:space="preserve">Приложение </w:t>
      </w:r>
      <w:r w:rsidR="00403BAD">
        <w:t>5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850B0F">
      <w:pPr>
        <w:widowControl w:val="0"/>
        <w:ind w:left="4819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>.11.202</w:t>
      </w:r>
      <w:r w:rsidR="008000C6">
        <w:rPr>
          <w:szCs w:val="28"/>
        </w:rPr>
        <w:t>3</w:t>
      </w:r>
      <w:r w:rsidRPr="00156193">
        <w:rPr>
          <w:szCs w:val="28"/>
        </w:rPr>
        <w:t xml:space="preserve"> № </w:t>
      </w:r>
      <w:r w:rsidR="00EB2017">
        <w:rPr>
          <w:szCs w:val="28"/>
        </w:rPr>
        <w:t>159-Н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питьевую воду (питьевое водоснабжение) </w:t>
      </w:r>
      <w:r w:rsidRPr="00156193">
        <w:rPr>
          <w:bCs/>
          <w:szCs w:val="28"/>
        </w:rPr>
        <w:t xml:space="preserve">МУП «Водоканал </w:t>
      </w:r>
      <w:r w:rsidR="00EB2017">
        <w:rPr>
          <w:bCs/>
          <w:szCs w:val="28"/>
        </w:rPr>
        <w:br/>
      </w:r>
      <w:r w:rsidRPr="00156193">
        <w:rPr>
          <w:bCs/>
          <w:szCs w:val="28"/>
        </w:rPr>
        <w:t>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Усть-Камчатского </w:t>
      </w:r>
      <w:r w:rsidRPr="00156193">
        <w:rPr>
          <w:bCs/>
          <w:szCs w:val="28"/>
        </w:rPr>
        <w:t>муниципального района</w:t>
      </w:r>
      <w:r w:rsidR="00EB2017">
        <w:rPr>
          <w:bCs/>
          <w:szCs w:val="28"/>
        </w:rPr>
        <w:t xml:space="preserve"> </w:t>
      </w:r>
      <w:r w:rsidR="00EB2017">
        <w:t xml:space="preserve">Камчатского края </w:t>
      </w:r>
      <w:r w:rsidR="00EB2017" w:rsidRPr="00FB27DF">
        <w:rPr>
          <w:szCs w:val="28"/>
        </w:rPr>
        <w:t>на 2024-2028 годы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156193" w:rsidRPr="00156193" w:rsidRDefault="00156193" w:rsidP="00156193">
      <w:pPr>
        <w:widowControl w:val="0"/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156193" w:rsidRPr="00156193" w:rsidTr="00156193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156193" w:rsidRPr="00156193" w:rsidTr="00156193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156193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61,26</w:t>
            </w:r>
          </w:p>
        </w:tc>
        <w:tc>
          <w:tcPr>
            <w:tcW w:w="1469" w:type="pct"/>
            <w:shd w:val="clear" w:color="auto" w:fill="auto"/>
          </w:tcPr>
          <w:p w:rsidR="008000C6" w:rsidRPr="00E514B6" w:rsidRDefault="00E514B6" w:rsidP="008000C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73,51</w:t>
            </w:r>
          </w:p>
        </w:tc>
      </w:tr>
      <w:tr w:rsidR="008000C6" w:rsidRPr="00156193" w:rsidTr="00156193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75,01</w:t>
            </w:r>
          </w:p>
        </w:tc>
        <w:tc>
          <w:tcPr>
            <w:tcW w:w="1469" w:type="pct"/>
            <w:shd w:val="clear" w:color="auto" w:fill="auto"/>
          </w:tcPr>
          <w:p w:rsidR="008000C6" w:rsidRPr="00E514B6" w:rsidRDefault="00E514B6" w:rsidP="008000C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90,01</w:t>
            </w:r>
          </w:p>
        </w:tc>
      </w:tr>
      <w:tr w:rsidR="008000C6" w:rsidRPr="00156193" w:rsidTr="00156193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75,01</w:t>
            </w:r>
          </w:p>
        </w:tc>
        <w:tc>
          <w:tcPr>
            <w:tcW w:w="1469" w:type="pct"/>
            <w:shd w:val="clear" w:color="auto" w:fill="auto"/>
          </w:tcPr>
          <w:p w:rsidR="008000C6" w:rsidRPr="00E514B6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90,01</w:t>
            </w:r>
          </w:p>
        </w:tc>
      </w:tr>
      <w:tr w:rsidR="008000C6" w:rsidRPr="00156193" w:rsidTr="00156193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76,36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91,63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75,84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91,01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79,38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95,26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79,38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95,26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81,04</w:t>
            </w:r>
          </w:p>
        </w:tc>
        <w:tc>
          <w:tcPr>
            <w:tcW w:w="1469" w:type="pct"/>
            <w:shd w:val="clear" w:color="auto" w:fill="auto"/>
          </w:tcPr>
          <w:p w:rsidR="00E514B6" w:rsidRPr="00156193" w:rsidRDefault="00E514B6" w:rsidP="00E5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97,25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81,04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97,25</w:t>
            </w:r>
          </w:p>
        </w:tc>
      </w:tr>
      <w:tr w:rsidR="008000C6" w:rsidRPr="00156193" w:rsidTr="00156193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81,23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80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97,48</w:t>
            </w:r>
          </w:p>
        </w:tc>
      </w:tr>
    </w:tbl>
    <w:p w:rsidR="00156193" w:rsidRDefault="00156193" w:rsidP="00156193">
      <w:pPr>
        <w:widowControl w:val="0"/>
        <w:ind w:left="360"/>
        <w:contextualSpacing/>
        <w:jc w:val="both"/>
        <w:rPr>
          <w:szCs w:val="28"/>
        </w:rPr>
      </w:pPr>
    </w:p>
    <w:p w:rsidR="00850B0F" w:rsidRPr="00192B5A" w:rsidRDefault="00850B0F" w:rsidP="00850B0F">
      <w:pPr>
        <w:widowControl w:val="0"/>
        <w:numPr>
          <w:ilvl w:val="0"/>
          <w:numId w:val="8"/>
        </w:numPr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850B0F" w:rsidRPr="00192B5A" w:rsidRDefault="00850B0F" w:rsidP="00850B0F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850B0F" w:rsidRPr="00192B5A" w:rsidTr="0058112E">
        <w:trPr>
          <w:trHeight w:val="469"/>
        </w:trPr>
        <w:tc>
          <w:tcPr>
            <w:tcW w:w="880" w:type="dxa"/>
            <w:shd w:val="clear" w:color="auto" w:fill="auto"/>
          </w:tcPr>
          <w:p w:rsidR="00850B0F" w:rsidRPr="00192B5A" w:rsidRDefault="00850B0F" w:rsidP="0058112E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365" w:type="dxa"/>
          </w:tcPr>
          <w:p w:rsidR="00850B0F" w:rsidRPr="00192B5A" w:rsidRDefault="00850B0F" w:rsidP="0058112E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850B0F" w:rsidRPr="00192B5A" w:rsidRDefault="00850B0F" w:rsidP="0058112E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850B0F" w:rsidRPr="00192B5A" w:rsidTr="0058112E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50B0F" w:rsidRDefault="00850B0F" w:rsidP="00850B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50B0F" w:rsidRPr="00850B0F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850B0F">
              <w:rPr>
                <w:sz w:val="22"/>
                <w:szCs w:val="22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0B0F" w:rsidRPr="00E036E7" w:rsidRDefault="00850B0F" w:rsidP="00850B0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64,11</w:t>
            </w:r>
          </w:p>
        </w:tc>
      </w:tr>
      <w:tr w:rsidR="00850B0F" w:rsidRPr="00192B5A" w:rsidTr="0058112E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850B0F" w:rsidRDefault="00850B0F" w:rsidP="005811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850B0F" w:rsidRPr="00850B0F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850B0F">
              <w:rPr>
                <w:sz w:val="22"/>
                <w:szCs w:val="22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0B0F" w:rsidRPr="00E036E7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68,73</w:t>
            </w:r>
          </w:p>
        </w:tc>
      </w:tr>
    </w:tbl>
    <w:p w:rsidR="00850B0F" w:rsidRDefault="00850B0F" w:rsidP="00850B0F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850B0F" w:rsidRPr="00156193" w:rsidRDefault="00850B0F" w:rsidP="00156193">
      <w:pPr>
        <w:widowControl w:val="0"/>
        <w:ind w:left="360"/>
        <w:contextualSpacing/>
        <w:jc w:val="both"/>
        <w:rPr>
          <w:szCs w:val="28"/>
        </w:rPr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850B0F" w:rsidRDefault="00850B0F" w:rsidP="00850B0F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850B0F" w:rsidRDefault="00850B0F" w:rsidP="00850B0F">
      <w:pPr>
        <w:ind w:left="4819"/>
      </w:pPr>
      <w:r>
        <w:t>от ХХ.12.2023 № ХХХ-Н</w:t>
      </w:r>
    </w:p>
    <w:p w:rsidR="00850B0F" w:rsidRDefault="00850B0F" w:rsidP="00850B0F">
      <w:pPr>
        <w:ind w:left="4819"/>
      </w:pPr>
    </w:p>
    <w:p w:rsidR="00156193" w:rsidRPr="00156193" w:rsidRDefault="00850B0F" w:rsidP="00850B0F">
      <w:pPr>
        <w:ind w:left="4819"/>
      </w:pPr>
      <w:r>
        <w:t>«П</w:t>
      </w:r>
      <w:r w:rsidR="00403BAD">
        <w:t>риложение 6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850B0F">
      <w:pPr>
        <w:ind w:left="4819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>.11.202</w:t>
      </w:r>
      <w:r w:rsidR="00403BAD">
        <w:rPr>
          <w:szCs w:val="28"/>
        </w:rPr>
        <w:t>3</w:t>
      </w:r>
      <w:r w:rsidRPr="00156193">
        <w:rPr>
          <w:szCs w:val="28"/>
        </w:rPr>
        <w:t xml:space="preserve"> № </w:t>
      </w:r>
      <w:r w:rsidR="00EB2017">
        <w:rPr>
          <w:szCs w:val="28"/>
        </w:rPr>
        <w:t>159-Н</w:t>
      </w:r>
    </w:p>
    <w:p w:rsidR="00156193" w:rsidRPr="00156193" w:rsidRDefault="00156193" w:rsidP="00156193">
      <w:pPr>
        <w:ind w:left="4536"/>
        <w:jc w:val="both"/>
      </w:pPr>
    </w:p>
    <w:p w:rsidR="00EB2017" w:rsidRPr="00156193" w:rsidRDefault="00156193" w:rsidP="00EB2017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водоотведение </w:t>
      </w:r>
      <w:r w:rsidRPr="00156193">
        <w:rPr>
          <w:bCs/>
          <w:szCs w:val="28"/>
        </w:rPr>
        <w:t>МУП «Водоканал 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</w:t>
      </w:r>
      <w:r w:rsidR="00EB2017">
        <w:rPr>
          <w:szCs w:val="28"/>
        </w:rPr>
        <w:br/>
      </w:r>
      <w:r w:rsidRPr="00156193">
        <w:rPr>
          <w:szCs w:val="28"/>
        </w:rPr>
        <w:t xml:space="preserve">Усть-Камчатского </w:t>
      </w:r>
      <w:r w:rsidRPr="00156193">
        <w:rPr>
          <w:bCs/>
          <w:szCs w:val="28"/>
        </w:rPr>
        <w:t>муниципального района</w:t>
      </w:r>
      <w:r w:rsidR="00EB2017">
        <w:rPr>
          <w:bCs/>
          <w:szCs w:val="28"/>
        </w:rPr>
        <w:t xml:space="preserve"> </w:t>
      </w:r>
      <w:r w:rsidR="00EB2017">
        <w:t xml:space="preserve">Камчатского края </w:t>
      </w:r>
      <w:r w:rsidR="00EB2017" w:rsidRPr="00FB27DF">
        <w:rPr>
          <w:szCs w:val="28"/>
        </w:rPr>
        <w:t>на 2024-2028 годы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A373C1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bookmarkStart w:id="2" w:name="_GoBack"/>
            <w:bookmarkEnd w:id="2"/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</w:t>
            </w:r>
            <w:r>
              <w:rPr>
                <w:sz w:val="24"/>
              </w:rPr>
              <w:t xml:space="preserve"> 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8000C6" w:rsidRPr="00156193" w:rsidTr="00A373C1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72,44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86,93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92,52</w:t>
            </w:r>
          </w:p>
        </w:tc>
      </w:tr>
      <w:tr w:rsidR="008000C6" w:rsidRPr="00156193" w:rsidTr="00A373C1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92,52</w:t>
            </w:r>
          </w:p>
        </w:tc>
      </w:tr>
      <w:tr w:rsidR="008000C6" w:rsidRPr="00156193" w:rsidTr="00A373C1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82,16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vAlign w:val="center"/>
          </w:tcPr>
          <w:p w:rsidR="00E514B6" w:rsidRPr="00E514B6" w:rsidRDefault="00E514B6" w:rsidP="00E514B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156193" w:rsidRDefault="00E514B6" w:rsidP="00E5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vAlign w:val="center"/>
          </w:tcPr>
          <w:p w:rsidR="00E514B6" w:rsidRPr="00E514B6" w:rsidRDefault="00E514B6" w:rsidP="00E514B6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156193" w:rsidRDefault="00E514B6" w:rsidP="00E5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98,51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104,59</w:t>
            </w:r>
          </w:p>
        </w:tc>
      </w:tr>
      <w:tr w:rsidR="008000C6" w:rsidRPr="00156193" w:rsidTr="00A373C1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87,32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104,78</w:t>
            </w:r>
          </w:p>
        </w:tc>
      </w:tr>
    </w:tbl>
    <w:p w:rsidR="00156193" w:rsidRDefault="00156193">
      <w:pPr>
        <w:jc w:val="both"/>
      </w:pPr>
    </w:p>
    <w:p w:rsidR="00850B0F" w:rsidRPr="00192B5A" w:rsidRDefault="00850B0F" w:rsidP="00850B0F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850B0F" w:rsidRPr="00192B5A" w:rsidRDefault="00850B0F" w:rsidP="00850B0F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850B0F" w:rsidRPr="00192B5A" w:rsidTr="0058112E">
        <w:trPr>
          <w:trHeight w:val="469"/>
        </w:trPr>
        <w:tc>
          <w:tcPr>
            <w:tcW w:w="880" w:type="dxa"/>
            <w:shd w:val="clear" w:color="auto" w:fill="auto"/>
          </w:tcPr>
          <w:p w:rsidR="00850B0F" w:rsidRPr="00192B5A" w:rsidRDefault="00850B0F" w:rsidP="0058112E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365" w:type="dxa"/>
          </w:tcPr>
          <w:p w:rsidR="00850B0F" w:rsidRPr="00192B5A" w:rsidRDefault="00850B0F" w:rsidP="0058112E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850B0F" w:rsidRPr="00192B5A" w:rsidRDefault="00850B0F" w:rsidP="00850B0F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Тарифы на </w:t>
            </w:r>
            <w:r>
              <w:rPr>
                <w:sz w:val="24"/>
              </w:rPr>
              <w:t>водоотведение</w:t>
            </w:r>
            <w:r w:rsidRPr="00192B5A">
              <w:rPr>
                <w:sz w:val="24"/>
              </w:rPr>
              <w:t>, руб./куб.м</w:t>
            </w:r>
          </w:p>
        </w:tc>
      </w:tr>
      <w:tr w:rsidR="00850B0F" w:rsidRPr="00192B5A" w:rsidTr="0058112E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50B0F" w:rsidRDefault="00850B0F" w:rsidP="005811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850B0F" w:rsidRPr="00850B0F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850B0F">
              <w:rPr>
                <w:sz w:val="22"/>
                <w:szCs w:val="22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0B0F" w:rsidRPr="00E036E7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67,12</w:t>
            </w:r>
          </w:p>
        </w:tc>
      </w:tr>
      <w:tr w:rsidR="00850B0F" w:rsidRPr="00192B5A" w:rsidTr="0058112E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850B0F" w:rsidRDefault="00850B0F" w:rsidP="005811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850B0F" w:rsidRPr="00850B0F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850B0F">
              <w:rPr>
                <w:sz w:val="22"/>
                <w:szCs w:val="22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0B0F" w:rsidRPr="00E036E7" w:rsidRDefault="00850B0F" w:rsidP="0058112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71,95</w:t>
            </w:r>
          </w:p>
        </w:tc>
      </w:tr>
    </w:tbl>
    <w:p w:rsidR="00850B0F" w:rsidRDefault="00850B0F" w:rsidP="00850B0F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850B0F" w:rsidRDefault="00850B0F">
      <w:pPr>
        <w:jc w:val="both"/>
      </w:pPr>
    </w:p>
    <w:sectPr w:rsidR="00850B0F" w:rsidSect="00EB2017">
      <w:pgSz w:w="11908" w:h="1684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29" w:rsidRDefault="00595529">
      <w:r>
        <w:separator/>
      </w:r>
    </w:p>
  </w:endnote>
  <w:endnote w:type="continuationSeparator" w:id="0">
    <w:p w:rsidR="00595529" w:rsidRDefault="005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29" w:rsidRDefault="00595529">
      <w:r>
        <w:separator/>
      </w:r>
    </w:p>
  </w:footnote>
  <w:footnote w:type="continuationSeparator" w:id="0">
    <w:p w:rsidR="00595529" w:rsidRDefault="005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E4E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156193"/>
    <w:rsid w:val="00306859"/>
    <w:rsid w:val="00396FC2"/>
    <w:rsid w:val="00403BAD"/>
    <w:rsid w:val="00525525"/>
    <w:rsid w:val="00584BF3"/>
    <w:rsid w:val="00595529"/>
    <w:rsid w:val="00607316"/>
    <w:rsid w:val="00661AB2"/>
    <w:rsid w:val="0067538B"/>
    <w:rsid w:val="00723DE1"/>
    <w:rsid w:val="007F5EA5"/>
    <w:rsid w:val="008000C6"/>
    <w:rsid w:val="00850B0F"/>
    <w:rsid w:val="00A373C1"/>
    <w:rsid w:val="00B856AE"/>
    <w:rsid w:val="00D23CDA"/>
    <w:rsid w:val="00D656E4"/>
    <w:rsid w:val="00E514B6"/>
    <w:rsid w:val="00EB2017"/>
    <w:rsid w:val="00FB27DF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7801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link w:val="afe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e">
    <w:name w:val="Абзац списка Знак"/>
    <w:basedOn w:val="1"/>
    <w:link w:val="afd"/>
    <w:rsid w:val="00850B0F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3</cp:revision>
  <dcterms:created xsi:type="dcterms:W3CDTF">2023-12-05T05:02:00Z</dcterms:created>
  <dcterms:modified xsi:type="dcterms:W3CDTF">2023-12-05T05:11:00Z</dcterms:modified>
</cp:coreProperties>
</file>