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D60948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</w:t>
      </w:r>
      <w:r>
        <w:rPr>
          <w:sz w:val="28"/>
        </w:rPr>
        <w:t>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A71154">
            <w:pPr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      </w:r>
            <w:proofErr w:type="spellStart"/>
            <w:r w:rsidRPr="003F7DC3">
              <w:rPr>
                <w:b/>
                <w:bCs/>
                <w:sz w:val="28"/>
              </w:rPr>
              <w:t>энергоснабжающих</w:t>
            </w:r>
            <w:proofErr w:type="spellEnd"/>
            <w:r w:rsidRPr="003F7DC3">
              <w:rPr>
                <w:b/>
                <w:bCs/>
                <w:sz w:val="28"/>
              </w:rPr>
              <w:t xml:space="preserve"> организаций Камчатского края на 2023 год»</w:t>
            </w:r>
          </w:p>
        </w:tc>
      </w:tr>
    </w:tbl>
    <w:p w:rsidR="00A63B9B" w:rsidRDefault="00A63B9B" w:rsidP="00A71154">
      <w:pPr>
        <w:ind w:firstLine="709"/>
        <w:jc w:val="both"/>
        <w:rPr>
          <w:sz w:val="28"/>
        </w:rPr>
      </w:pPr>
    </w:p>
    <w:p w:rsidR="00520C6E" w:rsidRDefault="00520C6E" w:rsidP="00A71154">
      <w:pPr>
        <w:ind w:firstLine="709"/>
        <w:jc w:val="both"/>
        <w:rPr>
          <w:sz w:val="28"/>
        </w:rPr>
      </w:pPr>
    </w:p>
    <w:p w:rsidR="00E7276E" w:rsidRDefault="00520C6E" w:rsidP="00A71154">
      <w:pPr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3F7DC3" w:rsidRPr="00B743E5">
        <w:rPr>
          <w:sz w:val="28"/>
          <w:szCs w:val="28"/>
        </w:rPr>
        <w:t xml:space="preserve"> 490/</w:t>
      </w:r>
      <w:r w:rsidR="003F7DC3">
        <w:rPr>
          <w:sz w:val="28"/>
          <w:szCs w:val="28"/>
        </w:rPr>
        <w:t xml:space="preserve">22 </w:t>
      </w:r>
      <w:r w:rsidR="008C1F2D">
        <w:rPr>
          <w:sz w:val="28"/>
          <w:szCs w:val="28"/>
        </w:rPr>
        <w:br/>
      </w:r>
      <w:r w:rsidR="003F7DC3">
        <w:rPr>
          <w:sz w:val="28"/>
          <w:szCs w:val="28"/>
        </w:rPr>
        <w:t>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 w:rsidR="00D60948">
        <w:rPr>
          <w:sz w:val="28"/>
        </w:rPr>
        <w:t>ХХ.12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 w:rsidR="00D60948">
        <w:rPr>
          <w:sz w:val="28"/>
        </w:rPr>
        <w:t>ХХ</w:t>
      </w:r>
    </w:p>
    <w:p w:rsidR="00520C6E" w:rsidRDefault="00520C6E" w:rsidP="00A71154">
      <w:pPr>
        <w:ind w:firstLine="709"/>
        <w:jc w:val="both"/>
        <w:rPr>
          <w:sz w:val="28"/>
        </w:rPr>
      </w:pPr>
    </w:p>
    <w:p w:rsidR="00520C6E" w:rsidRDefault="00520C6E" w:rsidP="00A71154">
      <w:pPr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A71154">
      <w:pPr>
        <w:ind w:firstLine="720"/>
        <w:jc w:val="both"/>
        <w:rPr>
          <w:sz w:val="28"/>
        </w:rPr>
      </w:pPr>
    </w:p>
    <w:p w:rsidR="00A71154" w:rsidRDefault="003F7DC3" w:rsidP="00A71154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A71154">
        <w:rPr>
          <w:rFonts w:ascii="Times New Roman" w:hAnsi="Times New Roman"/>
          <w:sz w:val="28"/>
        </w:rPr>
        <w:t>Внести в</w:t>
      </w:r>
      <w:r w:rsidR="00D801DA" w:rsidRPr="00A71154">
        <w:rPr>
          <w:rFonts w:ascii="Times New Roman" w:hAnsi="Times New Roman"/>
          <w:sz w:val="28"/>
        </w:rPr>
        <w:t xml:space="preserve"> </w:t>
      </w:r>
      <w:r w:rsidR="00D60948">
        <w:rPr>
          <w:rFonts w:ascii="Times New Roman" w:hAnsi="Times New Roman"/>
          <w:sz w:val="28"/>
        </w:rPr>
        <w:t xml:space="preserve">приложение 2 к </w:t>
      </w:r>
      <w:r w:rsidR="00D801DA" w:rsidRPr="00A71154">
        <w:rPr>
          <w:rFonts w:ascii="Times New Roman" w:hAnsi="Times New Roman"/>
          <w:sz w:val="28"/>
        </w:rPr>
        <w:t>постановлени</w:t>
      </w:r>
      <w:r w:rsidR="00D60948">
        <w:rPr>
          <w:rFonts w:ascii="Times New Roman" w:hAnsi="Times New Roman"/>
          <w:sz w:val="28"/>
        </w:rPr>
        <w:t>ю</w:t>
      </w:r>
      <w:r w:rsidRPr="00A71154">
        <w:rPr>
          <w:rFonts w:ascii="Times New Roman" w:hAnsi="Times New Roman"/>
          <w:sz w:val="28"/>
        </w:rPr>
        <w:t xml:space="preserve">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</w:r>
      <w:proofErr w:type="spellStart"/>
      <w:r w:rsidRPr="00A71154">
        <w:rPr>
          <w:rFonts w:ascii="Times New Roman" w:hAnsi="Times New Roman"/>
          <w:sz w:val="28"/>
        </w:rPr>
        <w:t>энергоснабжающих</w:t>
      </w:r>
      <w:proofErr w:type="spellEnd"/>
      <w:r w:rsidRPr="00A71154">
        <w:rPr>
          <w:rFonts w:ascii="Times New Roman" w:hAnsi="Times New Roman"/>
          <w:sz w:val="28"/>
        </w:rPr>
        <w:t xml:space="preserve"> организаций Камчатского края на 2023 год» изменения</w:t>
      </w:r>
      <w:r w:rsidR="00D60948">
        <w:rPr>
          <w:rFonts w:ascii="Times New Roman" w:hAnsi="Times New Roman"/>
          <w:sz w:val="28"/>
        </w:rPr>
        <w:t>, дополнив его пунктами 2.2.2.3.3.1.2, 5.2.11.2, 8.2.3 следующего содержания:</w:t>
      </w:r>
    </w:p>
    <w:p w:rsidR="00D60948" w:rsidRPr="00A71154" w:rsidRDefault="00D60948" w:rsidP="00D60948">
      <w:pPr>
        <w:pStyle w:val="af1"/>
        <w:tabs>
          <w:tab w:val="left" w:pos="993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4394"/>
        <w:gridCol w:w="1418"/>
        <w:gridCol w:w="1275"/>
      </w:tblGrid>
      <w:tr w:rsidR="00D60948" w:rsidRPr="00D60948" w:rsidTr="00D60948">
        <w:trPr>
          <w:trHeight w:val="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0948">
              <w:t>2.2.2.3.3.1.2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60948">
              <w:rPr>
                <w:noProof/>
                <w:position w:val="-12"/>
              </w:rPr>
              <w:drawing>
                <wp:inline distT="0" distB="0" distL="0" distR="0" wp14:anchorId="3542C7D8" wp14:editId="5DF96F3A">
                  <wp:extent cx="827307" cy="283323"/>
                  <wp:effectExtent l="0" t="0" r="0" b="2540"/>
                  <wp:docPr id="5" name="Рисунок 5" descr="00000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00000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25" cy="28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0948">
              <w:t xml:space="preserve">воздушные линии на многогранных металлических опорах неизолированным </w:t>
            </w:r>
            <w:proofErr w:type="spellStart"/>
            <w:r w:rsidRPr="00D60948">
              <w:t>сталеалюминиевым</w:t>
            </w:r>
            <w:proofErr w:type="spellEnd"/>
            <w:r w:rsidRPr="00D60948">
              <w:t xml:space="preserve"> проводом сечением от 100 до 200 квадратных мм включительно </w:t>
            </w:r>
            <w:proofErr w:type="spellStart"/>
            <w:r w:rsidRPr="00D60948">
              <w:t>одноцепные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0948">
              <w:rPr>
                <w:rFonts w:eastAsiaTheme="minorHAnsi"/>
                <w:lang w:eastAsia="en-US"/>
              </w:rPr>
              <w:t>рублей/км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0948">
              <w:rPr>
                <w:color w:val="000000"/>
              </w:rPr>
              <w:t xml:space="preserve">60 118 679  </w:t>
            </w:r>
          </w:p>
        </w:tc>
      </w:tr>
      <w:tr w:rsidR="00D60948" w:rsidRPr="00D60948" w:rsidTr="00D60948">
        <w:trPr>
          <w:trHeight w:val="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0948">
              <w:lastRenderedPageBreak/>
              <w:t>5.2.11.2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60948">
              <w:rPr>
                <w:noProof/>
                <w:position w:val="-12"/>
              </w:rPr>
              <w:drawing>
                <wp:inline distT="0" distB="0" distL="0" distR="0" wp14:anchorId="44F76F4A" wp14:editId="63754AD7">
                  <wp:extent cx="536905" cy="263189"/>
                  <wp:effectExtent l="0" t="0" r="0" b="3810"/>
                  <wp:docPr id="6" name="Рисунок 6" descr="00008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1" descr="00008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56" cy="26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</w:pPr>
            <w:proofErr w:type="spellStart"/>
            <w:r w:rsidRPr="00D60948">
              <w:t>двухтрансформаторные</w:t>
            </w:r>
            <w:proofErr w:type="spellEnd"/>
            <w:r w:rsidRPr="00D60948">
              <w:t xml:space="preserve"> и более подстанции (за исключением РТП) мощностью от 2500 </w:t>
            </w:r>
            <w:proofErr w:type="spellStart"/>
            <w:r w:rsidRPr="00D60948">
              <w:t>кВА</w:t>
            </w:r>
            <w:proofErr w:type="spellEnd"/>
            <w:r w:rsidRPr="00D60948">
              <w:t xml:space="preserve"> до 3150 </w:t>
            </w:r>
            <w:proofErr w:type="spellStart"/>
            <w:r w:rsidRPr="00D60948">
              <w:t>кВА</w:t>
            </w:r>
            <w:proofErr w:type="spellEnd"/>
            <w:r w:rsidRPr="00D60948">
              <w:t xml:space="preserve"> включительно шкафного или </w:t>
            </w:r>
            <w:proofErr w:type="spellStart"/>
            <w:r w:rsidRPr="00D60948">
              <w:t>киоскового</w:t>
            </w:r>
            <w:proofErr w:type="spellEnd"/>
            <w:r w:rsidRPr="00D60948">
              <w:t xml:space="preserve">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0948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948">
              <w:rPr>
                <w:color w:val="000000"/>
              </w:rPr>
              <w:t>14 567</w:t>
            </w:r>
          </w:p>
        </w:tc>
      </w:tr>
      <w:tr w:rsidR="00D60948" w:rsidRPr="00D60948" w:rsidTr="00D60948">
        <w:trPr>
          <w:trHeight w:val="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0948">
              <w:t>8.2.3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60948">
              <w:rPr>
                <w:noProof/>
                <w:position w:val="-12"/>
              </w:rPr>
              <w:drawing>
                <wp:inline distT="0" distB="0" distL="0" distR="0" wp14:anchorId="68B8BAA3" wp14:editId="11DCFF0C">
                  <wp:extent cx="819150" cy="273050"/>
                  <wp:effectExtent l="0" t="0" r="0" b="0"/>
                  <wp:docPr id="7" name="Рисунок 7" descr="00009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2" descr="00009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</w:pPr>
            <w:r w:rsidRPr="00D60948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0948">
              <w:t>рублей за точку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48" w:rsidRPr="00D60948" w:rsidRDefault="00D60948" w:rsidP="00A363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948">
              <w:rPr>
                <w:color w:val="000000"/>
              </w:rPr>
              <w:t xml:space="preserve">7 492 341  </w:t>
            </w:r>
          </w:p>
        </w:tc>
      </w:tr>
    </w:tbl>
    <w:p w:rsidR="00A71154" w:rsidRPr="00A71154" w:rsidRDefault="00D60948" w:rsidP="00D60948">
      <w:pPr>
        <w:pStyle w:val="af1"/>
        <w:tabs>
          <w:tab w:val="left" w:pos="709"/>
          <w:tab w:val="left" w:pos="993"/>
        </w:tabs>
        <w:ind w:left="0"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_GoBack"/>
      <w:bookmarkEnd w:id="1"/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 xml:space="preserve">Настоящее постановление вступает в силу </w:t>
      </w:r>
      <w:r w:rsidR="00A71154">
        <w:rPr>
          <w:sz w:val="28"/>
        </w:rPr>
        <w:t>после</w:t>
      </w:r>
      <w:r w:rsidR="003F7DC3" w:rsidRPr="003F7DC3">
        <w:rPr>
          <w:sz w:val="28"/>
        </w:rPr>
        <w:t xml:space="preserve">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1009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977"/>
      </w:tblGrid>
      <w:tr w:rsidR="00A63B9B" w:rsidTr="00A71154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E4F5B"/>
    <w:multiLevelType w:val="hybridMultilevel"/>
    <w:tmpl w:val="28968A5A"/>
    <w:lvl w:ilvl="0" w:tplc="93687AF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F31A5"/>
    <w:rsid w:val="000F43D4"/>
    <w:rsid w:val="00112A7F"/>
    <w:rsid w:val="002247F7"/>
    <w:rsid w:val="00233AD0"/>
    <w:rsid w:val="002904A8"/>
    <w:rsid w:val="002C4091"/>
    <w:rsid w:val="003603C6"/>
    <w:rsid w:val="003723FA"/>
    <w:rsid w:val="003F7DC3"/>
    <w:rsid w:val="004773C9"/>
    <w:rsid w:val="004C2081"/>
    <w:rsid w:val="00520198"/>
    <w:rsid w:val="00520C6E"/>
    <w:rsid w:val="00580CB9"/>
    <w:rsid w:val="005A3724"/>
    <w:rsid w:val="00632B3D"/>
    <w:rsid w:val="006864BC"/>
    <w:rsid w:val="006A1020"/>
    <w:rsid w:val="007760E3"/>
    <w:rsid w:val="008C1F2D"/>
    <w:rsid w:val="00951F6D"/>
    <w:rsid w:val="009D1D41"/>
    <w:rsid w:val="009E511C"/>
    <w:rsid w:val="00A6175A"/>
    <w:rsid w:val="00A622E4"/>
    <w:rsid w:val="00A63B9B"/>
    <w:rsid w:val="00A71154"/>
    <w:rsid w:val="00AB0A68"/>
    <w:rsid w:val="00AD40DC"/>
    <w:rsid w:val="00BB4E7B"/>
    <w:rsid w:val="00BF623E"/>
    <w:rsid w:val="00BF6B79"/>
    <w:rsid w:val="00CB6A27"/>
    <w:rsid w:val="00D13243"/>
    <w:rsid w:val="00D233B2"/>
    <w:rsid w:val="00D42E42"/>
    <w:rsid w:val="00D60948"/>
    <w:rsid w:val="00D801DA"/>
    <w:rsid w:val="00E7276E"/>
    <w:rsid w:val="00EB27DA"/>
    <w:rsid w:val="00E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7E82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28</cp:revision>
  <cp:lastPrinted>2023-10-31T05:56:00Z</cp:lastPrinted>
  <dcterms:created xsi:type="dcterms:W3CDTF">2023-08-31T07:46:00Z</dcterms:created>
  <dcterms:modified xsi:type="dcterms:W3CDTF">2023-11-24T03:17:00Z</dcterms:modified>
</cp:coreProperties>
</file>