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D1A7F" w:rsidRDefault="009313FE" w:rsidP="001E7386">
            <w:pPr>
              <w:ind w:left="3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313FE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5D1A7F">
              <w:rPr>
                <w:rFonts w:ascii="Times New Roman" w:hAnsi="Times New Roman"/>
                <w:b/>
                <w:sz w:val="28"/>
              </w:rPr>
              <w:t>установлении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тарифов в сфере теплоснабжения АО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 xml:space="preserve"> «Южные электрические сети Камчатки»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D1A7F">
              <w:rPr>
                <w:rFonts w:ascii="Times New Roman" w:hAnsi="Times New Roman"/>
                <w:b/>
                <w:sz w:val="28"/>
              </w:rPr>
              <w:t>потребителям Камчатского края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  <w:p w:rsidR="00A63B9B" w:rsidRDefault="009313FE" w:rsidP="005D1A7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313FE">
              <w:rPr>
                <w:rFonts w:ascii="Times New Roman" w:hAnsi="Times New Roman"/>
                <w:b/>
                <w:bCs/>
                <w:sz w:val="28"/>
              </w:rPr>
              <w:t>на 20</w:t>
            </w:r>
            <w:r w:rsidR="005D1A7F"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 xml:space="preserve"> -202</w:t>
            </w:r>
            <w:r w:rsidR="005D1A7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 xml:space="preserve"> годы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BB5E0C" w:rsidRDefault="00BB5E0C" w:rsidP="001E73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 теплоснабжении», постановлени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е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м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Правительства Российской Федерации от 22.10.2012 № 1075 «О ценообраз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овании в сфере теплоснабжения»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приказ</w:t>
      </w:r>
      <w:r>
        <w:rPr>
          <w:rFonts w:ascii="Times New Roman" w:eastAsia="Calibri" w:hAnsi="Times New Roman"/>
          <w:color w:val="auto"/>
          <w:sz w:val="28"/>
          <w:szCs w:val="28"/>
        </w:rPr>
        <w:t>ами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(тар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ифов) в сфере теплоснабжения»,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от 07.06.2013 № 163 </w:t>
      </w:r>
      <w:r w:rsidR="001E7386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ХХ</w:t>
      </w:r>
      <w:r>
        <w:rPr>
          <w:rFonts w:ascii="Times New Roman" w:eastAsia="Calibri" w:hAnsi="Times New Roman"/>
          <w:color w:val="auto"/>
          <w:sz w:val="28"/>
          <w:szCs w:val="28"/>
        </w:rPr>
        <w:t>.11.2023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ХХХ на основании заявлений АО «ЮЭСК» от 28.04.2023 №№ </w:t>
      </w:r>
      <w:r w:rsidR="005D1A7F" w:rsidRPr="005D1A7F">
        <w:rPr>
          <w:rFonts w:ascii="Times New Roman" w:eastAsia="Calibri" w:hAnsi="Times New Roman"/>
          <w:color w:val="auto"/>
          <w:sz w:val="28"/>
          <w:szCs w:val="28"/>
        </w:rPr>
        <w:t>02-04/1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899, </w:t>
      </w:r>
      <w:r w:rsidR="005D1A7F" w:rsidRPr="005D1A7F">
        <w:rPr>
          <w:rFonts w:ascii="Times New Roman" w:eastAsia="Calibri" w:hAnsi="Times New Roman"/>
          <w:color w:val="auto"/>
          <w:sz w:val="28"/>
          <w:szCs w:val="28"/>
        </w:rPr>
        <w:t>02-04/190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1, 02-04/1902, </w:t>
      </w:r>
      <w:r w:rsidR="005D1A7F" w:rsidRPr="005D1A7F">
        <w:rPr>
          <w:rFonts w:ascii="Times New Roman" w:eastAsia="Calibri" w:hAnsi="Times New Roman"/>
          <w:color w:val="auto"/>
          <w:sz w:val="28"/>
          <w:szCs w:val="28"/>
        </w:rPr>
        <w:t>02-04/190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3, </w:t>
      </w:r>
      <w:r w:rsidR="005D1A7F" w:rsidRPr="005D1A7F">
        <w:rPr>
          <w:rFonts w:ascii="Times New Roman" w:eastAsia="Calibri" w:hAnsi="Times New Roman"/>
          <w:color w:val="auto"/>
          <w:sz w:val="28"/>
          <w:szCs w:val="28"/>
        </w:rPr>
        <w:t>02-04/190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4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1A7F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«Южные электрические сети Камчатки»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 xml:space="preserve">на территории </w:t>
      </w:r>
      <w:r w:rsidRPr="005D1A7F">
        <w:rPr>
          <w:rFonts w:ascii="Times New Roman" w:hAnsi="Times New Roman"/>
          <w:sz w:val="28"/>
        </w:rPr>
        <w:t xml:space="preserve">Никольского сельского поселения </w:t>
      </w:r>
      <w:r w:rsidRPr="005D1A7F">
        <w:rPr>
          <w:rFonts w:ascii="Times New Roman" w:hAnsi="Times New Roman"/>
          <w:bCs/>
          <w:sz w:val="28"/>
        </w:rPr>
        <w:t xml:space="preserve">Алеутского </w:t>
      </w:r>
      <w:r>
        <w:rPr>
          <w:rFonts w:ascii="Times New Roman" w:hAnsi="Times New Roman"/>
          <w:bCs/>
          <w:sz w:val="28"/>
        </w:rPr>
        <w:t>муниципального округа</w:t>
      </w:r>
      <w:r w:rsidRPr="005D1A7F">
        <w:rPr>
          <w:rFonts w:ascii="Times New Roman" w:hAnsi="Times New Roman"/>
          <w:sz w:val="28"/>
        </w:rPr>
        <w:t xml:space="preserve"> с применением </w:t>
      </w:r>
      <w:r w:rsidRPr="005D1A7F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Pr="005D1A7F">
        <w:rPr>
          <w:rFonts w:ascii="Times New Roman" w:hAnsi="Times New Roman"/>
          <w:sz w:val="28"/>
        </w:rPr>
        <w:t xml:space="preserve"> согласно приложению 1.</w:t>
      </w:r>
    </w:p>
    <w:p w:rsidR="005D1A7F" w:rsidRDefault="005D1A7F" w:rsidP="005D1A7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«Южные электрические сети Камчатки»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 xml:space="preserve">на территории </w:t>
      </w:r>
      <w:r>
        <w:rPr>
          <w:rFonts w:ascii="Times New Roman" w:hAnsi="Times New Roman"/>
          <w:bCs/>
          <w:sz w:val="28"/>
        </w:rPr>
        <w:t xml:space="preserve">с. Атласово, </w:t>
      </w:r>
      <w:r>
        <w:rPr>
          <w:rFonts w:ascii="Times New Roman" w:hAnsi="Times New Roman"/>
          <w:bCs/>
          <w:sz w:val="28"/>
        </w:rPr>
        <w:br/>
        <w:t xml:space="preserve">с. Долиновка </w:t>
      </w:r>
      <w:proofErr w:type="spellStart"/>
      <w:r>
        <w:rPr>
          <w:rFonts w:ascii="Times New Roman" w:hAnsi="Times New Roman"/>
          <w:bCs/>
          <w:sz w:val="28"/>
        </w:rPr>
        <w:t>Мильковского</w:t>
      </w:r>
      <w:proofErr w:type="spellEnd"/>
      <w:r>
        <w:rPr>
          <w:rFonts w:ascii="Times New Roman" w:hAnsi="Times New Roman"/>
          <w:bCs/>
          <w:sz w:val="28"/>
        </w:rPr>
        <w:t xml:space="preserve"> муниципального округа</w:t>
      </w:r>
      <w:r w:rsidRPr="005D1A7F">
        <w:rPr>
          <w:rFonts w:ascii="Times New Roman" w:hAnsi="Times New Roman"/>
          <w:sz w:val="28"/>
        </w:rPr>
        <w:t xml:space="preserve"> с применением </w:t>
      </w:r>
      <w:r w:rsidRPr="005D1A7F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Pr="005D1A7F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2</w:t>
      </w:r>
      <w:r w:rsidRPr="005D1A7F">
        <w:rPr>
          <w:rFonts w:ascii="Times New Roman" w:hAnsi="Times New Roman"/>
          <w:sz w:val="28"/>
        </w:rPr>
        <w:t>.</w:t>
      </w:r>
    </w:p>
    <w:p w:rsidR="005D1A7F" w:rsidRDefault="005D1A7F" w:rsidP="005D1A7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lastRenderedPageBreak/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«Южные электрические сети Камчатки»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 xml:space="preserve">на территории </w:t>
      </w:r>
      <w:r w:rsidRPr="005D1A7F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br/>
      </w:r>
      <w:r w:rsidRPr="005D1A7F">
        <w:rPr>
          <w:rFonts w:ascii="Times New Roman" w:hAnsi="Times New Roman"/>
          <w:bCs/>
          <w:sz w:val="28"/>
        </w:rPr>
        <w:t xml:space="preserve">с. </w:t>
      </w:r>
      <w:proofErr w:type="spellStart"/>
      <w:r w:rsidRPr="005D1A7F">
        <w:rPr>
          <w:rFonts w:ascii="Times New Roman" w:hAnsi="Times New Roman"/>
          <w:bCs/>
          <w:sz w:val="28"/>
        </w:rPr>
        <w:t>Аянка</w:t>
      </w:r>
      <w:proofErr w:type="spellEnd"/>
      <w:r w:rsidRPr="005D1A7F">
        <w:rPr>
          <w:rFonts w:ascii="Times New Roman" w:hAnsi="Times New Roman"/>
          <w:bCs/>
          <w:sz w:val="28"/>
        </w:rPr>
        <w:t xml:space="preserve">, с. Каменское, с. Манилы, с. </w:t>
      </w:r>
      <w:proofErr w:type="spellStart"/>
      <w:r w:rsidRPr="005D1A7F">
        <w:rPr>
          <w:rFonts w:ascii="Times New Roman" w:hAnsi="Times New Roman"/>
          <w:bCs/>
          <w:sz w:val="28"/>
        </w:rPr>
        <w:t>Слаутное</w:t>
      </w:r>
      <w:proofErr w:type="spellEnd"/>
      <w:r w:rsidRPr="005D1A7F">
        <w:rPr>
          <w:rFonts w:ascii="Times New Roman" w:hAnsi="Times New Roman"/>
          <w:bCs/>
          <w:sz w:val="28"/>
        </w:rPr>
        <w:t xml:space="preserve">, с. Таловка </w:t>
      </w:r>
      <w:proofErr w:type="spellStart"/>
      <w:r w:rsidRPr="005D1A7F">
        <w:rPr>
          <w:rFonts w:ascii="Times New Roman" w:hAnsi="Times New Roman"/>
          <w:bCs/>
          <w:sz w:val="28"/>
        </w:rPr>
        <w:t>Пенжинского</w:t>
      </w:r>
      <w:proofErr w:type="spellEnd"/>
      <w:r w:rsidRPr="005D1A7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муниципального района</w:t>
      </w:r>
      <w:r w:rsidRPr="005D1A7F">
        <w:rPr>
          <w:rFonts w:ascii="Times New Roman" w:hAnsi="Times New Roman"/>
          <w:sz w:val="28"/>
        </w:rPr>
        <w:t xml:space="preserve"> с применением </w:t>
      </w:r>
      <w:r w:rsidRPr="005D1A7F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Pr="005D1A7F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3</w:t>
      </w:r>
      <w:r w:rsidRPr="005D1A7F">
        <w:rPr>
          <w:rFonts w:ascii="Times New Roman" w:hAnsi="Times New Roman"/>
          <w:sz w:val="28"/>
        </w:rPr>
        <w:t>.</w:t>
      </w:r>
    </w:p>
    <w:p w:rsidR="005D1A7F" w:rsidRDefault="005D1A7F" w:rsidP="005D1A7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«Южные электрические сети Камчатки»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 xml:space="preserve">на территории </w:t>
      </w:r>
      <w:r w:rsidRPr="005D1A7F">
        <w:rPr>
          <w:rFonts w:ascii="Times New Roman" w:hAnsi="Times New Roman"/>
          <w:bCs/>
          <w:sz w:val="28"/>
        </w:rPr>
        <w:t xml:space="preserve">с. Седанка, </w:t>
      </w:r>
      <w:r w:rsidRPr="005D1A7F">
        <w:rPr>
          <w:rFonts w:ascii="Times New Roman" w:hAnsi="Times New Roman"/>
          <w:bCs/>
          <w:sz w:val="28"/>
        </w:rPr>
        <w:br/>
        <w:t xml:space="preserve">с. Тигиль </w:t>
      </w:r>
      <w:proofErr w:type="spellStart"/>
      <w:r>
        <w:rPr>
          <w:rFonts w:ascii="Times New Roman" w:hAnsi="Times New Roman"/>
          <w:bCs/>
          <w:sz w:val="28"/>
        </w:rPr>
        <w:t>Тигильского</w:t>
      </w:r>
      <w:proofErr w:type="spellEnd"/>
      <w:r>
        <w:rPr>
          <w:rFonts w:ascii="Times New Roman" w:hAnsi="Times New Roman"/>
          <w:bCs/>
          <w:sz w:val="28"/>
        </w:rPr>
        <w:t xml:space="preserve"> муниципального</w:t>
      </w:r>
      <w:r w:rsidRPr="005D1A7F">
        <w:rPr>
          <w:rFonts w:ascii="Times New Roman" w:hAnsi="Times New Roman"/>
          <w:bCs/>
          <w:sz w:val="28"/>
        </w:rPr>
        <w:t xml:space="preserve"> района</w:t>
      </w:r>
      <w:r w:rsidRPr="005D1A7F">
        <w:rPr>
          <w:rFonts w:ascii="Times New Roman" w:hAnsi="Times New Roman"/>
          <w:sz w:val="28"/>
        </w:rPr>
        <w:t xml:space="preserve"> с применением </w:t>
      </w:r>
      <w:r w:rsidRPr="005D1A7F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Pr="005D1A7F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4</w:t>
      </w:r>
      <w:r w:rsidRPr="005D1A7F">
        <w:rPr>
          <w:rFonts w:ascii="Times New Roman" w:hAnsi="Times New Roman"/>
          <w:sz w:val="28"/>
        </w:rPr>
        <w:t>.</w:t>
      </w:r>
    </w:p>
    <w:p w:rsidR="005D1A7F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э</w:t>
      </w:r>
      <w:r w:rsidRPr="005D1A7F">
        <w:rPr>
          <w:rFonts w:ascii="Times New Roman" w:hAnsi="Times New Roman"/>
          <w:sz w:val="28"/>
        </w:rPr>
        <w:t xml:space="preserve">кономически обоснованные тарифы </w:t>
      </w:r>
      <w:r w:rsidRPr="005D1A7F">
        <w:rPr>
          <w:rFonts w:ascii="Times New Roman" w:hAnsi="Times New Roman"/>
          <w:bCs/>
          <w:sz w:val="28"/>
        </w:rPr>
        <w:t>на тепловую энергию,</w:t>
      </w:r>
      <w:r w:rsidRPr="005D1A7F">
        <w:rPr>
          <w:rFonts w:ascii="Times New Roman" w:hAnsi="Times New Roman"/>
          <w:sz w:val="28"/>
        </w:rPr>
        <w:t xml:space="preserve"> поставляемую АО</w:t>
      </w:r>
      <w:r w:rsidRPr="005D1A7F">
        <w:rPr>
          <w:rFonts w:ascii="Times New Roman" w:hAnsi="Times New Roman"/>
          <w:bCs/>
          <w:sz w:val="28"/>
        </w:rPr>
        <w:t xml:space="preserve"> «Южные электрические сети Камчатки»</w:t>
      </w:r>
      <w:r w:rsidRPr="005D1A7F">
        <w:rPr>
          <w:rFonts w:ascii="Times New Roman" w:hAnsi="Times New Roman"/>
          <w:sz w:val="28"/>
        </w:rPr>
        <w:t xml:space="preserve"> потребителям Никольского сельского поселения </w:t>
      </w:r>
      <w:r w:rsidRPr="005D1A7F">
        <w:rPr>
          <w:rFonts w:ascii="Times New Roman" w:hAnsi="Times New Roman"/>
          <w:bCs/>
          <w:sz w:val="28"/>
        </w:rPr>
        <w:t>Алеутского муниципального округа</w:t>
      </w:r>
      <w:r>
        <w:rPr>
          <w:rFonts w:ascii="Times New Roman" w:hAnsi="Times New Roman"/>
          <w:bCs/>
          <w:sz w:val="28"/>
        </w:rPr>
        <w:t>,</w:t>
      </w:r>
      <w:r w:rsidRPr="005D1A7F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>на 20</w:t>
      </w:r>
      <w:r>
        <w:rPr>
          <w:rFonts w:ascii="Times New Roman" w:hAnsi="Times New Roman"/>
          <w:bCs/>
          <w:sz w:val="28"/>
        </w:rPr>
        <w:t>24 - 2028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5.</w:t>
      </w:r>
      <w:r w:rsidRPr="005D1A7F">
        <w:rPr>
          <w:rFonts w:ascii="Times New Roman" w:hAnsi="Times New Roman"/>
          <w:bCs/>
          <w:sz w:val="28"/>
        </w:rPr>
        <w:t xml:space="preserve"> </w:t>
      </w:r>
    </w:p>
    <w:p w:rsidR="005D1A7F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 xml:space="preserve">Утвердить экономически обоснованные тарифы </w:t>
      </w:r>
      <w:r w:rsidRPr="005D1A7F">
        <w:rPr>
          <w:rFonts w:ascii="Times New Roman" w:hAnsi="Times New Roman"/>
          <w:bCs/>
          <w:sz w:val="28"/>
        </w:rPr>
        <w:t>на тепловую энергию,</w:t>
      </w:r>
      <w:r w:rsidRPr="005D1A7F">
        <w:rPr>
          <w:rFonts w:ascii="Times New Roman" w:hAnsi="Times New Roman"/>
          <w:sz w:val="28"/>
        </w:rPr>
        <w:t xml:space="preserve"> поставляемую АО</w:t>
      </w:r>
      <w:r w:rsidRPr="005D1A7F">
        <w:rPr>
          <w:rFonts w:ascii="Times New Roman" w:hAnsi="Times New Roman"/>
          <w:bCs/>
          <w:sz w:val="28"/>
        </w:rPr>
        <w:t xml:space="preserve"> «Южные электрические сети Камчатки»</w:t>
      </w:r>
      <w:r w:rsidRPr="005D1A7F">
        <w:rPr>
          <w:rFonts w:ascii="Times New Roman" w:hAnsi="Times New Roman"/>
          <w:sz w:val="28"/>
        </w:rPr>
        <w:t xml:space="preserve"> потребителям </w:t>
      </w:r>
      <w:r>
        <w:rPr>
          <w:rFonts w:ascii="Times New Roman" w:hAnsi="Times New Roman"/>
          <w:sz w:val="28"/>
        </w:rPr>
        <w:br/>
      </w:r>
      <w:r w:rsidRPr="005D1A7F">
        <w:rPr>
          <w:rFonts w:ascii="Times New Roman" w:hAnsi="Times New Roman"/>
          <w:bCs/>
          <w:sz w:val="28"/>
        </w:rPr>
        <w:t xml:space="preserve">с. Атласово, с. Долиновка </w:t>
      </w:r>
      <w:proofErr w:type="spellStart"/>
      <w:r w:rsidRPr="005D1A7F">
        <w:rPr>
          <w:rFonts w:ascii="Times New Roman" w:hAnsi="Times New Roman"/>
          <w:bCs/>
          <w:sz w:val="28"/>
        </w:rPr>
        <w:t>Мильковского</w:t>
      </w:r>
      <w:proofErr w:type="spellEnd"/>
      <w:r w:rsidRPr="005D1A7F">
        <w:rPr>
          <w:rFonts w:ascii="Times New Roman" w:hAnsi="Times New Roman"/>
          <w:bCs/>
          <w:sz w:val="28"/>
        </w:rPr>
        <w:t xml:space="preserve"> муниципального округа</w:t>
      </w:r>
      <w:r>
        <w:rPr>
          <w:rFonts w:ascii="Times New Roman" w:hAnsi="Times New Roman"/>
          <w:bCs/>
          <w:sz w:val="28"/>
        </w:rPr>
        <w:t>,</w:t>
      </w:r>
      <w:r w:rsidRPr="005D1A7F">
        <w:rPr>
          <w:rFonts w:ascii="Times New Roman" w:hAnsi="Times New Roman"/>
          <w:bCs/>
          <w:sz w:val="28"/>
        </w:rPr>
        <w:t xml:space="preserve"> на 2024 - 2028 годы</w:t>
      </w:r>
      <w:r w:rsidRPr="005D1A7F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6.</w:t>
      </w:r>
    </w:p>
    <w:p w:rsidR="005D1A7F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 xml:space="preserve">Утвердить экономически обоснованные тарифы </w:t>
      </w:r>
      <w:r w:rsidRPr="005D1A7F">
        <w:rPr>
          <w:rFonts w:ascii="Times New Roman" w:hAnsi="Times New Roman"/>
          <w:bCs/>
          <w:sz w:val="28"/>
        </w:rPr>
        <w:t>на тепловую энергию,</w:t>
      </w:r>
      <w:r w:rsidRPr="005D1A7F">
        <w:rPr>
          <w:rFonts w:ascii="Times New Roman" w:hAnsi="Times New Roman"/>
          <w:sz w:val="28"/>
        </w:rPr>
        <w:t xml:space="preserve"> поставляемую АО</w:t>
      </w:r>
      <w:r w:rsidRPr="005D1A7F">
        <w:rPr>
          <w:rFonts w:ascii="Times New Roman" w:hAnsi="Times New Roman"/>
          <w:bCs/>
          <w:sz w:val="28"/>
        </w:rPr>
        <w:t xml:space="preserve"> «Южные электрические сети Камчатки»</w:t>
      </w:r>
      <w:r w:rsidRPr="005D1A7F">
        <w:rPr>
          <w:rFonts w:ascii="Times New Roman" w:hAnsi="Times New Roman"/>
          <w:sz w:val="28"/>
        </w:rPr>
        <w:t xml:space="preserve"> потребителям </w:t>
      </w:r>
      <w:r w:rsidRPr="005D1A7F">
        <w:rPr>
          <w:rFonts w:ascii="Times New Roman" w:hAnsi="Times New Roman"/>
          <w:bCs/>
          <w:sz w:val="28"/>
        </w:rPr>
        <w:t xml:space="preserve">с. </w:t>
      </w:r>
      <w:proofErr w:type="spellStart"/>
      <w:r w:rsidRPr="005D1A7F">
        <w:rPr>
          <w:rFonts w:ascii="Times New Roman" w:hAnsi="Times New Roman"/>
          <w:bCs/>
          <w:sz w:val="28"/>
        </w:rPr>
        <w:t>Аянка</w:t>
      </w:r>
      <w:proofErr w:type="spellEnd"/>
      <w:r w:rsidRPr="005D1A7F">
        <w:rPr>
          <w:rFonts w:ascii="Times New Roman" w:hAnsi="Times New Roman"/>
          <w:bCs/>
          <w:sz w:val="28"/>
        </w:rPr>
        <w:t xml:space="preserve">, с. Каменское, с. Манилы, с. </w:t>
      </w:r>
      <w:proofErr w:type="spellStart"/>
      <w:r w:rsidRPr="005D1A7F">
        <w:rPr>
          <w:rFonts w:ascii="Times New Roman" w:hAnsi="Times New Roman"/>
          <w:bCs/>
          <w:sz w:val="28"/>
        </w:rPr>
        <w:t>Слаутное</w:t>
      </w:r>
      <w:proofErr w:type="spellEnd"/>
      <w:r w:rsidRPr="005D1A7F">
        <w:rPr>
          <w:rFonts w:ascii="Times New Roman" w:hAnsi="Times New Roman"/>
          <w:bCs/>
          <w:sz w:val="28"/>
        </w:rPr>
        <w:t xml:space="preserve">, с. Таловка </w:t>
      </w:r>
      <w:proofErr w:type="spellStart"/>
      <w:r w:rsidRPr="005D1A7F">
        <w:rPr>
          <w:rFonts w:ascii="Times New Roman" w:hAnsi="Times New Roman"/>
          <w:bCs/>
          <w:sz w:val="28"/>
        </w:rPr>
        <w:t>Пенжинского</w:t>
      </w:r>
      <w:proofErr w:type="spellEnd"/>
      <w:r w:rsidRPr="005D1A7F">
        <w:rPr>
          <w:rFonts w:ascii="Times New Roman" w:hAnsi="Times New Roman"/>
          <w:bCs/>
          <w:sz w:val="28"/>
        </w:rPr>
        <w:t xml:space="preserve"> муниципального района, на 2024 - 2028 годы</w:t>
      </w:r>
      <w:r w:rsidRPr="005D1A7F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7</w:t>
      </w:r>
      <w:r w:rsidRPr="005D1A7F">
        <w:rPr>
          <w:rFonts w:ascii="Times New Roman" w:hAnsi="Times New Roman"/>
          <w:sz w:val="28"/>
        </w:rPr>
        <w:t>.</w:t>
      </w:r>
    </w:p>
    <w:p w:rsidR="005D1A7F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 xml:space="preserve">Утвердить экономически обоснованные тарифы </w:t>
      </w:r>
      <w:r w:rsidRPr="005D1A7F">
        <w:rPr>
          <w:rFonts w:ascii="Times New Roman" w:hAnsi="Times New Roman"/>
          <w:bCs/>
          <w:sz w:val="28"/>
        </w:rPr>
        <w:t>на тепловую энергию,</w:t>
      </w:r>
      <w:r w:rsidRPr="005D1A7F">
        <w:rPr>
          <w:rFonts w:ascii="Times New Roman" w:hAnsi="Times New Roman"/>
          <w:sz w:val="28"/>
        </w:rPr>
        <w:t xml:space="preserve"> поставляемую АО</w:t>
      </w:r>
      <w:r w:rsidRPr="005D1A7F">
        <w:rPr>
          <w:rFonts w:ascii="Times New Roman" w:hAnsi="Times New Roman"/>
          <w:bCs/>
          <w:sz w:val="28"/>
        </w:rPr>
        <w:t xml:space="preserve"> «Южные электрические сети Камчатки»</w:t>
      </w:r>
      <w:r w:rsidRPr="005D1A7F">
        <w:rPr>
          <w:rFonts w:ascii="Times New Roman" w:hAnsi="Times New Roman"/>
          <w:sz w:val="28"/>
        </w:rPr>
        <w:t xml:space="preserve"> потребителям </w:t>
      </w:r>
      <w:r>
        <w:rPr>
          <w:rFonts w:ascii="Times New Roman" w:hAnsi="Times New Roman"/>
          <w:sz w:val="28"/>
        </w:rPr>
        <w:br/>
      </w:r>
      <w:r w:rsidRPr="005D1A7F">
        <w:rPr>
          <w:rFonts w:ascii="Times New Roman" w:hAnsi="Times New Roman"/>
          <w:bCs/>
          <w:sz w:val="28"/>
        </w:rPr>
        <w:t xml:space="preserve">с. Седанка, с. Тигиль </w:t>
      </w:r>
      <w:proofErr w:type="spellStart"/>
      <w:r w:rsidRPr="005D1A7F">
        <w:rPr>
          <w:rFonts w:ascii="Times New Roman" w:hAnsi="Times New Roman"/>
          <w:bCs/>
          <w:sz w:val="28"/>
        </w:rPr>
        <w:t>Тигильского</w:t>
      </w:r>
      <w:proofErr w:type="spellEnd"/>
      <w:r w:rsidRPr="005D1A7F">
        <w:rPr>
          <w:rFonts w:ascii="Times New Roman" w:hAnsi="Times New Roman"/>
          <w:bCs/>
          <w:sz w:val="28"/>
        </w:rPr>
        <w:t xml:space="preserve"> муниципального района, на 2024 - 2028 годы</w:t>
      </w:r>
      <w:r w:rsidRPr="005D1A7F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8</w:t>
      </w:r>
      <w:r w:rsidRPr="005D1A7F">
        <w:rPr>
          <w:rFonts w:ascii="Times New Roman" w:hAnsi="Times New Roman"/>
          <w:sz w:val="28"/>
        </w:rPr>
        <w:t>.</w:t>
      </w:r>
    </w:p>
    <w:p w:rsidR="000F25D1" w:rsidRPr="000F25D1" w:rsidRDefault="002557AF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E738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 w:rsidR="001E7386"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5D1A7F" w:rsidRPr="005D1A7F" w:rsidRDefault="005D1A7F" w:rsidP="005D1A7F">
      <w:pPr>
        <w:spacing w:after="0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1 к постановлению Региональной службы по тарифам и ценам Камчатского края </w:t>
      </w:r>
    </w:p>
    <w:p w:rsidR="005D1A7F" w:rsidRPr="005D1A7F" w:rsidRDefault="005D1A7F" w:rsidP="005D1A7F">
      <w:pPr>
        <w:spacing w:after="0"/>
        <w:ind w:left="5103" w:firstLine="3969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ХХ.11.2023 № ХХХ-Н</w:t>
      </w:r>
    </w:p>
    <w:p w:rsid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Долгосрочные параметры регулирования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«Южные электрические сети Камчатки»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Никольского сельского поселения Алеутского муниципального округа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применением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5D1A7F" w:rsidRPr="005D1A7F" w:rsidTr="005D1A7F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5D1A7F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5D1A7F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5D1A7F">
        <w:trPr>
          <w:jc w:val="center"/>
        </w:trPr>
        <w:tc>
          <w:tcPr>
            <w:tcW w:w="5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5D1A7F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05" w:type="dxa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55 312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,89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E84D41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55 312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6,89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E84D41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55 312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6,89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E84D41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2027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55 312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6,89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E84D41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55 312</w:t>
            </w:r>
            <w:bookmarkStart w:id="2" w:name="_GoBack"/>
            <w:bookmarkEnd w:id="2"/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6,89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5D1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7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423D46" w:rsidRPr="00423D46" w:rsidRDefault="00423D46" w:rsidP="005D1A7F">
      <w:pPr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5D1A7F">
        <w:rPr>
          <w:rFonts w:ascii="Times New Roman" w:eastAsia="Calibri" w:hAnsi="Times New Roman"/>
          <w:color w:val="auto"/>
          <w:sz w:val="28"/>
          <w:szCs w:val="24"/>
        </w:rPr>
        <w:t>2</w:t>
      </w:r>
      <w:r w:rsidR="001E7386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423D46" w:rsidRPr="00423D46" w:rsidRDefault="00423D46" w:rsidP="005D1A7F">
      <w:pPr>
        <w:widowControl w:val="0"/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5D1A7F">
        <w:rPr>
          <w:rFonts w:ascii="Times New Roman" w:eastAsia="Calibri" w:hAnsi="Times New Roman"/>
          <w:color w:val="auto"/>
          <w:sz w:val="28"/>
          <w:szCs w:val="24"/>
        </w:rPr>
        <w:t>ХХ</w:t>
      </w:r>
      <w:r>
        <w:rPr>
          <w:rFonts w:ascii="Times New Roman" w:eastAsia="Calibri" w:hAnsi="Times New Roman"/>
          <w:color w:val="auto"/>
          <w:sz w:val="28"/>
          <w:szCs w:val="24"/>
        </w:rPr>
        <w:t>.11.2023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 w:rsidR="005D1A7F">
        <w:rPr>
          <w:rFonts w:ascii="Times New Roman" w:eastAsia="Calibri" w:hAnsi="Times New Roman"/>
          <w:color w:val="auto"/>
          <w:sz w:val="28"/>
          <w:szCs w:val="24"/>
        </w:rPr>
        <w:t>ХХХ</w:t>
      </w:r>
      <w:r w:rsidR="001E7386">
        <w:rPr>
          <w:rFonts w:ascii="Times New Roman" w:eastAsia="Calibri" w:hAnsi="Times New Roman"/>
          <w:color w:val="auto"/>
          <w:sz w:val="28"/>
          <w:szCs w:val="24"/>
        </w:rPr>
        <w:t>-Н</w:t>
      </w:r>
    </w:p>
    <w:p w:rsid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«Южные электрические сети Камчатки»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территории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с. Атласово, с. Долиновка </w:t>
      </w:r>
      <w:proofErr w:type="spellStart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Мильковского</w:t>
      </w:r>
      <w:proofErr w:type="spellEnd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округа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с применением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5D1A7F" w:rsidRPr="005D1A7F" w:rsidTr="009412F4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9412F4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2102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9412F4">
        <w:trPr>
          <w:jc w:val="center"/>
        </w:trPr>
        <w:tc>
          <w:tcPr>
            <w:tcW w:w="51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05" w:type="dxa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22 964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,82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22 964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6,95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22 964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6,94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2027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22 964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6,35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22 964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6,24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5D1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8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Pr="005D1A7F" w:rsidRDefault="005D1A7F" w:rsidP="005D1A7F">
      <w:pPr>
        <w:widowControl w:val="0"/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ХХ.11.2023 № ХХХ-Н</w:t>
      </w: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«Южные электрические сети Камчатки»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br/>
        <w:t>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территории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с. </w:t>
      </w:r>
      <w:proofErr w:type="spellStart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Аянка</w:t>
      </w:r>
      <w:proofErr w:type="spellEnd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с. Каменское,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с. Манилы, с. </w:t>
      </w:r>
      <w:proofErr w:type="spellStart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Слаутное</w:t>
      </w:r>
      <w:proofErr w:type="spellEnd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с. Таловка </w:t>
      </w:r>
      <w:proofErr w:type="spellStart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Пенжинского</w:t>
      </w:r>
      <w:proofErr w:type="spellEnd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с применением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5D1A7F" w:rsidRPr="005D1A7F" w:rsidTr="009412F4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9412F4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9412F4">
        <w:trPr>
          <w:jc w:val="center"/>
        </w:trPr>
        <w:tc>
          <w:tcPr>
            <w:tcW w:w="5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005" w:type="dxa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172 465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2025 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177 912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2026 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183 178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2027 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188 600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2028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194 182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5D1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P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Pr="005D1A7F" w:rsidRDefault="005D1A7F" w:rsidP="005D1A7F">
      <w:pPr>
        <w:widowControl w:val="0"/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ХХ.11.2023 № ХХХ-Н</w:t>
      </w: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«Южные электрические сети Камчатки»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br/>
        <w:t>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территории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с. Седанка,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br/>
        <w:t xml:space="preserve">с. Тигиль </w:t>
      </w:r>
      <w:proofErr w:type="spellStart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Тигильского</w:t>
      </w:r>
      <w:proofErr w:type="spellEnd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с применением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5D1A7F" w:rsidRPr="005D1A7F" w:rsidTr="009412F4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9412F4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2102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9412F4">
        <w:trPr>
          <w:jc w:val="center"/>
        </w:trPr>
        <w:tc>
          <w:tcPr>
            <w:tcW w:w="51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005" w:type="dxa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126 182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2025 </w:t>
            </w:r>
          </w:p>
        </w:tc>
        <w:tc>
          <w:tcPr>
            <w:tcW w:w="1005" w:type="dxa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130 166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2026 </w:t>
            </w:r>
          </w:p>
        </w:tc>
        <w:tc>
          <w:tcPr>
            <w:tcW w:w="1005" w:type="dxa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134 019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2027 </w:t>
            </w:r>
          </w:p>
        </w:tc>
        <w:tc>
          <w:tcPr>
            <w:tcW w:w="1005" w:type="dxa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137 986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9412F4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9412F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2028</w:t>
            </w:r>
          </w:p>
        </w:tc>
        <w:tc>
          <w:tcPr>
            <w:tcW w:w="1005" w:type="dxa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5D1A7F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142 071</w:t>
            </w:r>
          </w:p>
        </w:tc>
        <w:tc>
          <w:tcPr>
            <w:tcW w:w="993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9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5D1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5D1A7F" w:rsidSect="005D1A7F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10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5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ХХ.11.2023 № ХХХ-Н</w:t>
      </w:r>
    </w:p>
    <w:p w:rsidR="005D1A7F" w:rsidRPr="00423D46" w:rsidRDefault="005D1A7F" w:rsidP="00423D46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23D46" w:rsidRDefault="00423D46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="005D1A7F"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 w:rsidR="005D1A7F"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="005D1A7F" w:rsidRPr="005D1A7F">
        <w:rPr>
          <w:rFonts w:ascii="Times New Roman" w:eastAsia="Calibri" w:hAnsi="Times New Roman"/>
          <w:bCs/>
          <w:color w:val="auto"/>
          <w:sz w:val="28"/>
          <w:szCs w:val="28"/>
        </w:rPr>
        <w:t>АО «Южные электрические сети Камчатки» потребителям Никольского сельского поселения Алеутского муниципального округа, на 2024 - 2028 годы</w:t>
      </w:r>
    </w:p>
    <w:p w:rsidR="00E812AF" w:rsidRDefault="00E812AF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D1A7F" w:rsidRPr="00B97537" w:rsidTr="009412F4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D1A7F" w:rsidRPr="00B97537" w:rsidTr="009412F4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D1A7F" w:rsidRPr="00B97537" w:rsidTr="009412F4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1A7F" w:rsidRPr="00B97537" w:rsidTr="00A47EE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12 692,17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14 552,93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13 000,00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14 793,09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14 793,09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15 265,65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</w:t>
            </w:r>
            <w:r>
              <w:rPr>
                <w:rFonts w:ascii="Times New Roman" w:eastAsia="Calibri" w:hAnsi="Times New Roman"/>
                <w:sz w:val="20"/>
              </w:rPr>
              <w:t>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15 625,32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A47EE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9412F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5D1A7F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5D1A7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  <w:lang w:val="en-US"/>
              </w:rPr>
              <w:t>15</w:t>
            </w:r>
            <w:r w:rsidRPr="005D1A7F">
              <w:rPr>
                <w:rFonts w:ascii="Times New Roman" w:hAnsi="Times New Roman"/>
                <w:highlight w:val="yellow"/>
              </w:rPr>
              <w:t xml:space="preserve"> 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230</w:t>
            </w:r>
            <w:r w:rsidRPr="005D1A7F">
              <w:rPr>
                <w:rFonts w:ascii="Times New Roman" w:hAnsi="Times New Roman"/>
                <w:highlight w:val="yellow"/>
              </w:rPr>
              <w:t>,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60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  <w:lang w:val="en-US"/>
              </w:rPr>
              <w:t>17</w:t>
            </w:r>
            <w:r w:rsidRPr="005D1A7F">
              <w:rPr>
                <w:rFonts w:ascii="Times New Roman" w:hAnsi="Times New Roman"/>
                <w:highlight w:val="yellow"/>
              </w:rPr>
              <w:t xml:space="preserve"> 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463</w:t>
            </w:r>
            <w:r w:rsidRPr="005D1A7F">
              <w:rPr>
                <w:rFonts w:ascii="Times New Roman" w:hAnsi="Times New Roman"/>
                <w:highlight w:val="yellow"/>
              </w:rPr>
              <w:t>,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52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15 600,00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17 751,71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17 751,71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18 318,78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9412F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23D46" w:rsidRPr="00423D46" w:rsidRDefault="00423D46" w:rsidP="00423D4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423D46" w:rsidRPr="00423D46" w:rsidRDefault="00423D46" w:rsidP="00423D46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812AF" w:rsidRDefault="00E812AF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6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ХХ.11.2023 № ХХХ-Н</w:t>
      </w:r>
    </w:p>
    <w:p w:rsidR="005D1A7F" w:rsidRPr="00423D46" w:rsidRDefault="005D1A7F" w:rsidP="005D1A7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АО «Южные электрические сети Камчатки» потребителям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с. Атласово,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с. Долиновка </w:t>
      </w:r>
      <w:proofErr w:type="spellStart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Мильковского</w:t>
      </w:r>
      <w:proofErr w:type="spellEnd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округа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, на 2024 - 2028 годы</w:t>
      </w: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D1A7F" w:rsidRPr="00B97537" w:rsidTr="009412F4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D1A7F" w:rsidRPr="00B97537" w:rsidTr="009412F4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D1A7F" w:rsidRPr="00B97537" w:rsidTr="009412F4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1A7F" w:rsidRPr="00B97537" w:rsidTr="009412F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12 692,17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14 552,93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13 000,00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14 793,09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14 793,09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15 265,65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15 625,32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9412F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  <w:lang w:val="en-US"/>
              </w:rPr>
              <w:t>15</w:t>
            </w:r>
            <w:r w:rsidRPr="005D1A7F">
              <w:rPr>
                <w:rFonts w:ascii="Times New Roman" w:hAnsi="Times New Roman"/>
                <w:highlight w:val="yellow"/>
              </w:rPr>
              <w:t xml:space="preserve"> 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230</w:t>
            </w:r>
            <w:r w:rsidRPr="005D1A7F">
              <w:rPr>
                <w:rFonts w:ascii="Times New Roman" w:hAnsi="Times New Roman"/>
                <w:highlight w:val="yellow"/>
              </w:rPr>
              <w:t>,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60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  <w:lang w:val="en-US"/>
              </w:rPr>
              <w:t>17</w:t>
            </w:r>
            <w:r w:rsidRPr="005D1A7F">
              <w:rPr>
                <w:rFonts w:ascii="Times New Roman" w:hAnsi="Times New Roman"/>
                <w:highlight w:val="yellow"/>
              </w:rPr>
              <w:t xml:space="preserve"> 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463</w:t>
            </w:r>
            <w:r w:rsidRPr="005D1A7F">
              <w:rPr>
                <w:rFonts w:ascii="Times New Roman" w:hAnsi="Times New Roman"/>
                <w:highlight w:val="yellow"/>
              </w:rPr>
              <w:t>,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52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15 600,00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17 751,71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17 751,71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18 318,78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9412F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D1A7F" w:rsidRPr="00423D46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5D1A7F" w:rsidRPr="00423D46" w:rsidRDefault="005D1A7F" w:rsidP="005D1A7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D1A7F" w:rsidRDefault="005D1A7F" w:rsidP="005D1A7F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7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ХХ.11.2023 № ХХХ-Н</w:t>
      </w:r>
    </w:p>
    <w:p w:rsidR="005D1A7F" w:rsidRPr="00423D46" w:rsidRDefault="005D1A7F" w:rsidP="005D1A7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АО «Южные электрические сети Камчатки» потребителям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с. </w:t>
      </w:r>
      <w:proofErr w:type="spellStart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Аянка</w:t>
      </w:r>
      <w:proofErr w:type="spellEnd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с. Каменское, с. Манилы, с. </w:t>
      </w:r>
      <w:proofErr w:type="spellStart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Слаутное</w:t>
      </w:r>
      <w:proofErr w:type="spellEnd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с. Таловка </w:t>
      </w:r>
      <w:proofErr w:type="spellStart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Пенжинского</w:t>
      </w:r>
      <w:proofErr w:type="spellEnd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, на 2024 - 2028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D1A7F" w:rsidRPr="00B97537" w:rsidTr="009412F4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D1A7F" w:rsidRPr="00B97537" w:rsidTr="009412F4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D1A7F" w:rsidRPr="00B97537" w:rsidTr="009412F4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1A7F" w:rsidRPr="00B97537" w:rsidTr="009412F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12 692,17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14 552,93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13 000,00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14 793,09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14 793,09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15 265,65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15 625,32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9412F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  <w:lang w:val="en-US"/>
              </w:rPr>
              <w:t>15</w:t>
            </w:r>
            <w:r w:rsidRPr="005D1A7F">
              <w:rPr>
                <w:rFonts w:ascii="Times New Roman" w:hAnsi="Times New Roman"/>
                <w:highlight w:val="yellow"/>
              </w:rPr>
              <w:t xml:space="preserve"> 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230</w:t>
            </w:r>
            <w:r w:rsidRPr="005D1A7F">
              <w:rPr>
                <w:rFonts w:ascii="Times New Roman" w:hAnsi="Times New Roman"/>
                <w:highlight w:val="yellow"/>
              </w:rPr>
              <w:t>,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60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  <w:lang w:val="en-US"/>
              </w:rPr>
              <w:t>17</w:t>
            </w:r>
            <w:r w:rsidRPr="005D1A7F">
              <w:rPr>
                <w:rFonts w:ascii="Times New Roman" w:hAnsi="Times New Roman"/>
                <w:highlight w:val="yellow"/>
              </w:rPr>
              <w:t xml:space="preserve"> 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463</w:t>
            </w:r>
            <w:r w:rsidRPr="005D1A7F">
              <w:rPr>
                <w:rFonts w:ascii="Times New Roman" w:hAnsi="Times New Roman"/>
                <w:highlight w:val="yellow"/>
              </w:rPr>
              <w:t>,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52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15 600,00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17 751,71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17 751,71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18 318,78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9412F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D1A7F" w:rsidRPr="00423D46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5D1A7F" w:rsidRPr="00423D46" w:rsidRDefault="005D1A7F" w:rsidP="005D1A7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D1A7F" w:rsidRDefault="005D1A7F" w:rsidP="005D1A7F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8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ХХ.11.2023 № ХХХ-Н</w:t>
      </w:r>
    </w:p>
    <w:p w:rsidR="005D1A7F" w:rsidRPr="00423D46" w:rsidRDefault="005D1A7F" w:rsidP="005D1A7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АО «Южные электрические сети Камчатки» потребителям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с. Седанка, с. Тигиль </w:t>
      </w:r>
      <w:proofErr w:type="spellStart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Тигильского</w:t>
      </w:r>
      <w:proofErr w:type="spellEnd"/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, на 2024 - 2028 годы</w:t>
      </w: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D1A7F" w:rsidRPr="00B97537" w:rsidTr="009412F4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D1A7F" w:rsidRPr="00B97537" w:rsidTr="009412F4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D1A7F" w:rsidRPr="00B97537" w:rsidTr="009412F4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1A7F" w:rsidRPr="00B97537" w:rsidTr="009412F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12 692,17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14 552,93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13 000,00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13 139,50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14 793,09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14 793,09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15 265,65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15 625,32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D1A7F">
              <w:rPr>
                <w:rFonts w:ascii="Times New Roman" w:hAnsi="Times New Roman"/>
                <w:bCs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9412F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  <w:lang w:val="en-US"/>
              </w:rPr>
              <w:t>15</w:t>
            </w:r>
            <w:r w:rsidRPr="005D1A7F">
              <w:rPr>
                <w:rFonts w:ascii="Times New Roman" w:hAnsi="Times New Roman"/>
                <w:highlight w:val="yellow"/>
              </w:rPr>
              <w:t xml:space="preserve"> 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230</w:t>
            </w:r>
            <w:r w:rsidRPr="005D1A7F">
              <w:rPr>
                <w:rFonts w:ascii="Times New Roman" w:hAnsi="Times New Roman"/>
                <w:highlight w:val="yellow"/>
              </w:rPr>
              <w:t>,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60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  <w:lang w:val="en-US"/>
              </w:rPr>
              <w:t>17</w:t>
            </w:r>
            <w:r w:rsidRPr="005D1A7F">
              <w:rPr>
                <w:rFonts w:ascii="Times New Roman" w:hAnsi="Times New Roman"/>
                <w:highlight w:val="yellow"/>
              </w:rPr>
              <w:t xml:space="preserve"> 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463</w:t>
            </w:r>
            <w:r w:rsidRPr="005D1A7F">
              <w:rPr>
                <w:rFonts w:ascii="Times New Roman" w:hAnsi="Times New Roman"/>
                <w:highlight w:val="yellow"/>
              </w:rPr>
              <w:t>,</w:t>
            </w:r>
            <w:r w:rsidRPr="005D1A7F">
              <w:rPr>
                <w:rFonts w:ascii="Times New Roman" w:hAnsi="Times New Roman"/>
                <w:highlight w:val="yellow"/>
                <w:lang w:val="en-US"/>
              </w:rPr>
              <w:t>52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15 600,00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15 767,40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eastAsia="Calibri" w:hAnsi="Times New Roman"/>
                <w:highlight w:val="yellow"/>
              </w:rPr>
              <w:t>17 751,71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17 751,71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18 318,78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9412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9412F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5D1A7F" w:rsidRDefault="005D1A7F" w:rsidP="009412F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D1A7F">
              <w:rPr>
                <w:rFonts w:ascii="Times New Roman" w:hAnsi="Times New Roman"/>
                <w:highlight w:val="yellow"/>
              </w:rPr>
              <w:t>18 750,38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9412F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9412F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9412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D1A7F" w:rsidRPr="00423D46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5D1A7F" w:rsidRPr="00423D46" w:rsidRDefault="005D1A7F" w:rsidP="005D1A7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D1A7F" w:rsidRDefault="005D1A7F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sectPr w:rsidR="005D1A7F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F25D1"/>
    <w:rsid w:val="00105830"/>
    <w:rsid w:val="00133B06"/>
    <w:rsid w:val="001E7386"/>
    <w:rsid w:val="002247F7"/>
    <w:rsid w:val="002557AF"/>
    <w:rsid w:val="002904A8"/>
    <w:rsid w:val="002C4091"/>
    <w:rsid w:val="00334B95"/>
    <w:rsid w:val="003723FA"/>
    <w:rsid w:val="00423D46"/>
    <w:rsid w:val="00426381"/>
    <w:rsid w:val="004C2081"/>
    <w:rsid w:val="004F1A91"/>
    <w:rsid w:val="00580CB9"/>
    <w:rsid w:val="005A3724"/>
    <w:rsid w:val="005D1A7F"/>
    <w:rsid w:val="007352B8"/>
    <w:rsid w:val="007A2E0B"/>
    <w:rsid w:val="009313FE"/>
    <w:rsid w:val="00951F6D"/>
    <w:rsid w:val="009A27B5"/>
    <w:rsid w:val="009D1D41"/>
    <w:rsid w:val="009D72D4"/>
    <w:rsid w:val="009E511C"/>
    <w:rsid w:val="00A63B9B"/>
    <w:rsid w:val="00AD40DC"/>
    <w:rsid w:val="00AD45B9"/>
    <w:rsid w:val="00B457C4"/>
    <w:rsid w:val="00BB5E0C"/>
    <w:rsid w:val="00BF6B79"/>
    <w:rsid w:val="00C712E7"/>
    <w:rsid w:val="00CB6A27"/>
    <w:rsid w:val="00D13243"/>
    <w:rsid w:val="00D233B2"/>
    <w:rsid w:val="00DB4250"/>
    <w:rsid w:val="00E7276E"/>
    <w:rsid w:val="00E812AF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7511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72284652FB85724EFAE5092DD8B0ECBAE1CB7D8BBFB6C599B4589A50232B1A3EACDC60FBCA02K3n9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F272284652FB85724EFAE5092DD8B0ECBAE1CB7D8BBFB6C599B4589A50232B1A3EACDC60FBCA02K3n9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F272284652FB85724EFAE5092DD8B0ECBAE1CB7D8BBFB6C599B4589A50232B1A3EACDC60FBCA02K3n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DF8B-F50B-4126-B355-8FB9120E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14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3</cp:revision>
  <dcterms:created xsi:type="dcterms:W3CDTF">2023-11-17T03:31:00Z</dcterms:created>
  <dcterms:modified xsi:type="dcterms:W3CDTF">2023-11-17T08:58:00Z</dcterms:modified>
</cp:coreProperties>
</file>