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72A39" w:rsidRDefault="009F0C48" w:rsidP="0032753D">
            <w:pPr>
              <w:ind w:left="3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F0C48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</w:t>
            </w:r>
            <w:r w:rsidR="00872A39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9F0C48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872A39"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Pr="009F0C48">
              <w:rPr>
                <w:rFonts w:ascii="Times New Roman" w:hAnsi="Times New Roman"/>
                <w:b/>
                <w:bCs/>
                <w:sz w:val="28"/>
              </w:rPr>
              <w:t>.202</w:t>
            </w:r>
            <w:r w:rsidR="00872A39">
              <w:rPr>
                <w:rFonts w:ascii="Times New Roman" w:hAnsi="Times New Roman"/>
                <w:b/>
                <w:bCs/>
                <w:sz w:val="28"/>
              </w:rPr>
              <w:t>3 № 244</w:t>
            </w:r>
            <w:r w:rsidRPr="009F0C48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 w:rsidR="00872A39" w:rsidRPr="00872A39">
              <w:rPr>
                <w:rFonts w:ascii="Times New Roman" w:hAnsi="Times New Roman"/>
                <w:b/>
                <w:bCs/>
                <w:sz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872A39" w:rsidRPr="00872A39">
              <w:rPr>
                <w:rFonts w:ascii="Times New Roman" w:hAnsi="Times New Roman"/>
                <w:b/>
                <w:bCs/>
                <w:sz w:val="28"/>
              </w:rPr>
              <w:br/>
              <w:t xml:space="preserve">МБУ ЖКХ «Надежда» потребителям Октябрьского городского поселения </w:t>
            </w:r>
            <w:r w:rsidR="00872A39" w:rsidRPr="00872A39">
              <w:rPr>
                <w:rFonts w:ascii="Times New Roman" w:hAnsi="Times New Roman"/>
                <w:b/>
                <w:bCs/>
                <w:sz w:val="28"/>
              </w:rPr>
              <w:br/>
              <w:t xml:space="preserve">Усть-Большерецкого муниципального района Камчатского края </w:t>
            </w:r>
          </w:p>
          <w:p w:rsidR="00A471E9" w:rsidRDefault="00872A39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72A39">
              <w:rPr>
                <w:rFonts w:ascii="Times New Roman" w:hAnsi="Times New Roman"/>
                <w:b/>
                <w:bCs/>
                <w:sz w:val="28"/>
              </w:rPr>
              <w:t>на 2023 – 2025 годы</w:t>
            </w:r>
            <w:r w:rsidR="009F0C48" w:rsidRPr="009F0C48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90EBF" w:rsidRDefault="00890EBF" w:rsidP="00890E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Pr="00456115">
        <w:rPr>
          <w:rFonts w:ascii="Times New Roman" w:hAnsi="Times New Roman"/>
          <w:sz w:val="28"/>
        </w:rPr>
        <w:t xml:space="preserve">Внести в постановление Региональной службы по тарифам и ценам Камчатского края </w:t>
      </w:r>
      <w:r w:rsidRPr="00890EBF">
        <w:rPr>
          <w:rFonts w:ascii="Times New Roman" w:hAnsi="Times New Roman"/>
          <w:sz w:val="28"/>
        </w:rPr>
        <w:t>от 14.11.2023 № 244 «Об утверждении тарифов на питьевую воду (питьевое водоснабжение) и водоотведение МБУ ЖКХ «Надежда» потребителям Октябрьского городского поселения Усть-Большерецкого муниципального района Камчатского края на 2023 – 2025 годы»</w:t>
      </w:r>
      <w:r w:rsidRPr="00456115">
        <w:rPr>
          <w:rFonts w:ascii="Times New Roman" w:hAnsi="Times New Roman"/>
          <w:sz w:val="28"/>
        </w:rPr>
        <w:t xml:space="preserve"> следующие изменения:</w:t>
      </w:r>
    </w:p>
    <w:p w:rsidR="00890EBF" w:rsidRDefault="00890EBF" w:rsidP="00890E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56115">
        <w:rPr>
          <w:rFonts w:ascii="Times New Roman" w:hAnsi="Times New Roman"/>
          <w:sz w:val="28"/>
        </w:rPr>
        <w:t>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890EBF" w:rsidRDefault="00890EBF" w:rsidP="00890E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0C48">
        <w:rPr>
          <w:rFonts w:ascii="Times New Roman" w:hAnsi="Times New Roman"/>
          <w:sz w:val="28"/>
        </w:rPr>
        <w:t xml:space="preserve">приложения 1, </w:t>
      </w:r>
      <w:r>
        <w:rPr>
          <w:rFonts w:ascii="Times New Roman" w:hAnsi="Times New Roman"/>
          <w:sz w:val="28"/>
        </w:rPr>
        <w:t>2</w:t>
      </w:r>
      <w:r w:rsidRPr="009F0C4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3</w:t>
      </w:r>
      <w:r w:rsidRPr="009F0C4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4</w:t>
      </w:r>
      <w:r w:rsidRPr="009F0C48">
        <w:rPr>
          <w:rFonts w:ascii="Times New Roman" w:hAnsi="Times New Roman"/>
          <w:sz w:val="28"/>
        </w:rPr>
        <w:t xml:space="preserve"> изложи</w:t>
      </w:r>
      <w:r>
        <w:rPr>
          <w:rFonts w:ascii="Times New Roman" w:hAnsi="Times New Roman"/>
          <w:sz w:val="28"/>
        </w:rPr>
        <w:t xml:space="preserve">ть </w:t>
      </w:r>
      <w:r w:rsidRPr="009F0C48">
        <w:rPr>
          <w:rFonts w:ascii="Times New Roman" w:hAnsi="Times New Roman"/>
          <w:sz w:val="28"/>
        </w:rPr>
        <w:t>в редакции согласно приложениям 1 – 4 к настоящему постановлению.</w:t>
      </w:r>
    </w:p>
    <w:p w:rsidR="00A471E9" w:rsidRDefault="009F0C48" w:rsidP="009F0C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9F0C48">
        <w:rPr>
          <w:rFonts w:ascii="Times New Roman" w:hAnsi="Times New Roman"/>
          <w:sz w:val="28"/>
        </w:rPr>
        <w:lastRenderedPageBreak/>
        <w:t>2. Настоящее постановление вступает в силу со дня его официального опубликования.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ХХ.0Х.2023 № ХХ-Н</w:t>
      </w:r>
    </w:p>
    <w:p w:rsidR="00A471E9" w:rsidRDefault="00A471E9">
      <w:pPr>
        <w:rPr>
          <w:rFonts w:ascii="Times New Roman" w:hAnsi="Times New Roman"/>
          <w:sz w:val="24"/>
        </w:rPr>
      </w:pPr>
    </w:p>
    <w:p w:rsidR="00872A39" w:rsidRPr="00872A39" w:rsidRDefault="005B0832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«</w:t>
      </w:r>
      <w:r w:rsidR="00872A39" w:rsidRPr="00872A39">
        <w:rPr>
          <w:rFonts w:ascii="Times New Roman" w:hAnsi="Times New Roman"/>
          <w:sz w:val="28"/>
        </w:rPr>
        <w:t>Приложение 1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>по тарифам и ценам Камчатского края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sz w:val="28"/>
        </w:rPr>
        <w:t>от 14.11.2022 № 244</w:t>
      </w:r>
    </w:p>
    <w:p w:rsidR="00872A39" w:rsidRPr="00872A39" w:rsidRDefault="00872A39" w:rsidP="00872A3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872A39">
        <w:rPr>
          <w:rFonts w:ascii="Times New Roman" w:hAnsi="Times New Roman"/>
          <w:color w:val="auto"/>
          <w:sz w:val="28"/>
          <w:szCs w:val="28"/>
        </w:rPr>
        <w:t>МБУ ЖКХ «Надежда» в сфере водоснабжения для потребителей Октябрьского городского поселения Усть-Большерецкого муниципального района</w:t>
      </w:r>
      <w:r w:rsidRPr="00872A39">
        <w:rPr>
          <w:rFonts w:ascii="Times New Roman" w:hAnsi="Times New Roman" w:cs="Calibri"/>
          <w:color w:val="auto"/>
          <w:sz w:val="28"/>
          <w:szCs w:val="28"/>
        </w:rPr>
        <w:t xml:space="preserve"> Камчатского края на 2023 - 2025 годы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Раздел 1. Паспорт регулируемой организации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3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872A39" w:rsidRPr="00872A39" w:rsidTr="00954C45">
        <w:tc>
          <w:tcPr>
            <w:tcW w:w="3539" w:type="dxa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2A39">
              <w:rPr>
                <w:szCs w:val="22"/>
              </w:rPr>
              <w:t xml:space="preserve">МБУ ЖКХ «Надежда», 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2A39">
              <w:rPr>
                <w:szCs w:val="22"/>
              </w:rPr>
              <w:t xml:space="preserve">Бочкарева ул., д. 10, </w:t>
            </w:r>
            <w:proofErr w:type="spellStart"/>
            <w:r w:rsidRPr="00872A39">
              <w:rPr>
                <w:szCs w:val="22"/>
              </w:rPr>
              <w:t>с.Усть</w:t>
            </w:r>
            <w:proofErr w:type="spellEnd"/>
            <w:r w:rsidRPr="00872A39">
              <w:rPr>
                <w:szCs w:val="22"/>
              </w:rPr>
              <w:t>-Большерецк, Усть-Большерецкий район, Камчатский край, 684100,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2A39">
              <w:rPr>
                <w:szCs w:val="22"/>
              </w:rPr>
              <w:t>Руководитель – Антипин Алексей Владимирович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val="en-US" w:eastAsia="en-US"/>
              </w:rPr>
            </w:pPr>
            <w:r w:rsidRPr="00872A39">
              <w:rPr>
                <w:szCs w:val="22"/>
              </w:rPr>
              <w:t>8 (4153</w:t>
            </w:r>
            <w:r w:rsidRPr="00872A39">
              <w:rPr>
                <w:szCs w:val="22"/>
                <w:lang w:val="en-US"/>
              </w:rPr>
              <w:t>2</w:t>
            </w:r>
            <w:r w:rsidRPr="00872A39">
              <w:rPr>
                <w:szCs w:val="22"/>
              </w:rPr>
              <w:t>) 21-</w:t>
            </w:r>
            <w:r w:rsidRPr="00872A39">
              <w:rPr>
                <w:szCs w:val="22"/>
                <w:lang w:val="en-US"/>
              </w:rPr>
              <w:t>355</w:t>
            </w:r>
          </w:p>
        </w:tc>
      </w:tr>
      <w:tr w:rsidR="00872A39" w:rsidRPr="00872A39" w:rsidTr="00954C45">
        <w:tc>
          <w:tcPr>
            <w:tcW w:w="3539" w:type="dxa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proofErr w:type="spellStart"/>
            <w:r w:rsidRPr="00872A39">
              <w:rPr>
                <w:rFonts w:eastAsia="Calibri"/>
                <w:szCs w:val="22"/>
                <w:lang w:eastAsia="en-US"/>
              </w:rPr>
              <w:t>Врио</w:t>
            </w:r>
            <w:proofErr w:type="spellEnd"/>
            <w:r w:rsidRPr="00872A39">
              <w:rPr>
                <w:rFonts w:eastAsia="Calibri"/>
                <w:szCs w:val="22"/>
                <w:lang w:eastAsia="en-US"/>
              </w:rPr>
              <w:t xml:space="preserve"> Руководителя – Губинский Владимир Александрович,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8 (4152) 428381</w:t>
            </w:r>
          </w:p>
        </w:tc>
      </w:tr>
      <w:tr w:rsidR="00872A39" w:rsidRPr="00872A39" w:rsidTr="00954C45">
        <w:tc>
          <w:tcPr>
            <w:tcW w:w="3539" w:type="dxa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2023 – 2025 годы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4"/>
          <w:lang w:eastAsia="en-US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Раздел 2. Планируемый объем подачи питьевого водоснабжения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1"/>
        <w:gridCol w:w="1399"/>
        <w:gridCol w:w="1399"/>
        <w:gridCol w:w="1399"/>
      </w:tblGrid>
      <w:tr w:rsidR="00872A39" w:rsidRPr="00872A39" w:rsidTr="00954C45">
        <w:trPr>
          <w:cantSplit/>
          <w:trHeight w:val="421"/>
          <w:jc w:val="center"/>
        </w:trPr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         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Единицы    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</w:tr>
      <w:tr w:rsidR="00872A39" w:rsidRPr="00872A39" w:rsidTr="00954C45">
        <w:trPr>
          <w:cantSplit/>
          <w:trHeight w:val="421"/>
          <w:jc w:val="center"/>
        </w:trPr>
        <w:tc>
          <w:tcPr>
            <w:tcW w:w="3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249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486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100,876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100,876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100,876</w:t>
            </w:r>
          </w:p>
        </w:tc>
      </w:tr>
      <w:tr w:rsidR="00872A39" w:rsidRPr="00872A39" w:rsidTr="00954C45">
        <w:trPr>
          <w:cantSplit/>
          <w:trHeight w:val="249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населению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44,438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44,438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44,438</w:t>
            </w:r>
          </w:p>
        </w:tc>
      </w:tr>
      <w:tr w:rsidR="00872A39" w:rsidRPr="00872A39" w:rsidTr="00954C45">
        <w:trPr>
          <w:cantSplit/>
          <w:trHeight w:val="249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бюджетным потребителям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3,655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3,655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3,655</w:t>
            </w:r>
          </w:p>
        </w:tc>
      </w:tr>
      <w:tr w:rsidR="00872A39" w:rsidRPr="00872A39" w:rsidTr="00954C45">
        <w:trPr>
          <w:cantSplit/>
          <w:trHeight w:val="249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прочим потребителям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52,783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52,783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52,783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Раздел 3. Перечень плановых мероприятий по повышению эффективности 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деятельности организации коммунального комплекса 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801"/>
        <w:gridCol w:w="955"/>
      </w:tblGrid>
      <w:tr w:rsidR="00872A39" w:rsidRPr="00872A39" w:rsidTr="00954C45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872A39" w:rsidRPr="00872A39" w:rsidTr="00954C45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– 2025 годы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– 2025 годы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9"/>
        <w:gridCol w:w="2650"/>
        <w:gridCol w:w="2731"/>
      </w:tblGrid>
      <w:tr w:rsidR="00872A39" w:rsidRPr="00872A39" w:rsidTr="00954C45">
        <w:tc>
          <w:tcPr>
            <w:tcW w:w="327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10600,27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10929,85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11206,67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>Раздел 5. График реализации мероприятий производственной программы в сфере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869"/>
        <w:gridCol w:w="1281"/>
        <w:gridCol w:w="1281"/>
        <w:gridCol w:w="1281"/>
        <w:gridCol w:w="1283"/>
      </w:tblGrid>
      <w:tr w:rsidR="00872A39" w:rsidRPr="00872A39" w:rsidTr="00954C45">
        <w:tc>
          <w:tcPr>
            <w:tcW w:w="330" w:type="pct"/>
            <w:vMerge w:val="restar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№  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72A39" w:rsidRPr="00872A39" w:rsidTr="00954C45">
        <w:tc>
          <w:tcPr>
            <w:tcW w:w="330" w:type="pct"/>
            <w:vMerge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872A39" w:rsidRPr="00872A39" w:rsidTr="00954C45">
        <w:tc>
          <w:tcPr>
            <w:tcW w:w="33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</w:tr>
      <w:tr w:rsidR="00872A39" w:rsidRPr="00872A39" w:rsidTr="00954C45">
        <w:tc>
          <w:tcPr>
            <w:tcW w:w="5000" w:type="pct"/>
            <w:gridSpan w:val="6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2023 -2025 годы</w:t>
            </w:r>
          </w:p>
        </w:tc>
      </w:tr>
      <w:tr w:rsidR="00872A39" w:rsidRPr="00872A39" w:rsidTr="00954C45">
        <w:tc>
          <w:tcPr>
            <w:tcW w:w="33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72A39" w:rsidRPr="00872A39" w:rsidTr="00954C45">
        <w:tc>
          <w:tcPr>
            <w:tcW w:w="5000" w:type="pct"/>
            <w:gridSpan w:val="6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2023 – 2025 годы</w:t>
            </w:r>
          </w:p>
        </w:tc>
      </w:tr>
      <w:tr w:rsidR="00872A39" w:rsidRPr="00872A39" w:rsidTr="00954C45">
        <w:tc>
          <w:tcPr>
            <w:tcW w:w="33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>Раздел 6. Плановые показатели надежности, качества и энергетической эффективности объектов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91"/>
        <w:gridCol w:w="1175"/>
        <w:gridCol w:w="1350"/>
        <w:gridCol w:w="1348"/>
        <w:gridCol w:w="1346"/>
      </w:tblGrid>
      <w:tr w:rsidR="00872A39" w:rsidRPr="00872A39" w:rsidTr="00954C45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</w:tr>
      <w:tr w:rsidR="00872A39" w:rsidRPr="00872A39" w:rsidTr="00954C45"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2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329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30" w:type="pct"/>
            <w:gridSpan w:val="3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020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020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350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330" w:type="pct"/>
            <w:gridSpan w:val="3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556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020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72A39">
              <w:rPr>
                <w:rFonts w:ascii="Times New Roman" w:hAnsi="Times New Roman"/>
                <w:color w:val="auto"/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341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330" w:type="pct"/>
            <w:gridSpan w:val="3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020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72A39">
              <w:rPr>
                <w:rFonts w:ascii="Times New Roman" w:hAnsi="Times New Roman"/>
                <w:color w:val="auto"/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72A39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11,69</w:t>
            </w:r>
          </w:p>
        </w:tc>
        <w:tc>
          <w:tcPr>
            <w:tcW w:w="700" w:type="pct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11,69</w:t>
            </w:r>
          </w:p>
        </w:tc>
        <w:tc>
          <w:tcPr>
            <w:tcW w:w="700" w:type="pct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11,69</w:t>
            </w:r>
          </w:p>
        </w:tc>
      </w:tr>
      <w:tr w:rsidR="00872A39" w:rsidRPr="00872A39" w:rsidTr="00954C45">
        <w:trPr>
          <w:trHeight w:val="910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72A39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72A39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7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020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872A39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72A39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1,769</w:t>
            </w:r>
          </w:p>
        </w:tc>
        <w:tc>
          <w:tcPr>
            <w:tcW w:w="700" w:type="pct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1,769</w:t>
            </w:r>
          </w:p>
        </w:tc>
        <w:tc>
          <w:tcPr>
            <w:tcW w:w="700" w:type="pct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1,769</w:t>
            </w:r>
          </w:p>
        </w:tc>
      </w:tr>
    </w:tbl>
    <w:p w:rsidR="005B0832" w:rsidRPr="005B0832" w:rsidRDefault="005B0832" w:rsidP="00872A39">
      <w:pPr>
        <w:spacing w:after="0" w:line="240" w:lineRule="auto"/>
        <w:ind w:left="481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5B0832" w:rsidRPr="005B0832" w:rsidRDefault="005B0832" w:rsidP="005B083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</w:t>
      </w:r>
      <w:r w:rsidR="00872A39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Х.2023 № ХХ-Н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5B0832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«</w:t>
      </w:r>
      <w:r w:rsidR="00872A39" w:rsidRPr="00872A39">
        <w:rPr>
          <w:rFonts w:ascii="Times New Roman" w:hAnsi="Times New Roman"/>
          <w:sz w:val="28"/>
        </w:rPr>
        <w:t>Приложение 2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>по тарифам и ценам Камчатского края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sz w:val="28"/>
        </w:rPr>
        <w:t>от 14.11.2022 № 244</w:t>
      </w:r>
    </w:p>
    <w:p w:rsidR="00872A39" w:rsidRPr="00872A39" w:rsidRDefault="00872A39" w:rsidP="00872A3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872A39">
        <w:rPr>
          <w:rFonts w:ascii="Times New Roman" w:hAnsi="Times New Roman"/>
          <w:color w:val="auto"/>
          <w:sz w:val="28"/>
          <w:szCs w:val="28"/>
        </w:rPr>
        <w:t>МБУ ЖКХ «Надежда» в сфере водоотведения для потребителей Октябрьского городского поселения Усть-Большерецкого муниципального района Камчатского края на 2023 - 2025 годы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Раздел 1. Паспорт регулируемой организации</w:t>
      </w:r>
    </w:p>
    <w:p w:rsid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914AB" w:rsidRPr="00872A39" w:rsidRDefault="009914AB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4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872A39" w:rsidRPr="00872A39" w:rsidTr="00954C45">
        <w:tc>
          <w:tcPr>
            <w:tcW w:w="4361" w:type="dxa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2A39">
              <w:rPr>
                <w:szCs w:val="22"/>
              </w:rPr>
              <w:t xml:space="preserve">МБУ ЖКХ «Надежда», 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2A39">
              <w:rPr>
                <w:szCs w:val="22"/>
              </w:rPr>
              <w:t xml:space="preserve">Бочкарева ул., д. 10, </w:t>
            </w:r>
            <w:proofErr w:type="spellStart"/>
            <w:r w:rsidRPr="00872A39">
              <w:rPr>
                <w:szCs w:val="22"/>
              </w:rPr>
              <w:t>с.Усть</w:t>
            </w:r>
            <w:proofErr w:type="spellEnd"/>
            <w:r w:rsidRPr="00872A39">
              <w:rPr>
                <w:szCs w:val="22"/>
              </w:rPr>
              <w:t>-Большерецк, Усть-Большерецкий район, Камчатский край, 684100,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2A39">
              <w:rPr>
                <w:szCs w:val="22"/>
              </w:rPr>
              <w:t>Руководитель – Антипин Алексей Владимирович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val="en-US" w:eastAsia="en-US"/>
              </w:rPr>
            </w:pPr>
            <w:r w:rsidRPr="00872A39">
              <w:rPr>
                <w:szCs w:val="22"/>
              </w:rPr>
              <w:t>8 (4153</w:t>
            </w:r>
            <w:r w:rsidRPr="00872A39">
              <w:rPr>
                <w:szCs w:val="22"/>
                <w:lang w:val="en-US"/>
              </w:rPr>
              <w:t>2</w:t>
            </w:r>
            <w:r w:rsidRPr="00872A39">
              <w:rPr>
                <w:szCs w:val="22"/>
              </w:rPr>
              <w:t>) 21-</w:t>
            </w:r>
            <w:r w:rsidRPr="00872A39">
              <w:rPr>
                <w:szCs w:val="22"/>
                <w:lang w:val="en-US"/>
              </w:rPr>
              <w:t>355</w:t>
            </w:r>
          </w:p>
        </w:tc>
      </w:tr>
      <w:tr w:rsidR="00872A39" w:rsidRPr="00872A39" w:rsidTr="00954C45">
        <w:tc>
          <w:tcPr>
            <w:tcW w:w="4361" w:type="dxa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proofErr w:type="spellStart"/>
            <w:r w:rsidRPr="00872A39">
              <w:rPr>
                <w:rFonts w:eastAsia="Calibri"/>
                <w:szCs w:val="22"/>
                <w:lang w:eastAsia="en-US"/>
              </w:rPr>
              <w:t>Врио</w:t>
            </w:r>
            <w:proofErr w:type="spellEnd"/>
            <w:r w:rsidRPr="00872A39">
              <w:rPr>
                <w:rFonts w:eastAsia="Calibri"/>
                <w:szCs w:val="22"/>
                <w:lang w:eastAsia="en-US"/>
              </w:rPr>
              <w:t xml:space="preserve"> Руководителя – Губинский Владимир Александрович,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8 (4152) 428381</w:t>
            </w:r>
          </w:p>
        </w:tc>
      </w:tr>
      <w:tr w:rsidR="00872A39" w:rsidRPr="00872A39" w:rsidTr="00954C45">
        <w:tc>
          <w:tcPr>
            <w:tcW w:w="4361" w:type="dxa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872A39">
              <w:rPr>
                <w:rFonts w:eastAsia="Calibri"/>
                <w:szCs w:val="22"/>
                <w:lang w:eastAsia="en-US"/>
              </w:rPr>
              <w:t>2023 – 2025 годы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4"/>
          <w:lang w:eastAsia="en-US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Раздел 2. Планируемый объем принятых сточных вод</w:t>
      </w:r>
    </w:p>
    <w:p w:rsid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9914AB" w:rsidRPr="00872A39" w:rsidRDefault="009914AB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973"/>
        <w:gridCol w:w="1217"/>
        <w:gridCol w:w="1636"/>
        <w:gridCol w:w="1636"/>
        <w:gridCol w:w="1636"/>
      </w:tblGrid>
      <w:tr w:rsidR="00872A39" w:rsidRPr="00872A39" w:rsidTr="00954C45">
        <w:trPr>
          <w:cantSplit/>
          <w:trHeight w:val="421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         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Единицы    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</w:tr>
      <w:tr w:rsidR="00872A39" w:rsidRPr="00872A39" w:rsidTr="00954C45">
        <w:trPr>
          <w:cantSplit/>
          <w:trHeight w:val="421"/>
        </w:trPr>
        <w:tc>
          <w:tcPr>
            <w:tcW w:w="2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49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67,620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67,620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67,620</w:t>
            </w:r>
          </w:p>
        </w:tc>
      </w:tr>
      <w:tr w:rsidR="00872A39" w:rsidRPr="00872A39" w:rsidTr="00954C45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49,019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49,019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49,019</w:t>
            </w:r>
          </w:p>
        </w:tc>
      </w:tr>
      <w:tr w:rsidR="00872A39" w:rsidRPr="00872A39" w:rsidTr="00954C45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2,643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2,643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2,643</w:t>
            </w:r>
          </w:p>
        </w:tc>
      </w:tr>
      <w:tr w:rsidR="00872A39" w:rsidRPr="00872A39" w:rsidTr="00954C45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15,957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15,957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sz w:val="24"/>
                <w:szCs w:val="24"/>
              </w:rPr>
              <w:t>15,957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Раздел 3. Перечень плановых мероприятий по повышению эффективности </w:t>
      </w:r>
    </w:p>
    <w:p w:rsid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деятельности организации коммунального комплекса </w:t>
      </w:r>
    </w:p>
    <w:p w:rsidR="009914AB" w:rsidRPr="00872A39" w:rsidRDefault="009914AB" w:rsidP="0087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801"/>
        <w:gridCol w:w="955"/>
      </w:tblGrid>
      <w:tr w:rsidR="00872A39" w:rsidRPr="00872A39" w:rsidTr="00954C45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872A39" w:rsidRPr="00872A39" w:rsidTr="00954C45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72A39" w:rsidRPr="00872A39" w:rsidTr="00954C45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2023-2025 годы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2023 -2025 годы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872A39" w:rsidRPr="00872A39" w:rsidTr="00954C4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872A3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9"/>
        <w:gridCol w:w="2650"/>
        <w:gridCol w:w="2731"/>
      </w:tblGrid>
      <w:tr w:rsidR="00872A39" w:rsidRPr="00872A39" w:rsidTr="00954C45">
        <w:tc>
          <w:tcPr>
            <w:tcW w:w="327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6623,12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6854,52</w:t>
            </w:r>
          </w:p>
        </w:tc>
      </w:tr>
      <w:tr w:rsidR="00872A39" w:rsidRPr="00872A39" w:rsidTr="00954C45">
        <w:tc>
          <w:tcPr>
            <w:tcW w:w="327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187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41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7048,86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>Раздел 5. График реализации мероприятий производственной программы в сфере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869"/>
        <w:gridCol w:w="1281"/>
        <w:gridCol w:w="1281"/>
        <w:gridCol w:w="1281"/>
        <w:gridCol w:w="1283"/>
      </w:tblGrid>
      <w:tr w:rsidR="00872A39" w:rsidRPr="00872A39" w:rsidTr="00954C45">
        <w:tc>
          <w:tcPr>
            <w:tcW w:w="330" w:type="pct"/>
            <w:vMerge w:val="restar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№  </w:t>
            </w:r>
          </w:p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72A39" w:rsidRPr="00872A39" w:rsidTr="00954C45">
        <w:tc>
          <w:tcPr>
            <w:tcW w:w="330" w:type="pct"/>
            <w:vMerge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872A39" w:rsidRPr="00872A39" w:rsidTr="00954C45">
        <w:tc>
          <w:tcPr>
            <w:tcW w:w="33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</w:tr>
      <w:tr w:rsidR="00872A39" w:rsidRPr="00872A39" w:rsidTr="00954C45">
        <w:tc>
          <w:tcPr>
            <w:tcW w:w="5000" w:type="pct"/>
            <w:gridSpan w:val="6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2023- 2025 годы</w:t>
            </w:r>
          </w:p>
        </w:tc>
      </w:tr>
      <w:tr w:rsidR="00872A39" w:rsidRPr="00872A39" w:rsidTr="00954C45">
        <w:tc>
          <w:tcPr>
            <w:tcW w:w="33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72A39" w:rsidRPr="00872A39" w:rsidTr="00954C45">
        <w:tc>
          <w:tcPr>
            <w:tcW w:w="5000" w:type="pct"/>
            <w:gridSpan w:val="6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2023 -2025 годы</w:t>
            </w:r>
          </w:p>
        </w:tc>
      </w:tr>
      <w:tr w:rsidR="00872A39" w:rsidRPr="00872A39" w:rsidTr="00954C45">
        <w:tc>
          <w:tcPr>
            <w:tcW w:w="330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72A39">
        <w:rPr>
          <w:rFonts w:ascii="Times New Roman" w:hAnsi="Times New Roman" w:cs="Calibri"/>
          <w:color w:val="auto"/>
          <w:sz w:val="28"/>
          <w:szCs w:val="28"/>
        </w:rPr>
        <w:t>Раздел 6. Плановые показатели надежности, качества и энергетической эффективности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620"/>
        <w:gridCol w:w="1267"/>
        <w:gridCol w:w="1067"/>
        <w:gridCol w:w="1065"/>
        <w:gridCol w:w="1067"/>
      </w:tblGrid>
      <w:tr w:rsidR="00872A39" w:rsidRPr="00872A39" w:rsidTr="00954C45">
        <w:trPr>
          <w:trHeight w:val="595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№ </w:t>
            </w: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</w:t>
            </w: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2025</w:t>
            </w:r>
          </w:p>
        </w:tc>
      </w:tr>
      <w:tr w:rsidR="00872A39" w:rsidRPr="00872A39" w:rsidTr="00954C45"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270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  <w:tc>
          <w:tcPr>
            <w:tcW w:w="553" w:type="pct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555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ед./км 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329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872A39" w:rsidRPr="00872A39" w:rsidRDefault="00872A39" w:rsidP="00872A3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341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399" w:type="pct"/>
            <w:shd w:val="clear" w:color="auto" w:fill="auto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кВт*ч/куб. м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72A39" w:rsidRPr="00872A39" w:rsidTr="00954C45">
        <w:trPr>
          <w:trHeight w:val="910"/>
        </w:trPr>
        <w:tc>
          <w:tcPr>
            <w:tcW w:w="282" w:type="pct"/>
            <w:shd w:val="clear" w:color="auto" w:fill="auto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72A39" w:rsidRPr="00872A39" w:rsidRDefault="00872A39" w:rsidP="00872A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кВт*ч/куб. м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0,569</w:t>
            </w:r>
          </w:p>
        </w:tc>
        <w:tc>
          <w:tcPr>
            <w:tcW w:w="553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0,569</w:t>
            </w:r>
          </w:p>
        </w:tc>
        <w:tc>
          <w:tcPr>
            <w:tcW w:w="554" w:type="pct"/>
          </w:tcPr>
          <w:p w:rsidR="00872A39" w:rsidRPr="00872A39" w:rsidRDefault="00872A39" w:rsidP="00872A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0,569</w:t>
            </w:r>
          </w:p>
        </w:tc>
      </w:tr>
    </w:tbl>
    <w:p w:rsidR="005B0832" w:rsidRPr="005B0832" w:rsidRDefault="005B0832" w:rsidP="00872A39">
      <w:pPr>
        <w:spacing w:after="0" w:line="240" w:lineRule="auto"/>
        <w:ind w:left="4819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»</w:t>
      </w:r>
    </w:p>
    <w:p w:rsidR="00957219" w:rsidRDefault="00957219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</w:t>
      </w:r>
      <w:r w:rsidR="00957219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Х.2023 № ХХ-Н</w:t>
      </w:r>
    </w:p>
    <w:p w:rsidR="005B0832" w:rsidRPr="005B0832" w:rsidRDefault="005B0832" w:rsidP="005B0832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872A39" w:rsidRPr="00872A39" w:rsidRDefault="005B0832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872A39" w:rsidRPr="00872A39">
        <w:rPr>
          <w:rFonts w:ascii="Times New Roman" w:hAnsi="Times New Roman"/>
          <w:sz w:val="28"/>
        </w:rPr>
        <w:t>Приложение 3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>от 14.11.2022 № 244</w:t>
      </w:r>
    </w:p>
    <w:p w:rsidR="00872A39" w:rsidRPr="00872A39" w:rsidRDefault="00872A39" w:rsidP="00872A3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МБУ ЖКХ «Надежда» потребителям Октябрьского городского поселения</w:t>
      </w:r>
    </w:p>
    <w:p w:rsidR="00872A39" w:rsidRPr="00872A39" w:rsidRDefault="00872A39" w:rsidP="00872A3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Усть-Большерецкого муниципального района Камчатского края 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872A39" w:rsidRPr="00872A39" w:rsidRDefault="00872A39" w:rsidP="00872A3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</w:p>
    <w:p w:rsidR="00872A39" w:rsidRPr="00872A39" w:rsidRDefault="00872A39" w:rsidP="00872A39">
      <w:pPr>
        <w:widowControl w:val="0"/>
        <w:tabs>
          <w:tab w:val="left" w:pos="0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(МБУ ЖКХ «Надежда» не является плательщиком НДС)</w:t>
      </w:r>
    </w:p>
    <w:p w:rsidR="00872A39" w:rsidRPr="00872A39" w:rsidRDefault="00872A39" w:rsidP="00872A39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33"/>
        <w:gridCol w:w="5947"/>
      </w:tblGrid>
      <w:tr w:rsidR="00872A39" w:rsidRPr="00872A39" w:rsidTr="00954C45">
        <w:trPr>
          <w:trHeight w:val="63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954C45">
        <w:trPr>
          <w:trHeight w:val="54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105,08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105,08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110,03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109,41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112,78</w:t>
            </w:r>
          </w:p>
        </w:tc>
      </w:tr>
    </w:tbl>
    <w:p w:rsidR="00872A39" w:rsidRPr="00872A39" w:rsidRDefault="00872A39" w:rsidP="0087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872A39" w:rsidRPr="00872A39" w:rsidRDefault="00872A39" w:rsidP="00872A3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bCs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(МБУ ЖКХ «Надежда» не является плательщиком НДС) </w:t>
      </w:r>
    </w:p>
    <w:p w:rsidR="00872A39" w:rsidRPr="00872A39" w:rsidRDefault="00872A39" w:rsidP="00872A39">
      <w:pPr>
        <w:widowControl w:val="0"/>
        <w:tabs>
          <w:tab w:val="left" w:pos="0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614"/>
        <w:gridCol w:w="4166"/>
      </w:tblGrid>
      <w:tr w:rsidR="00872A39" w:rsidRPr="00872A39" w:rsidTr="00954C45">
        <w:trPr>
          <w:trHeight w:val="630"/>
        </w:trPr>
        <w:tc>
          <w:tcPr>
            <w:tcW w:w="888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</w:t>
            </w:r>
          </w:p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614" w:type="dxa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954C45">
        <w:trPr>
          <w:trHeight w:val="420"/>
        </w:trPr>
        <w:tc>
          <w:tcPr>
            <w:tcW w:w="888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614" w:type="dxa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63,60</w:t>
            </w:r>
          </w:p>
        </w:tc>
      </w:tr>
    </w:tbl>
    <w:p w:rsidR="00957219" w:rsidRPr="00957219" w:rsidRDefault="00957219" w:rsidP="00872A3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color w:val="auto"/>
          <w:sz w:val="28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4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957219" w:rsidRPr="00957219" w:rsidRDefault="00957219" w:rsidP="0095721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2A39" w:rsidRPr="00872A39" w:rsidRDefault="0095721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872A39" w:rsidRPr="00872A39">
        <w:rPr>
          <w:rFonts w:ascii="Times New Roman" w:hAnsi="Times New Roman"/>
          <w:sz w:val="28"/>
        </w:rPr>
        <w:t>Приложение 4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>от 14.11.2022 № 244</w:t>
      </w:r>
    </w:p>
    <w:p w:rsidR="00872A39" w:rsidRPr="00872A39" w:rsidRDefault="00872A39" w:rsidP="00872A3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МБУ ЖКХ «Надежда» потребителям Октябрьского городского поселения Усть-Большерецкого муниципального района Камчатского края 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872A39" w:rsidRDefault="00872A39" w:rsidP="00872A39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</w:p>
    <w:p w:rsidR="00872A39" w:rsidRPr="00872A39" w:rsidRDefault="00872A39" w:rsidP="00872A39">
      <w:pPr>
        <w:widowControl w:val="0"/>
        <w:tabs>
          <w:tab w:val="left" w:pos="0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(МБУ ЖКХ «Надежда» не является плательщиком НДС)</w:t>
      </w:r>
    </w:p>
    <w:p w:rsidR="00872A39" w:rsidRPr="00872A39" w:rsidRDefault="00872A39" w:rsidP="00872A39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33"/>
        <w:gridCol w:w="5947"/>
      </w:tblGrid>
      <w:tr w:rsidR="00872A39" w:rsidRPr="00872A39" w:rsidTr="00954C45">
        <w:trPr>
          <w:trHeight w:val="63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954C45">
        <w:trPr>
          <w:trHeight w:val="54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97,95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97,95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104,68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104,13</w:t>
            </w:r>
          </w:p>
        </w:tc>
      </w:tr>
      <w:tr w:rsidR="00872A39" w:rsidRPr="00872A39" w:rsidTr="00954C45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104,36</w:t>
            </w:r>
          </w:p>
        </w:tc>
      </w:tr>
    </w:tbl>
    <w:p w:rsidR="00872A39" w:rsidRPr="00872A39" w:rsidRDefault="00872A39" w:rsidP="0087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872A39" w:rsidRPr="00872A39" w:rsidRDefault="00872A39" w:rsidP="00872A39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(МБУ ЖКХ «Надежда» не является плательщиком НДС)</w:t>
      </w:r>
    </w:p>
    <w:p w:rsidR="00872A39" w:rsidRPr="00872A39" w:rsidRDefault="00872A39" w:rsidP="00872A39">
      <w:pPr>
        <w:widowControl w:val="0"/>
        <w:spacing w:after="0" w:line="240" w:lineRule="auto"/>
        <w:ind w:left="294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872A39" w:rsidRPr="00872A39" w:rsidTr="00954C45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615" w:type="dxa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954C45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</w:tbl>
    <w:p w:rsidR="00957219" w:rsidRPr="00957219" w:rsidRDefault="00957219" w:rsidP="00872A3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957219" w:rsidRPr="0095721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54E2B00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32753D"/>
    <w:rsid w:val="005B0832"/>
    <w:rsid w:val="00872A39"/>
    <w:rsid w:val="00890EBF"/>
    <w:rsid w:val="00957219"/>
    <w:rsid w:val="009914AB"/>
    <w:rsid w:val="009F0C48"/>
    <w:rsid w:val="00A471E9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BE7C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72A3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rsid w:val="00872A3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5</cp:revision>
  <dcterms:created xsi:type="dcterms:W3CDTF">2023-10-02T22:16:00Z</dcterms:created>
  <dcterms:modified xsi:type="dcterms:W3CDTF">2023-10-03T02:39:00Z</dcterms:modified>
</cp:coreProperties>
</file>