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85D" w:rsidRDefault="00C356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62336;o:allowoverlap:true;o:allowincell:true;mso-position-horizontal-relative:margin;mso-position-horizontal:center;mso-position-vertical-relative:text;margin-top:0.0pt;mso-position-vertical:absolute;width:51.0pt;height:63.6pt;" wrapcoords="0 0 0 96699 97060 96699 97060 0 0 0" stroked="f">
                <v:path textboxrect="0,0,0,0"/>
                <v:imagedata r:id="rId10" o:title=""/>
              </v:shape>
            </w:pict>
          </mc:Fallback>
        </mc:AlternateContent>
      </w:r>
    </w:p>
    <w:p w:rsidR="0099285D" w:rsidRDefault="0099285D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285D" w:rsidRDefault="00992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9285D" w:rsidRDefault="009928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9285D" w:rsidRDefault="00C35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99285D" w:rsidRDefault="00992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285D" w:rsidRDefault="00C35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РЕГИОНАЛЬНАЯ СЛУЖБА ПО ТАРИФАМ И ЦЕНАМ</w:t>
      </w:r>
    </w:p>
    <w:p w:rsidR="0099285D" w:rsidRDefault="00C35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99285D" w:rsidRDefault="009928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9285D" w:rsidRDefault="00C35691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99285D" w:rsidRDefault="0099285D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99285D" w:rsidRDefault="00C35691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99285D" w:rsidRDefault="009928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99285D" w:rsidTr="001B333F">
        <w:tc>
          <w:tcPr>
            <w:tcW w:w="5529" w:type="dxa"/>
          </w:tcPr>
          <w:p w:rsidR="0099285D" w:rsidRDefault="0035182C" w:rsidP="005E6BA3">
            <w:pPr>
              <w:spacing w:after="0" w:line="288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82C">
              <w:rPr>
                <w:rFonts w:ascii="Times New Roman" w:hAnsi="Times New Roman" w:cs="Times New Roman"/>
                <w:sz w:val="28"/>
                <w:szCs w:val="28"/>
              </w:rPr>
              <w:t>Об установлении предельных максимальных тарифов за обслуживание воздушных судов на услуги 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эропорту г.</w:t>
            </w:r>
            <w:r>
              <w:t> </w:t>
            </w:r>
            <w:r w:rsidRPr="0035182C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Петропавловск-Камчатский, оказываемые ООО «Компания «Солнечный ветер»</w:t>
            </w:r>
          </w:p>
        </w:tc>
      </w:tr>
    </w:tbl>
    <w:p w:rsidR="0099285D" w:rsidRDefault="0099285D" w:rsidP="005E6BA3">
      <w:pPr>
        <w:pStyle w:val="ConsPlusNormal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36B" w:rsidRDefault="0035182C" w:rsidP="005E6BA3">
      <w:pPr>
        <w:spacing w:after="0" w:line="288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82C">
        <w:rPr>
          <w:rFonts w:ascii="Times New Roman" w:hAnsi="Times New Roman" w:cs="Times New Roman"/>
          <w:bCs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законом от 17.08.1995 № 147-ФЗ «О </w:t>
      </w:r>
      <w:r w:rsidRPr="0035182C">
        <w:rPr>
          <w:rFonts w:ascii="Times New Roman" w:hAnsi="Times New Roman" w:cs="Times New Roman"/>
          <w:bCs/>
          <w:sz w:val="28"/>
          <w:szCs w:val="28"/>
        </w:rPr>
        <w:t xml:space="preserve">естественных монополиях», постановлениями Правительства Российской Федерации от 23.04.2008 № 293 «О государственном регулировании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путей», от 10.12.2008 № 950 «Об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монополий», постановлением Правительства Камчатского края от </w:t>
      </w:r>
      <w:r>
        <w:rPr>
          <w:rFonts w:ascii="Times New Roman" w:hAnsi="Times New Roman" w:cs="Times New Roman"/>
          <w:bCs/>
          <w:sz w:val="28"/>
          <w:szCs w:val="28"/>
        </w:rPr>
        <w:t>07.04.2023</w:t>
      </w:r>
      <w:r w:rsidRPr="0035182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204</w:t>
      </w:r>
      <w:r w:rsidRPr="0035182C">
        <w:rPr>
          <w:rFonts w:ascii="Times New Roman" w:hAnsi="Times New Roman" w:cs="Times New Roman"/>
          <w:bCs/>
          <w:sz w:val="28"/>
          <w:szCs w:val="28"/>
        </w:rPr>
        <w:t>-П «Об утверждении положения о Региональной службе по тарифам и ценам Камчатского края», протоколом Правления Региональной службы по тарифам и цена</w:t>
      </w:r>
      <w:r>
        <w:rPr>
          <w:rFonts w:ascii="Times New Roman" w:hAnsi="Times New Roman" w:cs="Times New Roman"/>
          <w:bCs/>
          <w:sz w:val="28"/>
          <w:szCs w:val="28"/>
        </w:rPr>
        <w:t>м Камчатского края от ХХ.ХХ.2023</w:t>
      </w:r>
      <w:r w:rsidRPr="0035182C">
        <w:rPr>
          <w:rFonts w:ascii="Times New Roman" w:hAnsi="Times New Roman" w:cs="Times New Roman"/>
          <w:bCs/>
          <w:sz w:val="28"/>
          <w:szCs w:val="28"/>
        </w:rPr>
        <w:t xml:space="preserve"> № ХХ</w:t>
      </w:r>
    </w:p>
    <w:p w:rsidR="005E6BA3" w:rsidRDefault="005E6BA3" w:rsidP="005E6BA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82C" w:rsidRDefault="00C35691" w:rsidP="005E6BA3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5182C" w:rsidRDefault="0035182C" w:rsidP="005E6BA3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182C" w:rsidRPr="0035182C" w:rsidRDefault="0035182C" w:rsidP="005E6BA3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182C">
        <w:rPr>
          <w:rFonts w:ascii="Times New Roman" w:hAnsi="Times New Roman" w:cs="Times New Roman"/>
          <w:sz w:val="28"/>
          <w:szCs w:val="28"/>
        </w:rPr>
        <w:t>1.</w:t>
      </w:r>
      <w:r w:rsidRPr="0035182C">
        <w:rPr>
          <w:rFonts w:ascii="Times New Roman" w:hAnsi="Times New Roman" w:cs="Times New Roman"/>
          <w:sz w:val="28"/>
          <w:szCs w:val="28"/>
        </w:rPr>
        <w:tab/>
        <w:t>Установить предельные максимальные тарифы за обслуживание воздушных судов на услуги в аэропорту г. Петропавловск-Камчатский, оказываемые ООО «Компания «Солнечный ветер», согласно приложению.</w:t>
      </w:r>
    </w:p>
    <w:p w:rsidR="0035182C" w:rsidRDefault="0035182C" w:rsidP="005E6BA3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182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35182C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через десять дней после дня его официального опубликования.</w:t>
      </w:r>
    </w:p>
    <w:p w:rsidR="001B333F" w:rsidRDefault="001B333F" w:rsidP="005E6BA3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6BA3" w:rsidRDefault="005E6BA3" w:rsidP="005E6BA3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4253"/>
      </w:tblGrid>
      <w:tr w:rsidR="0099285D">
        <w:trPr>
          <w:trHeight w:val="1232"/>
        </w:trPr>
        <w:tc>
          <w:tcPr>
            <w:tcW w:w="4678" w:type="dxa"/>
            <w:shd w:val="clear" w:color="auto" w:fill="auto"/>
          </w:tcPr>
          <w:p w:rsidR="0035182C" w:rsidRPr="0035182C" w:rsidRDefault="0035182C" w:rsidP="0035182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35182C">
              <w:rPr>
                <w:rFonts w:ascii="Times New Roman" w:hAnsi="Times New Roman" w:cs="Times New Roman"/>
                <w:sz w:val="28"/>
                <w:szCs w:val="28"/>
              </w:rPr>
              <w:t>Исполняющая</w:t>
            </w:r>
          </w:p>
          <w:p w:rsidR="0099285D" w:rsidRDefault="0035182C" w:rsidP="0035182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5182C">
              <w:rPr>
                <w:rFonts w:ascii="Times New Roman" w:hAnsi="Times New Roman" w:cs="Times New Roman"/>
                <w:sz w:val="28"/>
                <w:szCs w:val="28"/>
              </w:rPr>
              <w:t>обязанности руководителя</w:t>
            </w:r>
          </w:p>
        </w:tc>
        <w:tc>
          <w:tcPr>
            <w:tcW w:w="992" w:type="dxa"/>
            <w:shd w:val="clear" w:color="auto" w:fill="auto"/>
          </w:tcPr>
          <w:p w:rsidR="0099285D" w:rsidRDefault="0099285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99285D" w:rsidRDefault="0099285D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85D" w:rsidRDefault="0035182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Лопатникова</w:t>
            </w:r>
          </w:p>
        </w:tc>
      </w:tr>
    </w:tbl>
    <w:p w:rsidR="0099285D" w:rsidRDefault="00C35691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1" w:name="SIGNERSTAMP1"/>
      <w:r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  <w:bookmarkEnd w:id="1"/>
    </w:p>
    <w:p w:rsidR="0099285D" w:rsidRDefault="0099285D"/>
    <w:p w:rsidR="001F1B17" w:rsidRDefault="001F1B17">
      <w:pPr>
        <w:sectPr w:rsidR="001F1B17" w:rsidSect="005E6BA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9285D" w:rsidRDefault="00C35691" w:rsidP="005E6BA3">
      <w:pPr>
        <w:spacing w:after="0" w:line="288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Региональной службы по тарифам и ценам Камчатского края </w:t>
      </w:r>
    </w:p>
    <w:p w:rsidR="0099285D" w:rsidRDefault="005E6BA3" w:rsidP="005E6BA3">
      <w:pPr>
        <w:tabs>
          <w:tab w:val="left" w:pos="-284"/>
        </w:tabs>
        <w:spacing w:after="0" w:line="288" w:lineRule="auto"/>
        <w:ind w:left="4678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E6BA3">
        <w:rPr>
          <w:rFonts w:ascii="Times New Roman" w:hAnsi="Times New Roman" w:cs="Times New Roman"/>
          <w:sz w:val="28"/>
          <w:szCs w:val="28"/>
        </w:rPr>
        <w:t xml:space="preserve">т </w:t>
      </w:r>
      <w:r w:rsidRPr="005E6BA3">
        <w:rPr>
          <w:rFonts w:ascii="Times New Roman" w:hAnsi="Times New Roman" w:cs="Times New Roman"/>
          <w:sz w:val="28"/>
          <w:szCs w:val="28"/>
        </w:rPr>
        <w:t xml:space="preserve">ХХ.ХХ.2023 </w:t>
      </w:r>
      <w:r w:rsidR="00C35691" w:rsidRPr="005E6BA3">
        <w:rPr>
          <w:rFonts w:ascii="Times New Roman" w:hAnsi="Times New Roman" w:cs="Times New Roman"/>
          <w:sz w:val="28"/>
          <w:szCs w:val="28"/>
        </w:rPr>
        <w:t xml:space="preserve">№ </w:t>
      </w:r>
      <w:r w:rsidRPr="005E6BA3">
        <w:rPr>
          <w:rFonts w:ascii="Times New Roman" w:hAnsi="Times New Roman" w:cs="Times New Roman"/>
          <w:sz w:val="28"/>
          <w:szCs w:val="28"/>
        </w:rPr>
        <w:t>ХХ</w:t>
      </w:r>
    </w:p>
    <w:p w:rsidR="005E6BA3" w:rsidRDefault="005E6BA3" w:rsidP="005E6BA3">
      <w:pPr>
        <w:tabs>
          <w:tab w:val="left" w:pos="-284"/>
        </w:tabs>
        <w:spacing w:after="0" w:line="288" w:lineRule="auto"/>
        <w:ind w:left="4678" w:right="-2"/>
        <w:rPr>
          <w:rFonts w:ascii="Times New Roman" w:hAnsi="Times New Roman" w:cs="Times New Roman"/>
          <w:sz w:val="28"/>
          <w:szCs w:val="28"/>
        </w:rPr>
      </w:pPr>
    </w:p>
    <w:p w:rsidR="005E6BA3" w:rsidRPr="005E6BA3" w:rsidRDefault="005E6BA3" w:rsidP="005E6BA3">
      <w:pPr>
        <w:spacing w:after="0" w:line="28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6B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6BA3">
        <w:rPr>
          <w:rFonts w:ascii="Times New Roman" w:hAnsi="Times New Roman" w:cs="Times New Roman"/>
          <w:bCs/>
          <w:sz w:val="28"/>
          <w:szCs w:val="28"/>
        </w:rPr>
        <w:t xml:space="preserve">Предельные максимальные тарифы за обслуживание воздушных судов </w:t>
      </w:r>
    </w:p>
    <w:p w:rsidR="005E6BA3" w:rsidRPr="005E6BA3" w:rsidRDefault="005E6BA3" w:rsidP="005E6BA3">
      <w:pPr>
        <w:spacing w:after="0" w:line="28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6BA3">
        <w:rPr>
          <w:rFonts w:ascii="Times New Roman" w:hAnsi="Times New Roman" w:cs="Times New Roman"/>
          <w:bCs/>
          <w:sz w:val="28"/>
          <w:szCs w:val="28"/>
        </w:rPr>
        <w:t xml:space="preserve">на услуги в аэропорту г. Петропавловск-Камчатский, оказываемые </w:t>
      </w:r>
    </w:p>
    <w:p w:rsidR="005E6BA3" w:rsidRPr="005E6BA3" w:rsidRDefault="005E6BA3" w:rsidP="005E6BA3">
      <w:pPr>
        <w:spacing w:after="0" w:line="28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6BA3">
        <w:rPr>
          <w:rFonts w:ascii="Times New Roman" w:hAnsi="Times New Roman" w:cs="Times New Roman"/>
          <w:bCs/>
          <w:sz w:val="28"/>
          <w:szCs w:val="28"/>
        </w:rPr>
        <w:t>ООО «Компания «Солнечный ветер»</w:t>
      </w:r>
    </w:p>
    <w:p w:rsidR="005E6BA3" w:rsidRPr="005E6BA3" w:rsidRDefault="005E6BA3" w:rsidP="005E6BA3">
      <w:pPr>
        <w:tabs>
          <w:tab w:val="left" w:pos="-284"/>
        </w:tabs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8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5269"/>
        <w:gridCol w:w="1871"/>
        <w:gridCol w:w="2075"/>
      </w:tblGrid>
      <w:tr w:rsidR="005E6BA3" w:rsidRPr="00433D91" w:rsidTr="005E6BA3">
        <w:trPr>
          <w:trHeight w:val="308"/>
        </w:trPr>
        <w:tc>
          <w:tcPr>
            <w:tcW w:w="696" w:type="dxa"/>
            <w:vAlign w:val="center"/>
          </w:tcPr>
          <w:p w:rsidR="005E6BA3" w:rsidRPr="005E6BA3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69" w:type="dxa"/>
            <w:vAlign w:val="center"/>
          </w:tcPr>
          <w:p w:rsidR="005E6BA3" w:rsidRPr="005E6BA3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A3">
              <w:rPr>
                <w:rFonts w:ascii="Times New Roman" w:hAnsi="Times New Roman" w:cs="Times New Roman"/>
                <w:sz w:val="24"/>
                <w:szCs w:val="24"/>
              </w:rPr>
              <w:t>Наименование сбора, тарифа</w:t>
            </w:r>
          </w:p>
        </w:tc>
        <w:tc>
          <w:tcPr>
            <w:tcW w:w="1871" w:type="dxa"/>
            <w:vAlign w:val="center"/>
          </w:tcPr>
          <w:p w:rsidR="005E6BA3" w:rsidRPr="005E6BA3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A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75" w:type="dxa"/>
            <w:vAlign w:val="center"/>
          </w:tcPr>
          <w:p w:rsidR="005E6BA3" w:rsidRPr="005E6BA3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A3">
              <w:rPr>
                <w:rFonts w:ascii="Times New Roman" w:hAnsi="Times New Roman" w:cs="Times New Roman"/>
                <w:sz w:val="24"/>
                <w:szCs w:val="24"/>
              </w:rPr>
              <w:t>Размер сбора, тарифа, без НДС</w:t>
            </w:r>
          </w:p>
        </w:tc>
      </w:tr>
      <w:tr w:rsidR="005E6BA3" w:rsidRPr="00433D91" w:rsidTr="005E6BA3">
        <w:tblPrEx>
          <w:tblBorders>
            <w:insideH w:val="nil"/>
          </w:tblBorders>
        </w:tblPrEx>
        <w:trPr>
          <w:trHeight w:hRule="exact" w:val="6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3" w:rsidRPr="005E6BA3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3" w:rsidRPr="005E6BA3" w:rsidRDefault="005E6BA3" w:rsidP="005E6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A3">
              <w:rPr>
                <w:rFonts w:ascii="Times New Roman" w:hAnsi="Times New Roman" w:cs="Times New Roman"/>
                <w:sz w:val="24"/>
                <w:szCs w:val="24"/>
              </w:rPr>
              <w:t>Тариф за обеспечение заправки воздушных судов авиационным топливом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3" w:rsidRPr="005E6BA3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A3">
              <w:rPr>
                <w:rFonts w:ascii="Times New Roman" w:hAnsi="Times New Roman" w:cs="Times New Roman"/>
                <w:sz w:val="24"/>
                <w:szCs w:val="24"/>
              </w:rPr>
              <w:t>Руб./т</w:t>
            </w:r>
            <w:r w:rsidR="00D768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3" w:rsidRPr="005E6BA3" w:rsidRDefault="005E6BA3" w:rsidP="00D76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A3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D768FB">
              <w:rPr>
                <w:rFonts w:ascii="Times New Roman" w:hAnsi="Times New Roman" w:cs="Times New Roman"/>
                <w:sz w:val="24"/>
                <w:szCs w:val="24"/>
              </w:rPr>
              <w:t>624,32</w:t>
            </w:r>
          </w:p>
        </w:tc>
      </w:tr>
      <w:tr w:rsidR="005E6BA3" w:rsidRPr="00433D91" w:rsidTr="005E6BA3">
        <w:tblPrEx>
          <w:tblBorders>
            <w:insideH w:val="nil"/>
          </w:tblBorders>
        </w:tblPrEx>
        <w:trPr>
          <w:trHeight w:val="24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3" w:rsidRPr="005E6BA3" w:rsidRDefault="005E6BA3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3" w:rsidRPr="005E6BA3" w:rsidRDefault="005E6BA3" w:rsidP="005E6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A3">
              <w:rPr>
                <w:rFonts w:ascii="Times New Roman" w:hAnsi="Times New Roman" w:cs="Times New Roman"/>
                <w:sz w:val="24"/>
                <w:szCs w:val="24"/>
              </w:rPr>
              <w:t>Тариф за хранение авиационного топлива (*)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3" w:rsidRPr="005E6BA3" w:rsidRDefault="005E6BA3" w:rsidP="00D76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A3">
              <w:rPr>
                <w:rFonts w:ascii="Times New Roman" w:hAnsi="Times New Roman" w:cs="Times New Roman"/>
                <w:sz w:val="24"/>
                <w:szCs w:val="24"/>
              </w:rPr>
              <w:t>Руб./т</w:t>
            </w:r>
            <w:r w:rsidR="00D768FB"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r w:rsidRPr="005E6BA3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3" w:rsidRPr="005E6BA3" w:rsidRDefault="00D768FB" w:rsidP="005E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13,47</w:t>
            </w:r>
            <w:bookmarkStart w:id="2" w:name="_GoBack"/>
            <w:bookmarkEnd w:id="2"/>
          </w:p>
        </w:tc>
      </w:tr>
    </w:tbl>
    <w:p w:rsidR="0099285D" w:rsidRDefault="0099285D" w:rsidP="005E6BA3">
      <w:pPr>
        <w:widowControl w:val="0"/>
        <w:spacing w:line="288" w:lineRule="auto"/>
        <w:ind w:left="5670"/>
      </w:pPr>
    </w:p>
    <w:p w:rsidR="005E6BA3" w:rsidRPr="005E6BA3" w:rsidRDefault="005E6BA3" w:rsidP="005E6BA3">
      <w:pPr>
        <w:widowControl w:val="0"/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BA3">
        <w:rPr>
          <w:rFonts w:ascii="Times New Roman" w:hAnsi="Times New Roman" w:cs="Times New Roman"/>
          <w:bCs/>
          <w:sz w:val="28"/>
          <w:szCs w:val="28"/>
        </w:rPr>
        <w:t>Примечание:</w:t>
      </w:r>
    </w:p>
    <w:p w:rsidR="005E6BA3" w:rsidRPr="005E6BA3" w:rsidRDefault="005E6BA3" w:rsidP="005E6BA3">
      <w:pPr>
        <w:widowControl w:val="0"/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BA3">
        <w:rPr>
          <w:rFonts w:ascii="Times New Roman" w:hAnsi="Times New Roman" w:cs="Times New Roman"/>
          <w:bCs/>
          <w:sz w:val="28"/>
          <w:szCs w:val="28"/>
        </w:rPr>
        <w:t>*Тариф за хранение авиационного топлива применяется к потребителю-собственнику авиационного топлива</w:t>
      </w:r>
    </w:p>
    <w:p w:rsidR="005E6BA3" w:rsidRDefault="005E6BA3" w:rsidP="005E6BA3">
      <w:pPr>
        <w:widowControl w:val="0"/>
        <w:ind w:left="5670"/>
        <w:jc w:val="center"/>
      </w:pPr>
    </w:p>
    <w:sectPr w:rsidR="005E6BA3" w:rsidSect="005E6B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5D" w:rsidRDefault="00C35691">
      <w:pPr>
        <w:spacing w:after="0" w:line="240" w:lineRule="auto"/>
      </w:pPr>
      <w:r>
        <w:separator/>
      </w:r>
    </w:p>
  </w:endnote>
  <w:endnote w:type="continuationSeparator" w:id="0">
    <w:p w:rsidR="0099285D" w:rsidRDefault="00C3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5D" w:rsidRDefault="00C35691">
      <w:pPr>
        <w:spacing w:after="0" w:line="240" w:lineRule="auto"/>
      </w:pPr>
      <w:r>
        <w:separator/>
      </w:r>
    </w:p>
  </w:footnote>
  <w:footnote w:type="continuationSeparator" w:id="0">
    <w:p w:rsidR="0099285D" w:rsidRDefault="00C35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86F98"/>
    <w:multiLevelType w:val="hybridMultilevel"/>
    <w:tmpl w:val="F664E52C"/>
    <w:lvl w:ilvl="0" w:tplc="454024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C32F33A">
      <w:start w:val="1"/>
      <w:numFmt w:val="lowerLetter"/>
      <w:lvlText w:val="%2."/>
      <w:lvlJc w:val="left"/>
      <w:pPr>
        <w:ind w:left="1931" w:hanging="360"/>
      </w:pPr>
    </w:lvl>
    <w:lvl w:ilvl="2" w:tplc="9E641300">
      <w:start w:val="1"/>
      <w:numFmt w:val="lowerRoman"/>
      <w:lvlText w:val="%3."/>
      <w:lvlJc w:val="right"/>
      <w:pPr>
        <w:ind w:left="2651" w:hanging="180"/>
      </w:pPr>
    </w:lvl>
    <w:lvl w:ilvl="3" w:tplc="59465E5A">
      <w:start w:val="1"/>
      <w:numFmt w:val="decimal"/>
      <w:lvlText w:val="%4."/>
      <w:lvlJc w:val="left"/>
      <w:pPr>
        <w:ind w:left="3371" w:hanging="360"/>
      </w:pPr>
    </w:lvl>
    <w:lvl w:ilvl="4" w:tplc="0DD6095E">
      <w:start w:val="1"/>
      <w:numFmt w:val="lowerLetter"/>
      <w:lvlText w:val="%5."/>
      <w:lvlJc w:val="left"/>
      <w:pPr>
        <w:ind w:left="4091" w:hanging="360"/>
      </w:pPr>
    </w:lvl>
    <w:lvl w:ilvl="5" w:tplc="DF068330">
      <w:start w:val="1"/>
      <w:numFmt w:val="lowerRoman"/>
      <w:lvlText w:val="%6."/>
      <w:lvlJc w:val="right"/>
      <w:pPr>
        <w:ind w:left="4811" w:hanging="180"/>
      </w:pPr>
    </w:lvl>
    <w:lvl w:ilvl="6" w:tplc="5B229724">
      <w:start w:val="1"/>
      <w:numFmt w:val="decimal"/>
      <w:lvlText w:val="%7."/>
      <w:lvlJc w:val="left"/>
      <w:pPr>
        <w:ind w:left="5531" w:hanging="360"/>
      </w:pPr>
    </w:lvl>
    <w:lvl w:ilvl="7" w:tplc="EE829CD2">
      <w:start w:val="1"/>
      <w:numFmt w:val="lowerLetter"/>
      <w:lvlText w:val="%8."/>
      <w:lvlJc w:val="left"/>
      <w:pPr>
        <w:ind w:left="6251" w:hanging="360"/>
      </w:pPr>
    </w:lvl>
    <w:lvl w:ilvl="8" w:tplc="8F508A3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25C3393"/>
    <w:multiLevelType w:val="hybridMultilevel"/>
    <w:tmpl w:val="BFE093E2"/>
    <w:lvl w:ilvl="0" w:tplc="3842C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5D"/>
    <w:rsid w:val="001B333F"/>
    <w:rsid w:val="001F1B17"/>
    <w:rsid w:val="0035182C"/>
    <w:rsid w:val="005E6BA3"/>
    <w:rsid w:val="006A036B"/>
    <w:rsid w:val="0099285D"/>
    <w:rsid w:val="00B952EB"/>
    <w:rsid w:val="00C35691"/>
    <w:rsid w:val="00D00E59"/>
    <w:rsid w:val="00D768FB"/>
    <w:rsid w:val="00F44ECE"/>
    <w:rsid w:val="00F5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CD4E"/>
  <w15:docId w15:val="{4AF54D7B-7B41-4737-BAA0-BCA4CB6E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table" w:styleId="af3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Plain Text"/>
    <w:basedOn w:val="a"/>
    <w:link w:val="af5"/>
    <w:uiPriority w:val="99"/>
    <w:semiHidden/>
    <w:unhideWhenUsed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5">
    <w:name w:val="Текст Знак"/>
    <w:basedOn w:val="a0"/>
    <w:link w:val="af4"/>
    <w:uiPriority w:val="99"/>
    <w:semiHidden/>
    <w:rPr>
      <w:rFonts w:ascii="Calibri" w:eastAsia="Calibri" w:hAnsi="Calibri" w:cs="Times New Roman"/>
      <w:szCs w:val="21"/>
    </w:r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hAnsi="Segoe UI" w:cs="Segoe UI"/>
      <w:sz w:val="18"/>
      <w:szCs w:val="18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</w:style>
  <w:style w:type="character" w:styleId="afc">
    <w:name w:val="Hyperlink"/>
    <w:basedOn w:val="a0"/>
    <w:uiPriority w:val="99"/>
    <w:unhideWhenUsed/>
    <w:rPr>
      <w:color w:val="0563C1" w:themeColor="hyperlink"/>
      <w:u w:val="single"/>
    </w:rPr>
  </w:style>
  <w:style w:type="table" w:customStyle="1" w:styleId="13">
    <w:name w:val="Сетка таблицы1"/>
    <w:basedOn w:val="a1"/>
    <w:next w:val="af3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3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e">
    <w:name w:val="Body Text Indent"/>
    <w:basedOn w:val="a"/>
    <w:link w:val="af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0"/>
    <w:link w:val="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"/>
    <w:basedOn w:val="a"/>
    <w:link w:val="aff1"/>
    <w:uiPriority w:val="99"/>
    <w:semiHidden/>
    <w:unhideWhenUsed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</w:style>
  <w:style w:type="table" w:customStyle="1" w:styleId="33">
    <w:name w:val="Сетка таблицы3"/>
    <w:basedOn w:val="a1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7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jp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AF942540-6631-47B6-8F19-9A58CD07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Середа Альбина Андреевна</cp:lastModifiedBy>
  <cp:revision>2</cp:revision>
  <dcterms:created xsi:type="dcterms:W3CDTF">2023-05-15T21:30:00Z</dcterms:created>
  <dcterms:modified xsi:type="dcterms:W3CDTF">2023-05-15T21:30:00Z</dcterms:modified>
</cp:coreProperties>
</file>