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308" w:rsidRPr="00483308" w:rsidRDefault="00483308" w:rsidP="0048330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330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26F47F4C" wp14:editId="0CC45596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308" w:rsidRPr="00483308" w:rsidRDefault="00483308" w:rsidP="004833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33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РЕГИОНАЛЬНАЯ СЛУЖБА ПО ТАРИФАМ И ЦЕНАМ </w:t>
      </w:r>
    </w:p>
    <w:p w:rsidR="00483308" w:rsidRPr="00483308" w:rsidRDefault="00483308" w:rsidP="004833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33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833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83308" w:rsidRPr="00483308" w:rsidRDefault="00483308" w:rsidP="004833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3308" w:rsidRPr="00483308" w:rsidRDefault="00483308" w:rsidP="004833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33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 ПОСТАНОВЛЕНИЯ</w:t>
      </w:r>
    </w:p>
    <w:p w:rsidR="00483308" w:rsidRPr="00483308" w:rsidRDefault="00483308" w:rsidP="00483308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83308" w:rsidRPr="00483308" w:rsidRDefault="00483308" w:rsidP="00483308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483308" w:rsidRPr="00483308" w:rsidTr="008D2AF2">
        <w:tc>
          <w:tcPr>
            <w:tcW w:w="2552" w:type="dxa"/>
            <w:tcBorders>
              <w:bottom w:val="single" w:sz="4" w:space="0" w:color="auto"/>
            </w:tcBorders>
          </w:tcPr>
          <w:p w:rsidR="00483308" w:rsidRPr="00483308" w:rsidRDefault="00483308" w:rsidP="0048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83308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[</w:t>
            </w:r>
            <w:r w:rsidRPr="00483308">
              <w:rPr>
                <w:rFonts w:ascii="Times New Roman" w:eastAsia="Times New Roman" w:hAnsi="Times New Roman" w:cs="Times New Roman"/>
                <w:color w:val="E7E6E6"/>
                <w:sz w:val="28"/>
                <w:szCs w:val="24"/>
                <w:lang w:eastAsia="ru-RU"/>
              </w:rPr>
              <w:t>Дата регистрации</w:t>
            </w:r>
            <w:r w:rsidRPr="00483308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]</w:t>
            </w:r>
          </w:p>
        </w:tc>
        <w:tc>
          <w:tcPr>
            <w:tcW w:w="425" w:type="dxa"/>
          </w:tcPr>
          <w:p w:rsidR="00483308" w:rsidRPr="00483308" w:rsidRDefault="00483308" w:rsidP="00483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8330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83308" w:rsidRPr="00483308" w:rsidRDefault="00483308" w:rsidP="0048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483308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[</w:t>
            </w:r>
            <w:r w:rsidRPr="00483308">
              <w:rPr>
                <w:rFonts w:ascii="Times New Roman" w:eastAsia="Times New Roman" w:hAnsi="Times New Roman" w:cs="Times New Roman"/>
                <w:color w:val="E7E6E6"/>
                <w:sz w:val="28"/>
                <w:szCs w:val="24"/>
                <w:lang w:eastAsia="ru-RU"/>
              </w:rPr>
              <w:t>Номер</w:t>
            </w:r>
            <w:r w:rsidRPr="00483308">
              <w:rPr>
                <w:rFonts w:ascii="Times New Roman" w:eastAsia="Times New Roman" w:hAnsi="Times New Roman" w:cs="Times New Roman"/>
                <w:color w:val="E7E6E6"/>
                <w:sz w:val="20"/>
                <w:szCs w:val="20"/>
                <w:lang w:eastAsia="ru-RU"/>
              </w:rPr>
              <w:t xml:space="preserve"> документа</w:t>
            </w:r>
            <w:r w:rsidRPr="00483308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]</w:t>
            </w:r>
          </w:p>
        </w:tc>
      </w:tr>
    </w:tbl>
    <w:p w:rsidR="00483308" w:rsidRPr="00483308" w:rsidRDefault="00483308" w:rsidP="00483308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  <w:vertAlign w:val="superscript"/>
          <w:lang w:eastAsia="ru-RU"/>
        </w:rPr>
      </w:pPr>
      <w:r w:rsidRPr="00483308">
        <w:rPr>
          <w:rFonts w:ascii="Times New Roman" w:eastAsia="Times New Roman" w:hAnsi="Times New Roman" w:cs="Times New Roman"/>
          <w:sz w:val="36"/>
          <w:szCs w:val="24"/>
          <w:vertAlign w:val="superscript"/>
          <w:lang w:eastAsia="ru-RU"/>
        </w:rPr>
        <w:t xml:space="preserve">                   г. Петропавловск-Камчатский</w:t>
      </w:r>
    </w:p>
    <w:p w:rsidR="00483308" w:rsidRPr="00483308" w:rsidRDefault="00483308" w:rsidP="0048330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483308" w:rsidRPr="00483308" w:rsidTr="008D2AF2">
        <w:tc>
          <w:tcPr>
            <w:tcW w:w="4395" w:type="dxa"/>
          </w:tcPr>
          <w:p w:rsidR="00483308" w:rsidRPr="00483308" w:rsidRDefault="00ED4E3B" w:rsidP="00A63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D4E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 утверждении требований к программе энергосбережения и повышения энергетической эффективности ООО «</w:t>
            </w:r>
            <w:r w:rsidR="00A634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Свободный порт Камчатка</w:t>
            </w:r>
            <w:r w:rsidRPr="00ED4E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 на 202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Pr="00ED4E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-202</w:t>
            </w:r>
            <w:r w:rsidR="009553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  <w:r w:rsidRPr="00ED4E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годы»</w:t>
            </w:r>
          </w:p>
        </w:tc>
      </w:tr>
    </w:tbl>
    <w:p w:rsidR="00483308" w:rsidRPr="00483308" w:rsidRDefault="00483308" w:rsidP="00CA76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A02" w:rsidRPr="00483308" w:rsidRDefault="00665A02" w:rsidP="00CA76EA">
      <w:pPr>
        <w:widowControl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A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Федеральным законом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п</w:t>
      </w:r>
      <w:r w:rsidRPr="00665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Правительства Российской Федерации от 15.05.2010 № 340 «О порядке установления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деятельности», </w:t>
      </w:r>
      <w:r w:rsidRPr="00665A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постановлением Правительства Камчатского края от 19.12.2008 № 424-П</w:t>
      </w:r>
      <w:r w:rsidRPr="00665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95531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ХХ</w:t>
      </w:r>
      <w:r w:rsidRPr="00665A0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.03.202</w:t>
      </w:r>
      <w:r w:rsidR="00CA4D39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3</w:t>
      </w:r>
      <w:r w:rsidRPr="00665A0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№ ХХ</w:t>
      </w:r>
    </w:p>
    <w:p w:rsidR="00483308" w:rsidRPr="00483308" w:rsidRDefault="00483308" w:rsidP="00CA76EA">
      <w:pPr>
        <w:widowControl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3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483308" w:rsidRPr="00483308" w:rsidRDefault="00483308" w:rsidP="00CA76EA">
      <w:pPr>
        <w:widowControl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A7B" w:rsidRDefault="00ED4E3B" w:rsidP="00CA76EA">
      <w:pPr>
        <w:widowControl w:val="0"/>
        <w:numPr>
          <w:ilvl w:val="0"/>
          <w:numId w:val="4"/>
        </w:numPr>
        <w:spacing w:after="0" w:line="360" w:lineRule="auto"/>
        <w:ind w:left="0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требования к программе </w:t>
      </w:r>
      <w:r w:rsidRPr="00ED4E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энергосбережения и повышения энергетической эффективности ООО «</w:t>
      </w:r>
      <w:r w:rsidR="00A634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Свободный порт Камчатка</w:t>
      </w:r>
      <w:r w:rsidRPr="00ED4E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(далее – Требования) на 202</w:t>
      </w:r>
      <w:r w:rsidR="00CA4D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ED4E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–202</w:t>
      </w:r>
      <w:r w:rsidR="00CA4D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ED4E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годы, согласно приложению.</w:t>
      </w:r>
    </w:p>
    <w:p w:rsidR="00665A02" w:rsidRPr="00883D6B" w:rsidRDefault="00B46C0D" w:rsidP="00CA76EA">
      <w:pPr>
        <w:widowControl w:val="0"/>
        <w:numPr>
          <w:ilvl w:val="0"/>
          <w:numId w:val="4"/>
        </w:numPr>
        <w:spacing w:after="0" w:line="360" w:lineRule="auto"/>
        <w:ind w:left="0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</w:t>
      </w:r>
      <w:r w:rsidR="00CA76EA" w:rsidRPr="00CA76EA">
        <w:rPr>
          <w:rFonts w:ascii="Times New Roman" w:eastAsia="Times New Roman" w:hAnsi="Times New Roman" w:cs="Times New Roman"/>
          <w:sz w:val="28"/>
          <w:szCs w:val="28"/>
          <w:lang w:eastAsia="ru-RU"/>
        </w:rPr>
        <w:t>О «</w:t>
      </w:r>
      <w:r w:rsidR="00A634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Свободный порт Камчатка</w:t>
      </w:r>
      <w:r w:rsidR="00CA76EA" w:rsidRPr="005727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665A02" w:rsidRPr="005727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привести</w:t>
      </w:r>
      <w:r w:rsidR="00665A02" w:rsidRPr="00883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программу в области энергосбережения и повышения энергетической эффективности (далее – </w:t>
      </w:r>
      <w:r w:rsidR="00665A02" w:rsidRPr="00883D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Программа) в соответствие с настоящими Требованиями</w:t>
      </w:r>
      <w:r w:rsidR="00883D6B" w:rsidRPr="00883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5A02" w:rsidRPr="00883D6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 до 01.0</w:t>
      </w:r>
      <w:r w:rsidR="00883D6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65A02" w:rsidRPr="00883D6B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ED4E3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65A02" w:rsidRPr="00883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483308" w:rsidRPr="00483308" w:rsidRDefault="00483308" w:rsidP="00CA76EA">
      <w:pPr>
        <w:widowControl w:val="0"/>
        <w:numPr>
          <w:ilvl w:val="0"/>
          <w:numId w:val="4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</w:t>
      </w:r>
      <w:r w:rsidR="00ED4E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Pr="00483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его официального опубликования.</w:t>
      </w:r>
    </w:p>
    <w:p w:rsidR="00483308" w:rsidRPr="00483308" w:rsidRDefault="00483308" w:rsidP="00CA76EA">
      <w:pPr>
        <w:widowControl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308" w:rsidRPr="00483308" w:rsidRDefault="00483308" w:rsidP="00CA76EA">
      <w:pPr>
        <w:widowControl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308" w:rsidRPr="00483308" w:rsidRDefault="00483308" w:rsidP="00CA76E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483308">
        <w:rPr>
          <w:rFonts w:ascii="Times New Roman" w:eastAsia="Times New Roman" w:hAnsi="Times New Roman" w:cs="Arial"/>
          <w:sz w:val="28"/>
          <w:szCs w:val="20"/>
          <w:lang w:eastAsia="ru-RU"/>
        </w:rPr>
        <w:tab/>
      </w:r>
      <w:r w:rsidRPr="00483308">
        <w:rPr>
          <w:rFonts w:ascii="Times New Roman" w:eastAsia="Times New Roman" w:hAnsi="Times New Roman" w:cs="Arial"/>
          <w:sz w:val="28"/>
          <w:szCs w:val="20"/>
          <w:lang w:eastAsia="ru-RU"/>
        </w:rPr>
        <w:tab/>
      </w:r>
      <w:r w:rsidRPr="00483308">
        <w:rPr>
          <w:rFonts w:ascii="Times New Roman" w:eastAsia="Times New Roman" w:hAnsi="Times New Roman" w:cs="Arial"/>
          <w:sz w:val="28"/>
          <w:szCs w:val="20"/>
          <w:lang w:eastAsia="ru-RU"/>
        </w:rPr>
        <w:tab/>
      </w:r>
      <w:r w:rsidRPr="00483308">
        <w:rPr>
          <w:rFonts w:ascii="Times New Roman" w:eastAsia="Times New Roman" w:hAnsi="Times New Roman" w:cs="Arial"/>
          <w:sz w:val="28"/>
          <w:szCs w:val="20"/>
          <w:lang w:eastAsia="ru-RU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402"/>
        <w:gridCol w:w="2693"/>
      </w:tblGrid>
      <w:tr w:rsidR="00483308" w:rsidRPr="00483308" w:rsidTr="008D2AF2">
        <w:trPr>
          <w:trHeight w:val="1284"/>
        </w:trPr>
        <w:tc>
          <w:tcPr>
            <w:tcW w:w="3828" w:type="dxa"/>
            <w:shd w:val="clear" w:color="auto" w:fill="auto"/>
          </w:tcPr>
          <w:p w:rsidR="00483308" w:rsidRPr="00483308" w:rsidRDefault="00483308" w:rsidP="0048330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Arial"/>
                <w:sz w:val="27"/>
                <w:szCs w:val="27"/>
                <w:lang w:eastAsia="ru-RU"/>
              </w:rPr>
            </w:pPr>
            <w:r w:rsidRPr="00483308">
              <w:rPr>
                <w:rFonts w:ascii="Times New Roman" w:eastAsia="Times New Roman" w:hAnsi="Times New Roman" w:cs="Arial"/>
                <w:sz w:val="27"/>
                <w:szCs w:val="27"/>
                <w:lang w:eastAsia="ru-RU"/>
              </w:rPr>
              <w:t>Временно исполняющий обязанности руководителя</w:t>
            </w:r>
          </w:p>
          <w:p w:rsidR="00483308" w:rsidRPr="00483308" w:rsidRDefault="00483308" w:rsidP="0048330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483308" w:rsidRPr="00483308" w:rsidRDefault="00483308" w:rsidP="00483308">
            <w:pPr>
              <w:widowControl w:val="0"/>
              <w:spacing w:after="0" w:line="240" w:lineRule="auto"/>
              <w:ind w:right="-116"/>
              <w:jc w:val="center"/>
              <w:rPr>
                <w:rFonts w:ascii="Times New Roman" w:eastAsia="Times New Roman" w:hAnsi="Times New Roman" w:cs="Times New Roman"/>
                <w:color w:val="D9D9D9"/>
                <w:sz w:val="28"/>
                <w:szCs w:val="28"/>
                <w:lang w:eastAsia="ru-RU"/>
              </w:rPr>
            </w:pPr>
            <w:r w:rsidRPr="00483308">
              <w:rPr>
                <w:rFonts w:ascii="Times New Roman" w:eastAsia="Times New Roman" w:hAnsi="Times New Roman" w:cs="Times New Roman"/>
                <w:color w:val="D9D9D9"/>
                <w:sz w:val="28"/>
                <w:szCs w:val="28"/>
                <w:lang w:eastAsia="ru-RU"/>
              </w:rPr>
              <w:t>[горизонтальный штамп подписи 1]</w:t>
            </w:r>
          </w:p>
          <w:p w:rsidR="00483308" w:rsidRPr="00483308" w:rsidRDefault="00483308" w:rsidP="0048330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83308" w:rsidRPr="00483308" w:rsidRDefault="00A6348A" w:rsidP="00483308">
            <w:pPr>
              <w:adjustRightInd w:val="0"/>
              <w:spacing w:after="0" w:line="276" w:lineRule="auto"/>
              <w:ind w:right="3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</w:t>
            </w:r>
            <w:r w:rsidR="00483308" w:rsidRPr="0048330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В.А. Губинский</w:t>
            </w:r>
          </w:p>
        </w:tc>
      </w:tr>
    </w:tbl>
    <w:p w:rsidR="00483308" w:rsidRPr="00483308" w:rsidRDefault="00483308" w:rsidP="0048330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483308" w:rsidRPr="00483308" w:rsidRDefault="00483308" w:rsidP="00483308">
      <w:pPr>
        <w:spacing w:after="0" w:line="276" w:lineRule="auto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483308"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</w:p>
    <w:tbl>
      <w:tblPr>
        <w:tblpPr w:leftFromText="180" w:rightFromText="180" w:vertAnchor="text" w:horzAnchor="margin" w:tblpXSpec="right" w:tblpY="-485"/>
        <w:tblW w:w="0" w:type="auto"/>
        <w:tblLook w:val="04A0" w:firstRow="1" w:lastRow="0" w:firstColumn="1" w:lastColumn="0" w:noHBand="0" w:noVBand="1"/>
      </w:tblPr>
      <w:tblGrid>
        <w:gridCol w:w="5322"/>
      </w:tblGrid>
      <w:tr w:rsidR="00CA4D39" w:rsidRPr="00CA4D39" w:rsidTr="00635064">
        <w:tc>
          <w:tcPr>
            <w:tcW w:w="5322" w:type="dxa"/>
            <w:shd w:val="clear" w:color="auto" w:fill="auto"/>
          </w:tcPr>
          <w:p w:rsidR="00CA4D39" w:rsidRPr="00CA4D39" w:rsidRDefault="00CA4D39" w:rsidP="00CA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Приложение </w:t>
            </w:r>
          </w:p>
          <w:p w:rsidR="00CA4D39" w:rsidRPr="00CA4D39" w:rsidRDefault="00CA4D39" w:rsidP="00CA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постановлению Региональной службы по тарифам и ценам Камчатского края </w:t>
            </w:r>
          </w:p>
          <w:p w:rsidR="00CA4D39" w:rsidRPr="00CA4D39" w:rsidRDefault="00CA4D39" w:rsidP="00C27D10">
            <w:pPr>
              <w:pStyle w:val="ConsPlusTitlePage"/>
              <w:rPr>
                <w:rFonts w:ascii="Times New Roman" w:hAnsi="Times New Roman" w:cs="Times New Roman"/>
                <w:sz w:val="28"/>
                <w:szCs w:val="28"/>
              </w:rPr>
            </w:pPr>
            <w:r w:rsidRPr="00CA4D39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27.</w:t>
            </w:r>
            <w:r w:rsidRPr="00CA4D3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</w:t>
            </w:r>
            <w:r w:rsidRPr="00CA4D3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</w:t>
            </w:r>
            <w:r w:rsidRPr="00CA4D3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№ ХХ</w:t>
            </w:r>
            <w:r w:rsidR="00C27D10">
              <w:t xml:space="preserve"> </w:t>
            </w:r>
          </w:p>
        </w:tc>
      </w:tr>
    </w:tbl>
    <w:p w:rsidR="00CA4D39" w:rsidRPr="00CA4D39" w:rsidRDefault="00CA4D39" w:rsidP="00CA4D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D39" w:rsidRPr="00CA4D39" w:rsidRDefault="00CA4D39" w:rsidP="00CA4D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D39" w:rsidRPr="00CA4D39" w:rsidRDefault="00CA4D39" w:rsidP="00CA4D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D39" w:rsidRPr="005727B2" w:rsidRDefault="00CA4D39" w:rsidP="00CA4D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A4D39" w:rsidRPr="00A6348A" w:rsidRDefault="00CA4D39" w:rsidP="00CA4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4D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Требования к программе в области энергосбережения и повышения энергетической эффективности </w:t>
      </w:r>
      <w:r w:rsidRPr="00CA4D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ООО </w:t>
      </w:r>
      <w:r w:rsidRPr="00A634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A6348A" w:rsidRPr="00A634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Свободный порт Камчатка</w:t>
      </w:r>
      <w:r w:rsidRPr="00A634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CA4D39" w:rsidRPr="00CA4D39" w:rsidRDefault="00CA4D39" w:rsidP="00CA4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A4D39" w:rsidRPr="00CA4D39" w:rsidRDefault="00CA4D39" w:rsidP="00CA4D39">
      <w:pPr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энергосбережения и повышения энергетической эффективности (далее - Программа) формируется на бумажном носителе. </w:t>
      </w:r>
    </w:p>
    <w:p w:rsidR="00CA4D39" w:rsidRPr="00CA4D39" w:rsidRDefault="00CA4D39" w:rsidP="00CA4D39">
      <w:pPr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должна состоять из паспорта по форме согласно приложению № 1 к Требованиям к программе в области энергосбережения и повышения энергетической эффективности </w:t>
      </w:r>
      <w:r w:rsidRPr="00CA4D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ООО </w:t>
      </w:r>
      <w:r w:rsidRPr="005727B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634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Свободный порт Камчатка</w:t>
      </w:r>
      <w:r w:rsidRPr="005727B2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Требования)</w:t>
      </w:r>
      <w:r w:rsidRPr="00CA4D3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пояснительной записки, целевых показателей в области энергосбережения и повышения энергетической эффективности, достижение которых обеспечивается в ходе реализации Программы согласно приложению № 2 к Требованиям, перечня обязательных мероприятий, основной целью которых является энергосбережение и (или) повышение энергетической эффективности, согласно приложению № 3 к Требованиям.</w:t>
      </w:r>
    </w:p>
    <w:p w:rsidR="00CA4D39" w:rsidRPr="00CA4D39" w:rsidRDefault="00CA4D39" w:rsidP="00CA4D39">
      <w:pPr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D3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пояснительной записке указывается:</w:t>
      </w:r>
    </w:p>
    <w:p w:rsidR="00CA4D39" w:rsidRPr="00CA4D39" w:rsidRDefault="00CA4D39" w:rsidP="00CA4D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D39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полное наименование программы;</w:t>
      </w:r>
    </w:p>
    <w:p w:rsidR="00CA4D39" w:rsidRPr="00CA4D39" w:rsidRDefault="00CA4D39" w:rsidP="00CA4D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D39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должность, фамилия, имя, отчество (при наличии), подпись должностного лица, утвердившего программу;</w:t>
      </w:r>
    </w:p>
    <w:p w:rsidR="00CA4D39" w:rsidRPr="00CA4D39" w:rsidRDefault="00CA4D39" w:rsidP="00CA4D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D39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должность, подпись, фамилия, имя, отчество (при наличии) по каждому должностному лицу, с которым согласована программа;</w:t>
      </w:r>
    </w:p>
    <w:p w:rsidR="00CA4D39" w:rsidRPr="00CA4D39" w:rsidRDefault="00CA4D39" w:rsidP="00CA4D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D39">
        <w:rPr>
          <w:rFonts w:ascii="Times New Roman" w:eastAsia="Times New Roman" w:hAnsi="Times New Roman" w:cs="Times New Roman"/>
          <w:sz w:val="28"/>
          <w:szCs w:val="28"/>
          <w:lang w:eastAsia="ru-RU"/>
        </w:rPr>
        <w:t>4) информация об организации:</w:t>
      </w:r>
    </w:p>
    <w:p w:rsidR="00CA4D39" w:rsidRPr="00CA4D39" w:rsidRDefault="00CA4D39" w:rsidP="00CA4D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D3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виды деятельности организации;</w:t>
      </w:r>
    </w:p>
    <w:p w:rsidR="00CA4D39" w:rsidRPr="00CA4D39" w:rsidRDefault="00CA4D39" w:rsidP="00CA4D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D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зданий административного и административно-производственного назначения, в том числе сведения об общей площади зданий, общем объеме зданий и отапливаемом объеме зданий;</w:t>
      </w:r>
    </w:p>
    <w:p w:rsidR="00CA4D39" w:rsidRPr="00CA4D39" w:rsidRDefault="00CA4D39" w:rsidP="00CA4D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D3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наличии автотранспорта и спецтехники;</w:t>
      </w:r>
    </w:p>
    <w:p w:rsidR="00CA4D39" w:rsidRPr="00CA4D39" w:rsidRDefault="00CA4D39" w:rsidP="00CA4D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D3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количестве точек приема (поставки) электрической энергии, в том числе данные об их оснащении приборами учета, информация о количестве точек приема (поставки), оснащенных автоматизированной информационной измерительной системой, не оснащенных либо оснащенных с нарушением требований нормативной технической документации;</w:t>
      </w:r>
    </w:p>
    <w:p w:rsidR="00CA4D39" w:rsidRPr="00CA4D39" w:rsidRDefault="00CA4D39" w:rsidP="00CA4D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D3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количестве точек поставки энергетических ресурсов на хозяйственные нужды, в том числе с разделением по видам энергетических ресурсов (электроэнергия, тепловая энергия, газ, холодное и горячее водоснабжение), в том числе данные об их оснащении приборами учета;</w:t>
      </w:r>
    </w:p>
    <w:p w:rsidR="00CA4D39" w:rsidRPr="00CA4D39" w:rsidRDefault="00CA4D39" w:rsidP="00CA4D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D3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потреблении используемых энергетических ресурсов по видам этих энергетических ресурсов;</w:t>
      </w:r>
    </w:p>
    <w:p w:rsidR="00CA4D39" w:rsidRPr="00CA4D39" w:rsidRDefault="00CA4D39" w:rsidP="00CA4D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организаций, осуществляющих деятельность, связанную с передачей и распределением электрической энергии, необходимо указывать показатели баланса электрической энергии, в том числе отпуск электрической энергии (отпуск из сети); потребление электрической энергии; отпуск электрической сети без учета </w:t>
      </w:r>
      <w:r w:rsidRPr="00CA4D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«последней мили» и объема электрической энергии, отпущенной с шин генераторов; отпуск электрической энергии в соответствии с экономическим балансом электрической энергии по уровням напряжения, потери электрической энергии; технологические и нетехнологические потери электрической энергии, в том числе все показатели приводятся по уровням напряжения;</w:t>
      </w:r>
    </w:p>
    <w:p w:rsidR="00CA4D39" w:rsidRPr="00CA4D39" w:rsidRDefault="00CA4D39" w:rsidP="00CA4D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D39">
        <w:rPr>
          <w:rFonts w:ascii="Times New Roman" w:eastAsia="Times New Roman" w:hAnsi="Times New Roman" w:cs="Times New Roman"/>
          <w:sz w:val="28"/>
          <w:szCs w:val="28"/>
          <w:lang w:eastAsia="ru-RU"/>
        </w:rPr>
        <w:t>5) текущее состояние в области энергосбережения и повышения энергетической эффективности организации;</w:t>
      </w:r>
    </w:p>
    <w:p w:rsidR="00CA4D39" w:rsidRPr="00CA4D39" w:rsidRDefault="00CA4D39" w:rsidP="00CA4D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D39">
        <w:rPr>
          <w:rFonts w:ascii="Times New Roman" w:eastAsia="Times New Roman" w:hAnsi="Times New Roman" w:cs="Times New Roman"/>
          <w:sz w:val="28"/>
          <w:szCs w:val="28"/>
          <w:lang w:eastAsia="ru-RU"/>
        </w:rPr>
        <w:t>6) информация о достигнутых результатах в области энергосбережения и повышения энергетической эффективности организации за последние 5 лет;</w:t>
      </w:r>
    </w:p>
    <w:p w:rsidR="00CA4D39" w:rsidRPr="00CA4D39" w:rsidRDefault="00CA4D39" w:rsidP="00CA4D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D39">
        <w:rPr>
          <w:rFonts w:ascii="Times New Roman" w:eastAsia="Times New Roman" w:hAnsi="Times New Roman" w:cs="Times New Roman"/>
          <w:sz w:val="28"/>
          <w:szCs w:val="28"/>
          <w:lang w:eastAsia="ru-RU"/>
        </w:rPr>
        <w:t>7) сравнение показателей деятельности организации с компаниями, достигшими наилучших показателей в аналогичной сфере деятельности, из числа российских и зарубежных компаний;</w:t>
      </w:r>
    </w:p>
    <w:p w:rsidR="00CA4D39" w:rsidRPr="00CA4D39" w:rsidRDefault="00CA4D39" w:rsidP="00CA4D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D39">
        <w:rPr>
          <w:rFonts w:ascii="Times New Roman" w:eastAsia="Times New Roman" w:hAnsi="Times New Roman" w:cs="Times New Roman"/>
          <w:sz w:val="28"/>
          <w:szCs w:val="28"/>
          <w:lang w:eastAsia="ru-RU"/>
        </w:rPr>
        <w:t>8) экономические показатели программы организации, включающие в себя:</w:t>
      </w:r>
    </w:p>
    <w:p w:rsidR="00CA4D39" w:rsidRPr="00CA4D39" w:rsidRDefault="00CA4D39" w:rsidP="00CA4D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D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организации на программу в натуральном выражении;</w:t>
      </w:r>
    </w:p>
    <w:p w:rsidR="00CA4D39" w:rsidRPr="00CA4D39" w:rsidRDefault="00CA4D39" w:rsidP="00CA4D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D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организации на программу в процентном выражении от инвестиционной программы;</w:t>
      </w:r>
    </w:p>
    <w:p w:rsidR="00CA4D39" w:rsidRPr="00CA4D39" w:rsidRDefault="00CA4D39" w:rsidP="00CA4D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D3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 финансирования программы как на весь период действия, так и по годам;</w:t>
      </w:r>
    </w:p>
    <w:p w:rsidR="00CA4D39" w:rsidRPr="00CA4D39" w:rsidRDefault="00CA4D39" w:rsidP="00CA4D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D39">
        <w:rPr>
          <w:rFonts w:ascii="Times New Roman" w:eastAsia="Times New Roman" w:hAnsi="Times New Roman" w:cs="Times New Roman"/>
          <w:sz w:val="28"/>
          <w:szCs w:val="28"/>
          <w:lang w:eastAsia="ru-RU"/>
        </w:rPr>
        <w:t>9) изменение уровня потерь энергетических ресурсов при их передаче или изменение потребления энергетических ресурсов для целей осуществления регулируемого вида деятельности в натуральном и денежном выражении по годам периода действия программы;</w:t>
      </w:r>
    </w:p>
    <w:p w:rsidR="00CA4D39" w:rsidRPr="00CA4D39" w:rsidRDefault="00CA4D39" w:rsidP="00CA4D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D39">
        <w:rPr>
          <w:rFonts w:ascii="Times New Roman" w:eastAsia="Times New Roman" w:hAnsi="Times New Roman" w:cs="Times New Roman"/>
          <w:sz w:val="28"/>
          <w:szCs w:val="28"/>
          <w:lang w:eastAsia="ru-RU"/>
        </w:rPr>
        <w:t>10) изменение расхода энергетических ресурсов на хозяйственные нужды в натуральном выражении и денежном выражении по годам периода действия программы;</w:t>
      </w:r>
    </w:p>
    <w:p w:rsidR="00CA4D39" w:rsidRPr="00CA4D39" w:rsidRDefault="00CA4D39" w:rsidP="00CA4D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D39">
        <w:rPr>
          <w:rFonts w:ascii="Times New Roman" w:eastAsia="Times New Roman" w:hAnsi="Times New Roman" w:cs="Times New Roman"/>
          <w:sz w:val="28"/>
          <w:szCs w:val="28"/>
          <w:lang w:eastAsia="ru-RU"/>
        </w:rPr>
        <w:t>11) изменение расхода моторного топлива автотранспортом и спецтехникой в натуральном выражении и денежном выражении, с разбивкой по годам действия программы;</w:t>
      </w:r>
    </w:p>
    <w:p w:rsidR="00CA4D39" w:rsidRPr="00CA4D39" w:rsidRDefault="00CA4D39" w:rsidP="00CA4D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D39">
        <w:rPr>
          <w:rFonts w:ascii="Times New Roman" w:eastAsia="Times New Roman" w:hAnsi="Times New Roman" w:cs="Times New Roman"/>
          <w:sz w:val="28"/>
          <w:szCs w:val="28"/>
          <w:lang w:eastAsia="ru-RU"/>
        </w:rPr>
        <w:t>12) фактические значения целевых показателей программы по годам периода действия программы;</w:t>
      </w:r>
    </w:p>
    <w:p w:rsidR="00CA4D39" w:rsidRPr="00CA4D39" w:rsidRDefault="00CA4D39" w:rsidP="00CA4D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D39">
        <w:rPr>
          <w:rFonts w:ascii="Times New Roman" w:eastAsia="Times New Roman" w:hAnsi="Times New Roman" w:cs="Times New Roman"/>
          <w:sz w:val="28"/>
          <w:szCs w:val="28"/>
          <w:lang w:eastAsia="ru-RU"/>
        </w:rPr>
        <w:t>13) распределение целевых показателей программы по направлениям деятельности организации в разрезе каждого года, их целевые и фактические значения;</w:t>
      </w:r>
    </w:p>
    <w:p w:rsidR="00CA4D39" w:rsidRPr="00CA4D39" w:rsidRDefault="00CA4D39" w:rsidP="00CA4D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D39">
        <w:rPr>
          <w:rFonts w:ascii="Times New Roman" w:eastAsia="Times New Roman" w:hAnsi="Times New Roman" w:cs="Times New Roman"/>
          <w:sz w:val="28"/>
          <w:szCs w:val="28"/>
          <w:lang w:eastAsia="ru-RU"/>
        </w:rPr>
        <w:t>14) сведения об увязке результатов реализации программы с вознаграждением сотрудников организации, в том числе через механизм ключевых показателей результативности (далее - КПР) для менеджеров и структурных подразделений по каждому направлению деятельности организации в разрезе каждого года, их целевые и фактические значения;</w:t>
      </w:r>
    </w:p>
    <w:p w:rsidR="00CA4D39" w:rsidRPr="00CA4D39" w:rsidRDefault="00CA4D39" w:rsidP="00CA4D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D39">
        <w:rPr>
          <w:rFonts w:ascii="Times New Roman" w:eastAsia="Times New Roman" w:hAnsi="Times New Roman" w:cs="Times New Roman"/>
          <w:sz w:val="28"/>
          <w:szCs w:val="28"/>
          <w:lang w:eastAsia="ru-RU"/>
        </w:rPr>
        <w:t>15) перечень мероприятий, технологий, денежных средств, необходимых для реализации мероприятий организации в целях достижения целевых показателей программы;</w:t>
      </w:r>
    </w:p>
    <w:p w:rsidR="00CA4D39" w:rsidRPr="00CA4D39" w:rsidRDefault="00CA4D39" w:rsidP="00CA4D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D39">
        <w:rPr>
          <w:rFonts w:ascii="Times New Roman" w:eastAsia="Times New Roman" w:hAnsi="Times New Roman" w:cs="Times New Roman"/>
          <w:sz w:val="28"/>
          <w:szCs w:val="28"/>
          <w:lang w:eastAsia="ru-RU"/>
        </w:rPr>
        <w:t>16) механизм мониторинга и контроля за исполнением КПР;</w:t>
      </w:r>
    </w:p>
    <w:p w:rsidR="00CA4D39" w:rsidRPr="00CA4D39" w:rsidRDefault="00CA4D39" w:rsidP="00CA4D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D39">
        <w:rPr>
          <w:rFonts w:ascii="Times New Roman" w:eastAsia="Times New Roman" w:hAnsi="Times New Roman" w:cs="Times New Roman"/>
          <w:sz w:val="28"/>
          <w:szCs w:val="28"/>
          <w:lang w:eastAsia="ru-RU"/>
        </w:rPr>
        <w:t>17) механизм мониторинга и контроля за исполнением целевых показателей программы;</w:t>
      </w:r>
    </w:p>
    <w:p w:rsidR="005727B2" w:rsidRDefault="00CA4D39" w:rsidP="00C27D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D39">
        <w:rPr>
          <w:rFonts w:ascii="Times New Roman" w:eastAsia="Times New Roman" w:hAnsi="Times New Roman" w:cs="Times New Roman"/>
          <w:sz w:val="28"/>
          <w:szCs w:val="28"/>
          <w:lang w:eastAsia="ru-RU"/>
        </w:rPr>
        <w:t>18) иная информация.</w:t>
      </w:r>
      <w:r w:rsidRPr="00CA4D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                       </w:t>
      </w:r>
    </w:p>
    <w:p w:rsidR="005727B2" w:rsidRDefault="005727B2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br w:type="page"/>
      </w:r>
    </w:p>
    <w:p w:rsidR="0042461F" w:rsidRPr="0042461F" w:rsidRDefault="0042461F" w:rsidP="0042461F">
      <w:pPr>
        <w:spacing w:after="0" w:line="240" w:lineRule="auto"/>
        <w:ind w:left="4395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42461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>Приложение № 1</w:t>
      </w:r>
    </w:p>
    <w:p w:rsidR="0042461F" w:rsidRPr="0042461F" w:rsidRDefault="0042461F" w:rsidP="0042461F">
      <w:pPr>
        <w:spacing w:after="0" w:line="240" w:lineRule="auto"/>
        <w:ind w:left="4395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42461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к Требованиям к программе в области энергосбережения и повышения энергетической эффективности </w:t>
      </w:r>
      <w:r w:rsidR="005727B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br/>
      </w:r>
      <w:r w:rsidRPr="0042461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ООО «</w:t>
      </w:r>
      <w:r w:rsidR="00A634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Свободный порт Камчатка</w:t>
      </w:r>
      <w:r w:rsidRPr="0042461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</w:t>
      </w:r>
    </w:p>
    <w:p w:rsidR="0042461F" w:rsidRPr="0042461F" w:rsidRDefault="0042461F" w:rsidP="0042461F">
      <w:pPr>
        <w:spacing w:after="0" w:line="240" w:lineRule="auto"/>
        <w:ind w:left="4395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42461F" w:rsidRPr="0042461F" w:rsidRDefault="0042461F" w:rsidP="0042461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42461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</w:t>
      </w:r>
      <w:r w:rsidRPr="0042461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«Руководитель организации</w:t>
      </w:r>
    </w:p>
    <w:p w:rsidR="0042461F" w:rsidRPr="0042461F" w:rsidRDefault="0042461F" w:rsidP="0042461F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44"/>
          <w:szCs w:val="48"/>
          <w:lang w:eastAsia="ru-RU"/>
        </w:rPr>
      </w:pPr>
      <w:r w:rsidRPr="00424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424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424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______________________________</w:t>
      </w:r>
    </w:p>
    <w:p w:rsidR="0042461F" w:rsidRPr="0042461F" w:rsidRDefault="0042461F" w:rsidP="0042461F">
      <w:pPr>
        <w:spacing w:after="0" w:line="240" w:lineRule="auto"/>
        <w:ind w:left="5954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16"/>
          <w:szCs w:val="18"/>
          <w:lang w:eastAsia="ru-RU"/>
        </w:rPr>
      </w:pPr>
      <w:r w:rsidRPr="0042461F">
        <w:rPr>
          <w:rFonts w:ascii="Times New Roman" w:eastAsia="Times New Roman" w:hAnsi="Times New Roman" w:cs="Times New Roman"/>
          <w:bCs/>
          <w:kern w:val="36"/>
          <w:sz w:val="16"/>
          <w:szCs w:val="18"/>
          <w:lang w:eastAsia="ru-RU"/>
        </w:rPr>
        <w:t>(должность)</w:t>
      </w:r>
    </w:p>
    <w:p w:rsidR="0042461F" w:rsidRPr="0042461F" w:rsidRDefault="0042461F" w:rsidP="0042461F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44"/>
          <w:szCs w:val="48"/>
          <w:lang w:eastAsia="ru-RU"/>
        </w:rPr>
      </w:pPr>
      <w:r w:rsidRPr="0042461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</w:t>
      </w:r>
      <w:r w:rsidRPr="0042461F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</w:t>
      </w:r>
    </w:p>
    <w:p w:rsidR="0042461F" w:rsidRPr="0042461F" w:rsidRDefault="0042461F" w:rsidP="0042461F">
      <w:pPr>
        <w:spacing w:after="0" w:line="240" w:lineRule="auto"/>
        <w:ind w:left="4395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16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16"/>
          <w:szCs w:val="18"/>
          <w:lang w:eastAsia="ru-RU"/>
        </w:rPr>
        <w:t xml:space="preserve">      </w:t>
      </w:r>
      <w:r w:rsidRPr="0042461F">
        <w:rPr>
          <w:rFonts w:ascii="Times New Roman" w:eastAsia="Times New Roman" w:hAnsi="Times New Roman" w:cs="Times New Roman"/>
          <w:bCs/>
          <w:kern w:val="36"/>
          <w:sz w:val="16"/>
          <w:szCs w:val="18"/>
          <w:lang w:eastAsia="ru-RU"/>
        </w:rPr>
        <w:t>(Ф.И.О.)</w:t>
      </w:r>
    </w:p>
    <w:p w:rsidR="0042461F" w:rsidRPr="0042461F" w:rsidRDefault="0042461F" w:rsidP="0042461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44"/>
          <w:szCs w:val="48"/>
          <w:lang w:eastAsia="ru-RU"/>
        </w:rPr>
      </w:pPr>
      <w:r w:rsidRPr="0042461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</w:t>
      </w:r>
      <w:r w:rsidRPr="0042461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«___»___________________ 20__г.</w:t>
      </w:r>
    </w:p>
    <w:p w:rsidR="0042461F" w:rsidRPr="0042461F" w:rsidRDefault="0042461F" w:rsidP="0042461F">
      <w:pPr>
        <w:spacing w:after="0" w:line="240" w:lineRule="auto"/>
        <w:ind w:left="4395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</w:pPr>
    </w:p>
    <w:p w:rsidR="0042461F" w:rsidRPr="0042461F" w:rsidRDefault="0042461F" w:rsidP="0042461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42461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ПАСПОРТ</w:t>
      </w:r>
    </w:p>
    <w:p w:rsidR="0042461F" w:rsidRPr="0042461F" w:rsidRDefault="0042461F" w:rsidP="0042461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42461F" w:rsidRPr="0042461F" w:rsidRDefault="0042461F" w:rsidP="0042461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42461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ПРОГРАММА ЭНЕРГОСБЕРЕЖЕНИЯ И ПОВЫШЕНИЯ ЭНЕРГЕТИЧЕСКОЙ ЭФФЕКТИВНОСТИ</w:t>
      </w:r>
    </w:p>
    <w:p w:rsidR="0042461F" w:rsidRPr="0042461F" w:rsidRDefault="0042461F" w:rsidP="0042461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</w:pPr>
      <w:r w:rsidRPr="00424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</w:t>
      </w:r>
    </w:p>
    <w:p w:rsidR="0042461F" w:rsidRPr="0042461F" w:rsidRDefault="0042461F" w:rsidP="0042461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</w:pPr>
      <w:r w:rsidRPr="0042461F"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  <w:t>(наименование организации)</w:t>
      </w:r>
    </w:p>
    <w:p w:rsidR="0042461F" w:rsidRPr="0042461F" w:rsidRDefault="0042461F" w:rsidP="0042461F">
      <w:pPr>
        <w:spacing w:after="0" w:line="240" w:lineRule="auto"/>
        <w:ind w:left="4395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</w:pPr>
    </w:p>
    <w:tbl>
      <w:tblPr>
        <w:tblStyle w:val="4"/>
        <w:tblW w:w="10490" w:type="dxa"/>
        <w:tblInd w:w="-147" w:type="dxa"/>
        <w:tblLook w:val="04A0" w:firstRow="1" w:lastRow="0" w:firstColumn="1" w:lastColumn="0" w:noHBand="0" w:noVBand="1"/>
      </w:tblPr>
      <w:tblGrid>
        <w:gridCol w:w="876"/>
        <w:gridCol w:w="920"/>
        <w:gridCol w:w="1204"/>
        <w:gridCol w:w="1625"/>
        <w:gridCol w:w="707"/>
        <w:gridCol w:w="759"/>
        <w:gridCol w:w="707"/>
        <w:gridCol w:w="759"/>
        <w:gridCol w:w="708"/>
        <w:gridCol w:w="759"/>
        <w:gridCol w:w="707"/>
        <w:gridCol w:w="759"/>
      </w:tblGrid>
      <w:tr w:rsidR="0042461F" w:rsidRPr="0042461F" w:rsidTr="0042461F">
        <w:trPr>
          <w:trHeight w:val="549"/>
        </w:trPr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1F" w:rsidRPr="0042461F" w:rsidRDefault="0042461F" w:rsidP="0042461F">
            <w:pPr>
              <w:outlineLvl w:val="0"/>
              <w:rPr>
                <w:bCs/>
                <w:kern w:val="36"/>
                <w:sz w:val="18"/>
                <w:szCs w:val="18"/>
              </w:rPr>
            </w:pPr>
            <w:r w:rsidRPr="0042461F">
              <w:rPr>
                <w:bCs/>
                <w:kern w:val="36"/>
                <w:sz w:val="18"/>
                <w:szCs w:val="18"/>
              </w:rPr>
              <w:t>Основание для разработки программы</w:t>
            </w:r>
          </w:p>
        </w:tc>
        <w:tc>
          <w:tcPr>
            <w:tcW w:w="7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1F" w:rsidRPr="0042461F" w:rsidRDefault="0042461F" w:rsidP="0042461F">
            <w:pPr>
              <w:outlineLvl w:val="0"/>
              <w:rPr>
                <w:bCs/>
                <w:kern w:val="36"/>
                <w:sz w:val="18"/>
                <w:szCs w:val="18"/>
              </w:rPr>
            </w:pPr>
            <w:r w:rsidRPr="0042461F">
              <w:rPr>
                <w:bCs/>
                <w:kern w:val="36"/>
                <w:sz w:val="18"/>
                <w:szCs w:val="18"/>
              </w:rPr>
              <w:t>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42461F" w:rsidRPr="0042461F" w:rsidTr="0042461F">
        <w:trPr>
          <w:trHeight w:val="203"/>
        </w:trPr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1F" w:rsidRPr="0042461F" w:rsidRDefault="0042461F" w:rsidP="0042461F">
            <w:pPr>
              <w:outlineLvl w:val="0"/>
              <w:rPr>
                <w:bCs/>
                <w:kern w:val="36"/>
                <w:sz w:val="18"/>
                <w:szCs w:val="18"/>
              </w:rPr>
            </w:pPr>
            <w:r w:rsidRPr="0042461F">
              <w:rPr>
                <w:bCs/>
                <w:kern w:val="36"/>
                <w:sz w:val="18"/>
                <w:szCs w:val="18"/>
              </w:rPr>
              <w:t>Почтовый адрес</w:t>
            </w:r>
          </w:p>
        </w:tc>
        <w:tc>
          <w:tcPr>
            <w:tcW w:w="7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1F" w:rsidRPr="0042461F" w:rsidRDefault="0042461F" w:rsidP="0042461F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</w:tr>
      <w:tr w:rsidR="0042461F" w:rsidRPr="0042461F" w:rsidTr="0042461F">
        <w:trPr>
          <w:trHeight w:val="683"/>
        </w:trPr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1F" w:rsidRPr="0042461F" w:rsidRDefault="0042461F" w:rsidP="0042461F">
            <w:pPr>
              <w:outlineLvl w:val="0"/>
              <w:rPr>
                <w:bCs/>
                <w:kern w:val="36"/>
                <w:sz w:val="18"/>
                <w:szCs w:val="18"/>
              </w:rPr>
            </w:pPr>
            <w:r w:rsidRPr="0042461F">
              <w:rPr>
                <w:bCs/>
                <w:kern w:val="36"/>
                <w:sz w:val="18"/>
                <w:szCs w:val="18"/>
              </w:rPr>
              <w:t>Ответственный за формирование программы (Ф.И.О., контактный телефон, e-mail)</w:t>
            </w:r>
          </w:p>
        </w:tc>
        <w:tc>
          <w:tcPr>
            <w:tcW w:w="7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1F" w:rsidRPr="0042461F" w:rsidRDefault="0042461F" w:rsidP="0042461F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</w:tr>
      <w:tr w:rsidR="0042461F" w:rsidRPr="0042461F" w:rsidTr="0042461F">
        <w:trPr>
          <w:trHeight w:val="415"/>
        </w:trPr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1F" w:rsidRPr="0042461F" w:rsidRDefault="0042461F" w:rsidP="0042461F">
            <w:pPr>
              <w:outlineLvl w:val="0"/>
              <w:rPr>
                <w:bCs/>
                <w:kern w:val="36"/>
                <w:sz w:val="18"/>
                <w:szCs w:val="18"/>
              </w:rPr>
            </w:pPr>
            <w:r w:rsidRPr="0042461F">
              <w:rPr>
                <w:bCs/>
                <w:kern w:val="36"/>
                <w:sz w:val="18"/>
                <w:szCs w:val="18"/>
              </w:rPr>
              <w:t>Даты начала и окончания действия программы</w:t>
            </w:r>
          </w:p>
        </w:tc>
        <w:tc>
          <w:tcPr>
            <w:tcW w:w="7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1F" w:rsidRPr="0042461F" w:rsidRDefault="0042461F" w:rsidP="0042461F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</w:tr>
      <w:tr w:rsidR="0042461F" w:rsidRPr="0042461F" w:rsidTr="0042461F">
        <w:trPr>
          <w:trHeight w:val="28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61F" w:rsidRPr="0042461F" w:rsidRDefault="0042461F" w:rsidP="0042461F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42461F">
              <w:rPr>
                <w:bCs/>
                <w:kern w:val="36"/>
                <w:sz w:val="18"/>
                <w:szCs w:val="18"/>
              </w:rPr>
              <w:t>год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61F" w:rsidRPr="0042461F" w:rsidRDefault="0042461F" w:rsidP="0042461F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42461F">
              <w:rPr>
                <w:bCs/>
                <w:kern w:val="36"/>
                <w:sz w:val="18"/>
                <w:szCs w:val="18"/>
              </w:rPr>
              <w:t>Затраты на реализацию программы, млн. руб., без НДС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61F" w:rsidRPr="0042461F" w:rsidRDefault="0042461F" w:rsidP="0042461F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42461F">
              <w:rPr>
                <w:bCs/>
                <w:kern w:val="36"/>
                <w:sz w:val="18"/>
                <w:szCs w:val="18"/>
              </w:rPr>
              <w:t>Доля затрат в инвестиционной программе, направленная на реализацию мероприятий программы энергосбережения и повышения энергетической эффективности</w:t>
            </w:r>
          </w:p>
        </w:tc>
        <w:tc>
          <w:tcPr>
            <w:tcW w:w="58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61F" w:rsidRPr="0042461F" w:rsidRDefault="0042461F" w:rsidP="0042461F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42461F">
              <w:rPr>
                <w:bCs/>
                <w:kern w:val="36"/>
                <w:sz w:val="18"/>
                <w:szCs w:val="18"/>
              </w:rPr>
              <w:t>Топливно-энергетические ресурсы (ТЭР)</w:t>
            </w:r>
          </w:p>
        </w:tc>
      </w:tr>
      <w:tr w:rsidR="0042461F" w:rsidRPr="0042461F" w:rsidTr="004246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61F" w:rsidRPr="0042461F" w:rsidRDefault="0042461F" w:rsidP="0042461F">
            <w:pPr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61F" w:rsidRPr="0042461F" w:rsidRDefault="0042461F" w:rsidP="0042461F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42461F">
              <w:rPr>
                <w:bCs/>
                <w:kern w:val="36"/>
                <w:sz w:val="18"/>
                <w:szCs w:val="18"/>
              </w:rPr>
              <w:t>всего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61F" w:rsidRPr="0042461F" w:rsidRDefault="0042461F" w:rsidP="0042461F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42461F">
              <w:rPr>
                <w:bCs/>
                <w:kern w:val="36"/>
                <w:sz w:val="18"/>
                <w:szCs w:val="18"/>
              </w:rPr>
              <w:t>в т.ч. капитальные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61F" w:rsidRPr="0042461F" w:rsidRDefault="0042461F" w:rsidP="0042461F">
            <w:pPr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61F" w:rsidRPr="0042461F" w:rsidRDefault="0042461F" w:rsidP="0042461F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42461F">
              <w:rPr>
                <w:bCs/>
                <w:kern w:val="36"/>
                <w:sz w:val="18"/>
                <w:szCs w:val="18"/>
              </w:rPr>
              <w:t>При осуществлении регулируемого вида деятельности</w:t>
            </w:r>
          </w:p>
        </w:tc>
        <w:tc>
          <w:tcPr>
            <w:tcW w:w="2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61F" w:rsidRPr="0042461F" w:rsidRDefault="0042461F" w:rsidP="0042461F">
            <w:pPr>
              <w:ind w:left="-65"/>
              <w:jc w:val="center"/>
              <w:outlineLvl w:val="0"/>
              <w:rPr>
                <w:b/>
                <w:bCs/>
                <w:kern w:val="36"/>
                <w:sz w:val="48"/>
                <w:szCs w:val="48"/>
              </w:rPr>
            </w:pPr>
            <w:r w:rsidRPr="0042461F">
              <w:rPr>
                <w:bCs/>
                <w:kern w:val="36"/>
                <w:sz w:val="18"/>
                <w:szCs w:val="18"/>
              </w:rPr>
              <w:t>При осуществлении прочей деятельности, в т.ч. хозяйственные нужды</w:t>
            </w:r>
          </w:p>
        </w:tc>
      </w:tr>
      <w:tr w:rsidR="0042461F" w:rsidRPr="0042461F" w:rsidTr="0042461F">
        <w:trPr>
          <w:trHeight w:val="5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61F" w:rsidRPr="0042461F" w:rsidRDefault="0042461F" w:rsidP="0042461F">
            <w:pPr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61F" w:rsidRPr="0042461F" w:rsidRDefault="0042461F" w:rsidP="0042461F">
            <w:pPr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61F" w:rsidRPr="0042461F" w:rsidRDefault="0042461F" w:rsidP="0042461F">
            <w:pPr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61F" w:rsidRPr="0042461F" w:rsidRDefault="0042461F" w:rsidP="0042461F">
            <w:pPr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61F" w:rsidRPr="0042461F" w:rsidRDefault="0042461F" w:rsidP="0042461F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42461F">
              <w:rPr>
                <w:bCs/>
                <w:kern w:val="36"/>
                <w:sz w:val="18"/>
                <w:szCs w:val="18"/>
              </w:rPr>
              <w:t>Суммарные затраты ТЭР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61F" w:rsidRPr="0042461F" w:rsidRDefault="0042461F" w:rsidP="0042461F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42461F">
              <w:rPr>
                <w:bCs/>
                <w:kern w:val="36"/>
                <w:sz w:val="18"/>
                <w:szCs w:val="18"/>
              </w:rPr>
              <w:t>Экономия ТЭР в результате реализации программы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61F" w:rsidRPr="0042461F" w:rsidRDefault="0042461F" w:rsidP="0042461F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42461F">
              <w:rPr>
                <w:bCs/>
                <w:kern w:val="36"/>
                <w:sz w:val="18"/>
                <w:szCs w:val="18"/>
              </w:rPr>
              <w:t>Суммарные затраты ТЭР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61F" w:rsidRPr="0042461F" w:rsidRDefault="0042461F" w:rsidP="0042461F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42461F">
              <w:rPr>
                <w:bCs/>
                <w:kern w:val="36"/>
                <w:sz w:val="18"/>
                <w:szCs w:val="18"/>
              </w:rPr>
              <w:t>Экономия ТЭР в результате реализации программы</w:t>
            </w:r>
          </w:p>
        </w:tc>
      </w:tr>
      <w:tr w:rsidR="0042461F" w:rsidRPr="0042461F" w:rsidTr="0042461F">
        <w:trPr>
          <w:trHeight w:val="8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61F" w:rsidRPr="0042461F" w:rsidRDefault="0042461F" w:rsidP="0042461F">
            <w:pPr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61F" w:rsidRPr="0042461F" w:rsidRDefault="0042461F" w:rsidP="0042461F">
            <w:pPr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61F" w:rsidRPr="0042461F" w:rsidRDefault="0042461F" w:rsidP="0042461F">
            <w:pPr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61F" w:rsidRPr="0042461F" w:rsidRDefault="0042461F" w:rsidP="0042461F">
            <w:pPr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61F" w:rsidRPr="0042461F" w:rsidRDefault="0042461F" w:rsidP="0042461F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42461F">
              <w:rPr>
                <w:bCs/>
                <w:kern w:val="36"/>
                <w:sz w:val="18"/>
                <w:szCs w:val="18"/>
              </w:rPr>
              <w:t>т у.т. без учета воды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61F" w:rsidRPr="0042461F" w:rsidRDefault="0042461F" w:rsidP="0042461F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42461F">
              <w:rPr>
                <w:bCs/>
                <w:kern w:val="36"/>
                <w:sz w:val="18"/>
                <w:szCs w:val="18"/>
              </w:rPr>
              <w:t>млн. руб. без НДС с учетом воды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61F" w:rsidRPr="0042461F" w:rsidRDefault="0042461F" w:rsidP="0042461F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42461F">
              <w:rPr>
                <w:bCs/>
                <w:kern w:val="36"/>
                <w:sz w:val="18"/>
                <w:szCs w:val="18"/>
              </w:rPr>
              <w:t>т у.т. без учета воды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61F" w:rsidRPr="0042461F" w:rsidRDefault="0042461F" w:rsidP="0042461F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42461F">
              <w:rPr>
                <w:bCs/>
                <w:kern w:val="36"/>
                <w:sz w:val="18"/>
                <w:szCs w:val="18"/>
              </w:rPr>
              <w:t>млн. руб. без НДС с учетом воды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61F" w:rsidRPr="0042461F" w:rsidRDefault="0042461F" w:rsidP="0042461F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42461F">
              <w:rPr>
                <w:bCs/>
                <w:kern w:val="36"/>
                <w:sz w:val="18"/>
                <w:szCs w:val="18"/>
              </w:rPr>
              <w:t>т у.т. без учета воды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61F" w:rsidRPr="0042461F" w:rsidRDefault="0042461F" w:rsidP="0042461F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42461F">
              <w:rPr>
                <w:bCs/>
                <w:kern w:val="36"/>
                <w:sz w:val="18"/>
                <w:szCs w:val="18"/>
              </w:rPr>
              <w:t>млн. руб. без НДС с учетом воды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61F" w:rsidRPr="0042461F" w:rsidRDefault="0042461F" w:rsidP="0042461F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42461F">
              <w:rPr>
                <w:bCs/>
                <w:kern w:val="36"/>
                <w:sz w:val="18"/>
                <w:szCs w:val="18"/>
              </w:rPr>
              <w:t>т у.т. без учета воды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1F" w:rsidRPr="0042461F" w:rsidRDefault="0042461F" w:rsidP="0042461F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42461F">
              <w:rPr>
                <w:bCs/>
                <w:kern w:val="36"/>
                <w:sz w:val="18"/>
                <w:szCs w:val="18"/>
              </w:rPr>
              <w:t>млн. руб. без НДС с учетом воды</w:t>
            </w:r>
          </w:p>
        </w:tc>
      </w:tr>
      <w:tr w:rsidR="0042461F" w:rsidRPr="0042461F" w:rsidTr="0042461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1F" w:rsidRPr="0042461F" w:rsidRDefault="0042461F" w:rsidP="0042461F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1F" w:rsidRPr="0042461F" w:rsidRDefault="0042461F" w:rsidP="0042461F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1F" w:rsidRPr="0042461F" w:rsidRDefault="0042461F" w:rsidP="0042461F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1F" w:rsidRPr="0042461F" w:rsidRDefault="0042461F" w:rsidP="0042461F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1F" w:rsidRPr="0042461F" w:rsidRDefault="0042461F" w:rsidP="0042461F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1F" w:rsidRPr="0042461F" w:rsidRDefault="0042461F" w:rsidP="0042461F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1F" w:rsidRPr="0042461F" w:rsidRDefault="0042461F" w:rsidP="0042461F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1F" w:rsidRPr="0042461F" w:rsidRDefault="0042461F" w:rsidP="0042461F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1F" w:rsidRPr="0042461F" w:rsidRDefault="0042461F" w:rsidP="0042461F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1F" w:rsidRPr="0042461F" w:rsidRDefault="0042461F" w:rsidP="0042461F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1F" w:rsidRPr="0042461F" w:rsidRDefault="0042461F" w:rsidP="0042461F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1F" w:rsidRPr="0042461F" w:rsidRDefault="0042461F" w:rsidP="0042461F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</w:tr>
      <w:tr w:rsidR="0042461F" w:rsidRPr="0042461F" w:rsidTr="0042461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1F" w:rsidRPr="0042461F" w:rsidRDefault="0042461F" w:rsidP="0042461F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1F" w:rsidRPr="0042461F" w:rsidRDefault="0042461F" w:rsidP="0042461F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1F" w:rsidRPr="0042461F" w:rsidRDefault="0042461F" w:rsidP="0042461F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1F" w:rsidRPr="0042461F" w:rsidRDefault="0042461F" w:rsidP="0042461F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1F" w:rsidRPr="0042461F" w:rsidRDefault="0042461F" w:rsidP="0042461F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1F" w:rsidRPr="0042461F" w:rsidRDefault="0042461F" w:rsidP="0042461F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1F" w:rsidRPr="0042461F" w:rsidRDefault="0042461F" w:rsidP="0042461F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1F" w:rsidRPr="0042461F" w:rsidRDefault="0042461F" w:rsidP="0042461F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1F" w:rsidRPr="0042461F" w:rsidRDefault="0042461F" w:rsidP="0042461F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1F" w:rsidRPr="0042461F" w:rsidRDefault="0042461F" w:rsidP="0042461F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1F" w:rsidRPr="0042461F" w:rsidRDefault="0042461F" w:rsidP="0042461F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1F" w:rsidRPr="0042461F" w:rsidRDefault="0042461F" w:rsidP="0042461F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</w:tr>
      <w:tr w:rsidR="0042461F" w:rsidRPr="0042461F" w:rsidTr="0042461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1F" w:rsidRPr="0042461F" w:rsidRDefault="0042461F" w:rsidP="0042461F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1F" w:rsidRPr="0042461F" w:rsidRDefault="0042461F" w:rsidP="0042461F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1F" w:rsidRPr="0042461F" w:rsidRDefault="0042461F" w:rsidP="0042461F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1F" w:rsidRPr="0042461F" w:rsidRDefault="0042461F" w:rsidP="0042461F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1F" w:rsidRPr="0042461F" w:rsidRDefault="0042461F" w:rsidP="0042461F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1F" w:rsidRPr="0042461F" w:rsidRDefault="0042461F" w:rsidP="0042461F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1F" w:rsidRPr="0042461F" w:rsidRDefault="0042461F" w:rsidP="0042461F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1F" w:rsidRPr="0042461F" w:rsidRDefault="0042461F" w:rsidP="0042461F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1F" w:rsidRPr="0042461F" w:rsidRDefault="0042461F" w:rsidP="0042461F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1F" w:rsidRPr="0042461F" w:rsidRDefault="0042461F" w:rsidP="0042461F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1F" w:rsidRPr="0042461F" w:rsidRDefault="0042461F" w:rsidP="0042461F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1F" w:rsidRPr="0042461F" w:rsidRDefault="0042461F" w:rsidP="0042461F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</w:tr>
      <w:tr w:rsidR="0042461F" w:rsidRPr="0042461F" w:rsidTr="0042461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1F" w:rsidRPr="0042461F" w:rsidRDefault="0042461F" w:rsidP="0042461F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42461F">
              <w:rPr>
                <w:bCs/>
                <w:kern w:val="36"/>
                <w:sz w:val="18"/>
                <w:szCs w:val="18"/>
              </w:rPr>
              <w:t>ВСЕГО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1F" w:rsidRPr="0042461F" w:rsidRDefault="0042461F" w:rsidP="0042461F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1F" w:rsidRPr="0042461F" w:rsidRDefault="0042461F" w:rsidP="0042461F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1F" w:rsidRPr="0042461F" w:rsidRDefault="0042461F" w:rsidP="0042461F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1F" w:rsidRPr="0042461F" w:rsidRDefault="0042461F" w:rsidP="0042461F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1F" w:rsidRPr="0042461F" w:rsidRDefault="0042461F" w:rsidP="0042461F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1F" w:rsidRPr="0042461F" w:rsidRDefault="0042461F" w:rsidP="0042461F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1F" w:rsidRPr="0042461F" w:rsidRDefault="0042461F" w:rsidP="0042461F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1F" w:rsidRPr="0042461F" w:rsidRDefault="0042461F" w:rsidP="0042461F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1F" w:rsidRPr="0042461F" w:rsidRDefault="0042461F" w:rsidP="0042461F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1F" w:rsidRPr="0042461F" w:rsidRDefault="0042461F" w:rsidP="0042461F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1F" w:rsidRPr="0042461F" w:rsidRDefault="0042461F" w:rsidP="0042461F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</w:tr>
    </w:tbl>
    <w:p w:rsidR="0042461F" w:rsidRPr="0042461F" w:rsidRDefault="0042461F" w:rsidP="0042461F">
      <w:pPr>
        <w:spacing w:after="0" w:line="240" w:lineRule="auto"/>
        <w:ind w:left="4395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</w:pPr>
    </w:p>
    <w:p w:rsidR="0042461F" w:rsidRPr="0042461F" w:rsidRDefault="0042461F" w:rsidP="0042461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r w:rsidRPr="0042461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СОГЛАСОВАНО:</w:t>
      </w:r>
      <w:r w:rsidRPr="0042461F"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</w:t>
      </w:r>
      <w:r w:rsidRPr="0042461F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на обороте документа</w:t>
      </w:r>
    </w:p>
    <w:p w:rsidR="0042461F" w:rsidRPr="0042461F" w:rsidRDefault="0042461F" w:rsidP="0042461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</w:pPr>
      <w:r w:rsidRPr="0042461F"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  <w:t>___________________________________                                                                              ___________________________________</w:t>
      </w:r>
    </w:p>
    <w:p w:rsidR="0042461F" w:rsidRPr="0042461F" w:rsidRDefault="0042461F" w:rsidP="0042461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</w:pPr>
      <w:r w:rsidRPr="0042461F"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  <w:t xml:space="preserve">                   (должность)                                                                                                                                             (Ф.И.О.)</w:t>
      </w:r>
    </w:p>
    <w:p w:rsidR="0042461F" w:rsidRPr="0042461F" w:rsidRDefault="0042461F" w:rsidP="0042461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</w:pPr>
      <w:r w:rsidRPr="0042461F"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  <w:t>___________________________________                                                                              ___________________________________</w:t>
      </w:r>
    </w:p>
    <w:p w:rsidR="0042461F" w:rsidRPr="0042461F" w:rsidRDefault="0042461F" w:rsidP="0042461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</w:pPr>
      <w:r w:rsidRPr="0042461F"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  <w:t xml:space="preserve">                   (должность)                                                                                                                                             (Ф.И.О.)</w:t>
      </w:r>
    </w:p>
    <w:p w:rsidR="0042461F" w:rsidRPr="0042461F" w:rsidRDefault="0042461F" w:rsidP="0042461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</w:pPr>
      <w:r w:rsidRPr="0042461F"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  <w:t>___________________________________                                                                              ___________________________________</w:t>
      </w:r>
    </w:p>
    <w:p w:rsidR="0042461F" w:rsidRPr="0042461F" w:rsidRDefault="0042461F" w:rsidP="0042461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</w:pPr>
      <w:r w:rsidRPr="0042461F"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  <w:t xml:space="preserve">                   (должность)                                                                                                                                             (Ф.И.О.)</w:t>
      </w:r>
    </w:p>
    <w:p w:rsidR="005727B2" w:rsidRDefault="005727B2">
      <w:pP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br w:type="page"/>
      </w:r>
    </w:p>
    <w:p w:rsidR="0042461F" w:rsidRPr="00CA4D39" w:rsidRDefault="0042461F" w:rsidP="00C27D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right" w:tblpY="-485"/>
        <w:tblW w:w="0" w:type="auto"/>
        <w:tblLook w:val="04A0" w:firstRow="1" w:lastRow="0" w:firstColumn="1" w:lastColumn="0" w:noHBand="0" w:noVBand="1"/>
      </w:tblPr>
      <w:tblGrid>
        <w:gridCol w:w="5322"/>
      </w:tblGrid>
      <w:tr w:rsidR="00C27D10" w:rsidRPr="00CA4D39" w:rsidTr="00635064">
        <w:tc>
          <w:tcPr>
            <w:tcW w:w="5322" w:type="dxa"/>
            <w:shd w:val="clear" w:color="auto" w:fill="auto"/>
          </w:tcPr>
          <w:p w:rsidR="00C27D10" w:rsidRPr="00C27D10" w:rsidRDefault="00C27D10" w:rsidP="00C27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D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2 </w:t>
            </w:r>
          </w:p>
          <w:p w:rsidR="00C27D10" w:rsidRPr="00CA4D39" w:rsidRDefault="00C27D10" w:rsidP="00C27D10">
            <w:pPr>
              <w:pStyle w:val="ConsPlusTitlePage"/>
              <w:rPr>
                <w:rFonts w:ascii="Times New Roman" w:hAnsi="Times New Roman" w:cs="Times New Roman"/>
                <w:sz w:val="28"/>
                <w:szCs w:val="28"/>
              </w:rPr>
            </w:pPr>
            <w:r w:rsidRPr="00C27D1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27D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7D10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Требованиям к программе в области энергосбережения и повышения энергетической эффективности </w:t>
            </w:r>
            <w:r w:rsidR="005727B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27D10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bookmarkStart w:id="0" w:name="_GoBack"/>
            <w:bookmarkEnd w:id="0"/>
            <w:r w:rsidR="00A6348A">
              <w:rPr>
                <w:rFonts w:ascii="Times New Roman" w:hAnsi="Times New Roman" w:cs="Times New Roman"/>
                <w:bCs/>
                <w:sz w:val="28"/>
                <w:szCs w:val="28"/>
              </w:rPr>
              <w:t>Свободный порт Камчатка</w:t>
            </w:r>
            <w:r w:rsidRPr="00C27D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B9305F" w:rsidRPr="00B9305F" w:rsidRDefault="00B9305F" w:rsidP="00B9305F">
      <w:pPr>
        <w:tabs>
          <w:tab w:val="left" w:pos="525"/>
          <w:tab w:val="right" w:pos="9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9305F" w:rsidRPr="00B9305F" w:rsidRDefault="00B9305F" w:rsidP="00B930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305F" w:rsidRPr="00B9305F" w:rsidRDefault="00B9305F" w:rsidP="00B930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305F" w:rsidRDefault="00B9305F" w:rsidP="00B930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461F" w:rsidRPr="00B9305F" w:rsidRDefault="0042461F" w:rsidP="00B930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305F" w:rsidRPr="00B9305F" w:rsidRDefault="00B9305F" w:rsidP="00B930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30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Целевые показатели </w:t>
      </w:r>
      <w:r w:rsidRPr="00B930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области энергосбережения и повышения энергетической эффективности, достижение которых обеспечивается в ходе реализации программы в области энергосбережения и повышения энергетической эффективности</w:t>
      </w:r>
    </w:p>
    <w:p w:rsidR="00B9305F" w:rsidRPr="00B9305F" w:rsidRDefault="00B9305F" w:rsidP="00B930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305F" w:rsidRPr="00B9305F" w:rsidRDefault="00B9305F" w:rsidP="00B9305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05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показатели энергосбережения и повышения энергетической эффективности в сфере электроэнергетики:</w:t>
      </w:r>
    </w:p>
    <w:p w:rsidR="00B9305F" w:rsidRPr="00B9305F" w:rsidRDefault="00B9305F" w:rsidP="00B930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49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3124"/>
        <w:gridCol w:w="1689"/>
        <w:gridCol w:w="1419"/>
        <w:gridCol w:w="1558"/>
        <w:gridCol w:w="1558"/>
      </w:tblGrid>
      <w:tr w:rsidR="008B78D4" w:rsidRPr="00B46C0D" w:rsidTr="00A6348A">
        <w:tc>
          <w:tcPr>
            <w:tcW w:w="218" w:type="pct"/>
            <w:shd w:val="clear" w:color="auto" w:fill="auto"/>
          </w:tcPr>
          <w:p w:rsidR="008B78D4" w:rsidRPr="00BB5827" w:rsidRDefault="008B78D4" w:rsidP="00B4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BB5827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№ п/п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8B78D4" w:rsidRPr="00BB5827" w:rsidRDefault="008B78D4" w:rsidP="00B4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BB5827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8B78D4" w:rsidRPr="00BB5827" w:rsidRDefault="008B78D4" w:rsidP="00B4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BB5827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Ед. изм.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8B78D4" w:rsidRPr="00BB5827" w:rsidRDefault="008B78D4" w:rsidP="0042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BB5827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202</w:t>
            </w:r>
            <w:r w:rsidR="0042461F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4 </w:t>
            </w:r>
            <w:r w:rsidRPr="00BB5827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год</w:t>
            </w:r>
          </w:p>
        </w:tc>
        <w:tc>
          <w:tcPr>
            <w:tcW w:w="797" w:type="pct"/>
            <w:vAlign w:val="center"/>
          </w:tcPr>
          <w:p w:rsidR="008B78D4" w:rsidRPr="00BB5827" w:rsidRDefault="008B78D4" w:rsidP="0042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BB5827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202</w:t>
            </w:r>
            <w:r w:rsidR="0042461F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5</w:t>
            </w:r>
            <w:r w:rsidRPr="00BB5827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год</w:t>
            </w:r>
          </w:p>
        </w:tc>
        <w:tc>
          <w:tcPr>
            <w:tcW w:w="797" w:type="pct"/>
            <w:vAlign w:val="center"/>
          </w:tcPr>
          <w:p w:rsidR="008B78D4" w:rsidRPr="00BB5827" w:rsidRDefault="008B78D4" w:rsidP="0042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BB5827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202</w:t>
            </w:r>
            <w:r w:rsidR="0042461F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6</w:t>
            </w:r>
            <w:r w:rsidRPr="00BB5827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год</w:t>
            </w:r>
          </w:p>
        </w:tc>
      </w:tr>
      <w:tr w:rsidR="008B78D4" w:rsidRPr="00B46C0D" w:rsidTr="00A6348A">
        <w:trPr>
          <w:trHeight w:val="291"/>
        </w:trPr>
        <w:tc>
          <w:tcPr>
            <w:tcW w:w="218" w:type="pct"/>
            <w:shd w:val="clear" w:color="auto" w:fill="auto"/>
            <w:vAlign w:val="center"/>
          </w:tcPr>
          <w:p w:rsidR="008B78D4" w:rsidRPr="00B46C0D" w:rsidRDefault="008B78D4" w:rsidP="00B4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C0D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8B78D4" w:rsidRPr="00B46C0D" w:rsidRDefault="008B78D4" w:rsidP="00B46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C0D">
              <w:rPr>
                <w:rFonts w:ascii="Times New Roman" w:eastAsia="Times New Roman" w:hAnsi="Times New Roman" w:cs="Times New Roman"/>
                <w:lang w:eastAsia="ru-RU"/>
              </w:rPr>
              <w:t>Снижение относительной величины потерь электрической энергии при передаче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8B78D4" w:rsidRPr="00B46C0D" w:rsidRDefault="008B78D4" w:rsidP="00B4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C0D">
              <w:rPr>
                <w:rFonts w:ascii="Times New Roman" w:eastAsia="Times New Roman" w:hAnsi="Times New Roman" w:cs="Times New Roman"/>
                <w:lang w:eastAsia="ru-RU"/>
              </w:rPr>
              <w:t>% от отпуска в сеть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8B78D4" w:rsidRPr="00BB5827" w:rsidRDefault="005727B2" w:rsidP="00ED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8B78D4" w:rsidRPr="00BB5827" w:rsidRDefault="005727B2" w:rsidP="00ED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97" w:type="pct"/>
            <w:vAlign w:val="center"/>
          </w:tcPr>
          <w:p w:rsidR="008B78D4" w:rsidRPr="00B46C0D" w:rsidRDefault="005727B2" w:rsidP="00B4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B78D4" w:rsidRPr="00B46C0D" w:rsidTr="00A6348A">
        <w:trPr>
          <w:trHeight w:val="2336"/>
        </w:trPr>
        <w:tc>
          <w:tcPr>
            <w:tcW w:w="218" w:type="pct"/>
            <w:vMerge w:val="restart"/>
            <w:shd w:val="clear" w:color="auto" w:fill="auto"/>
            <w:vAlign w:val="center"/>
          </w:tcPr>
          <w:p w:rsidR="008B78D4" w:rsidRPr="00B46C0D" w:rsidRDefault="008B78D4" w:rsidP="00B4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C0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8B78D4" w:rsidRPr="00B46C0D" w:rsidRDefault="008B78D4" w:rsidP="00B46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C0D">
              <w:rPr>
                <w:rFonts w:ascii="Times New Roman" w:eastAsia="Times New Roman" w:hAnsi="Times New Roman" w:cs="Times New Roman"/>
                <w:lang w:eastAsia="ru-RU"/>
              </w:rPr>
              <w:t>Снижение расходов энерге</w:t>
            </w:r>
            <w:r w:rsidRPr="00B46C0D">
              <w:rPr>
                <w:rFonts w:ascii="Times New Roman" w:eastAsia="Times New Roman" w:hAnsi="Times New Roman" w:cs="Times New Roman"/>
                <w:lang w:eastAsia="ru-RU"/>
              </w:rPr>
              <w:softHyphen/>
              <w:t>тических ресурсов в зданиях, строениях и сооружениях административного, бытового и хозяйственного назначения, эксплуатируемых организацией при осуществлении регулируемого вида деятельности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8B78D4" w:rsidRPr="00B46C0D" w:rsidRDefault="008B78D4" w:rsidP="00B4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6" w:type="pct"/>
            <w:shd w:val="clear" w:color="auto" w:fill="auto"/>
            <w:vAlign w:val="center"/>
          </w:tcPr>
          <w:p w:rsidR="008B78D4" w:rsidRPr="00BB5827" w:rsidRDefault="008B78D4" w:rsidP="00B4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:rsidR="008B78D4" w:rsidRPr="00BB5827" w:rsidRDefault="008B78D4" w:rsidP="00B4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7" w:type="pct"/>
            <w:vAlign w:val="center"/>
          </w:tcPr>
          <w:p w:rsidR="008B78D4" w:rsidRPr="00B46C0D" w:rsidRDefault="008B78D4" w:rsidP="00B4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B78D4" w:rsidRPr="00B46C0D" w:rsidTr="00A6348A">
        <w:trPr>
          <w:trHeight w:val="541"/>
        </w:trPr>
        <w:tc>
          <w:tcPr>
            <w:tcW w:w="218" w:type="pct"/>
            <w:vMerge/>
            <w:shd w:val="clear" w:color="auto" w:fill="auto"/>
            <w:vAlign w:val="center"/>
          </w:tcPr>
          <w:p w:rsidR="008B78D4" w:rsidRPr="00B46C0D" w:rsidRDefault="008B78D4" w:rsidP="00B4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8" w:type="pct"/>
            <w:shd w:val="clear" w:color="auto" w:fill="auto"/>
            <w:vAlign w:val="center"/>
          </w:tcPr>
          <w:p w:rsidR="008B78D4" w:rsidRPr="00BB5827" w:rsidRDefault="008B78D4" w:rsidP="00B46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B582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электрической энергии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8B78D4" w:rsidRPr="00BB5827" w:rsidRDefault="008B78D4" w:rsidP="00B4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B582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% (к предыдущему периоду)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8B78D4" w:rsidRPr="00BB5827" w:rsidRDefault="005727B2" w:rsidP="00B4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-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8B78D4" w:rsidRPr="00BB5827" w:rsidRDefault="005727B2" w:rsidP="00B4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-</w:t>
            </w:r>
          </w:p>
        </w:tc>
        <w:tc>
          <w:tcPr>
            <w:tcW w:w="797" w:type="pct"/>
            <w:vAlign w:val="center"/>
          </w:tcPr>
          <w:p w:rsidR="008B78D4" w:rsidRPr="00BB5827" w:rsidRDefault="005727B2" w:rsidP="00B4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-</w:t>
            </w:r>
          </w:p>
        </w:tc>
      </w:tr>
      <w:tr w:rsidR="008B78D4" w:rsidRPr="00B46C0D" w:rsidTr="00A6348A">
        <w:trPr>
          <w:trHeight w:val="291"/>
        </w:trPr>
        <w:tc>
          <w:tcPr>
            <w:tcW w:w="218" w:type="pct"/>
            <w:vMerge w:val="restart"/>
            <w:shd w:val="clear" w:color="auto" w:fill="auto"/>
            <w:vAlign w:val="center"/>
          </w:tcPr>
          <w:p w:rsidR="008B78D4" w:rsidRPr="00B46C0D" w:rsidRDefault="008B78D4" w:rsidP="00B4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C0D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8B78D4" w:rsidRPr="00B46C0D" w:rsidRDefault="008B78D4" w:rsidP="00B46C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C0D">
              <w:rPr>
                <w:rFonts w:ascii="Times New Roman" w:eastAsia="Times New Roman" w:hAnsi="Times New Roman" w:cs="Times New Roman"/>
                <w:lang w:eastAsia="ru-RU"/>
              </w:rPr>
              <w:t>Оснащенность зданий, строений, сооружений, находящихся в собственности, приборами учета: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8B78D4" w:rsidRPr="00B46C0D" w:rsidRDefault="008B78D4" w:rsidP="00B4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6" w:type="pct"/>
            <w:shd w:val="clear" w:color="auto" w:fill="auto"/>
            <w:vAlign w:val="center"/>
          </w:tcPr>
          <w:p w:rsidR="008B78D4" w:rsidRPr="00BB5827" w:rsidRDefault="008B78D4" w:rsidP="00B4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:rsidR="008B78D4" w:rsidRPr="00BB5827" w:rsidRDefault="008B78D4" w:rsidP="00B4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7" w:type="pct"/>
            <w:vAlign w:val="center"/>
          </w:tcPr>
          <w:p w:rsidR="008B78D4" w:rsidRPr="00B46C0D" w:rsidRDefault="008B78D4" w:rsidP="00B4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B78D4" w:rsidRPr="00B46C0D" w:rsidTr="00A6348A">
        <w:trPr>
          <w:trHeight w:val="291"/>
        </w:trPr>
        <w:tc>
          <w:tcPr>
            <w:tcW w:w="218" w:type="pct"/>
            <w:vMerge/>
            <w:shd w:val="clear" w:color="auto" w:fill="auto"/>
            <w:vAlign w:val="center"/>
          </w:tcPr>
          <w:p w:rsidR="008B78D4" w:rsidRPr="00B46C0D" w:rsidRDefault="008B78D4" w:rsidP="00B4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8" w:type="pct"/>
            <w:shd w:val="clear" w:color="auto" w:fill="auto"/>
            <w:vAlign w:val="center"/>
          </w:tcPr>
          <w:p w:rsidR="008B78D4" w:rsidRPr="00B46C0D" w:rsidRDefault="008B78D4" w:rsidP="00B46C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C0D">
              <w:rPr>
                <w:rFonts w:ascii="Times New Roman" w:eastAsia="Times New Roman" w:hAnsi="Times New Roman" w:cs="Times New Roman"/>
                <w:lang w:eastAsia="ru-RU"/>
              </w:rPr>
              <w:t>электрической энергии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8B78D4" w:rsidRPr="00B46C0D" w:rsidRDefault="008B78D4" w:rsidP="00B4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C0D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8B78D4" w:rsidRPr="00BB5827" w:rsidRDefault="005727B2" w:rsidP="00B4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8B78D4" w:rsidRPr="00BB5827" w:rsidRDefault="005727B2" w:rsidP="00B4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97" w:type="pct"/>
            <w:vAlign w:val="center"/>
          </w:tcPr>
          <w:p w:rsidR="008B78D4" w:rsidRPr="00B46C0D" w:rsidRDefault="005727B2" w:rsidP="00B4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B78D4" w:rsidRPr="00B46C0D" w:rsidTr="00A6348A">
        <w:trPr>
          <w:trHeight w:val="1152"/>
        </w:trPr>
        <w:tc>
          <w:tcPr>
            <w:tcW w:w="218" w:type="pct"/>
            <w:vMerge w:val="restart"/>
            <w:shd w:val="clear" w:color="auto" w:fill="auto"/>
            <w:vAlign w:val="center"/>
          </w:tcPr>
          <w:p w:rsidR="008B78D4" w:rsidRPr="00B46C0D" w:rsidRDefault="008B78D4" w:rsidP="00B4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C0D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8B78D4" w:rsidRPr="00B46C0D" w:rsidRDefault="008B78D4" w:rsidP="00B46C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C0D">
              <w:rPr>
                <w:rFonts w:ascii="Times New Roman" w:eastAsia="Times New Roman" w:hAnsi="Times New Roman" w:cs="Times New Roman"/>
                <w:lang w:eastAsia="ru-RU"/>
              </w:rPr>
              <w:t>Использование регулируемыми организациями осветительных устройств с использованием светодиодов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8B78D4" w:rsidRPr="00B46C0D" w:rsidRDefault="008B78D4" w:rsidP="00B4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6" w:type="pct"/>
            <w:shd w:val="clear" w:color="auto" w:fill="auto"/>
            <w:vAlign w:val="center"/>
          </w:tcPr>
          <w:p w:rsidR="008B78D4" w:rsidRPr="00BB5827" w:rsidRDefault="008B78D4" w:rsidP="00B4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:rsidR="008B78D4" w:rsidRPr="00BB5827" w:rsidRDefault="008B78D4" w:rsidP="00B4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7" w:type="pct"/>
            <w:vAlign w:val="center"/>
          </w:tcPr>
          <w:p w:rsidR="008B78D4" w:rsidRPr="00B46C0D" w:rsidRDefault="008B78D4" w:rsidP="00B4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B78D4" w:rsidRPr="00B46C0D" w:rsidTr="00A6348A">
        <w:trPr>
          <w:trHeight w:val="417"/>
        </w:trPr>
        <w:tc>
          <w:tcPr>
            <w:tcW w:w="218" w:type="pct"/>
            <w:vMerge/>
            <w:shd w:val="clear" w:color="auto" w:fill="auto"/>
            <w:vAlign w:val="center"/>
          </w:tcPr>
          <w:p w:rsidR="008B78D4" w:rsidRPr="00B46C0D" w:rsidRDefault="008B78D4" w:rsidP="00B4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8" w:type="pct"/>
            <w:shd w:val="clear" w:color="auto" w:fill="auto"/>
            <w:vAlign w:val="center"/>
          </w:tcPr>
          <w:p w:rsidR="008B78D4" w:rsidRPr="00B46C0D" w:rsidRDefault="008B78D4" w:rsidP="00B46C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C0D">
              <w:rPr>
                <w:rFonts w:ascii="Times New Roman" w:eastAsia="Times New Roman" w:hAnsi="Times New Roman" w:cs="Times New Roman"/>
                <w:lang w:eastAsia="ru-RU"/>
              </w:rPr>
              <w:t>электрической энергии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8B78D4" w:rsidRPr="00B46C0D" w:rsidRDefault="008B78D4" w:rsidP="00B4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C0D">
              <w:rPr>
                <w:rFonts w:ascii="Times New Roman" w:eastAsia="Times New Roman" w:hAnsi="Times New Roman" w:cs="Times New Roman"/>
                <w:lang w:eastAsia="ru-RU"/>
              </w:rPr>
              <w:t>% (общего объема используемых осветительных устройств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8B78D4" w:rsidRPr="00BB5827" w:rsidRDefault="005727B2" w:rsidP="00B4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8B78D4" w:rsidRPr="00BB5827" w:rsidRDefault="005727B2" w:rsidP="00B4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797" w:type="pct"/>
            <w:vAlign w:val="center"/>
          </w:tcPr>
          <w:p w:rsidR="008B78D4" w:rsidRPr="00B46C0D" w:rsidRDefault="005727B2" w:rsidP="00B4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</w:tr>
    </w:tbl>
    <w:p w:rsidR="0042461F" w:rsidRDefault="0042461F" w:rsidP="00BB5827">
      <w:pPr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2461F" w:rsidRDefault="0042461F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tbl>
      <w:tblPr>
        <w:tblpPr w:leftFromText="180" w:rightFromText="180" w:vertAnchor="text" w:horzAnchor="margin" w:tblpXSpec="right" w:tblpY="-485"/>
        <w:tblW w:w="0" w:type="auto"/>
        <w:tblLook w:val="04A0" w:firstRow="1" w:lastRow="0" w:firstColumn="1" w:lastColumn="0" w:noHBand="0" w:noVBand="1"/>
      </w:tblPr>
      <w:tblGrid>
        <w:gridCol w:w="4788"/>
      </w:tblGrid>
      <w:tr w:rsidR="0042461F" w:rsidRPr="0042461F" w:rsidTr="00635064">
        <w:tc>
          <w:tcPr>
            <w:tcW w:w="4788" w:type="dxa"/>
            <w:shd w:val="clear" w:color="auto" w:fill="auto"/>
          </w:tcPr>
          <w:p w:rsidR="0042461F" w:rsidRPr="0042461F" w:rsidRDefault="0042461F" w:rsidP="00424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Приложение № 3 </w:t>
            </w:r>
          </w:p>
          <w:p w:rsidR="0042461F" w:rsidRPr="0042461F" w:rsidRDefault="0042461F" w:rsidP="00424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Требованиям к программе в области энергосбережения и повышения энергетической эффективности </w:t>
            </w:r>
            <w:r w:rsidR="005727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24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</w:t>
            </w:r>
            <w:r w:rsidR="00A634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Свободный порт Камчатка</w:t>
            </w:r>
            <w:r w:rsidRPr="00424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42461F" w:rsidRPr="0042461F" w:rsidRDefault="0042461F" w:rsidP="0042461F">
      <w:pPr>
        <w:tabs>
          <w:tab w:val="left" w:pos="525"/>
          <w:tab w:val="right" w:pos="954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2461F" w:rsidRPr="0042461F" w:rsidRDefault="0042461F" w:rsidP="0042461F">
      <w:pPr>
        <w:tabs>
          <w:tab w:val="left" w:pos="525"/>
          <w:tab w:val="right" w:pos="954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2461F" w:rsidRPr="0042461F" w:rsidRDefault="0042461F" w:rsidP="0042461F">
      <w:pPr>
        <w:tabs>
          <w:tab w:val="left" w:pos="525"/>
          <w:tab w:val="right" w:pos="954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2461F" w:rsidRPr="0042461F" w:rsidRDefault="0042461F" w:rsidP="0042461F">
      <w:pPr>
        <w:tabs>
          <w:tab w:val="left" w:pos="525"/>
          <w:tab w:val="right" w:pos="954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2461F" w:rsidRPr="0042461F" w:rsidRDefault="0042461F" w:rsidP="0042461F">
      <w:pPr>
        <w:tabs>
          <w:tab w:val="left" w:pos="525"/>
          <w:tab w:val="right" w:pos="954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2461F" w:rsidRPr="0042461F" w:rsidRDefault="0042461F" w:rsidP="0042461F">
      <w:pPr>
        <w:tabs>
          <w:tab w:val="left" w:pos="525"/>
          <w:tab w:val="right" w:pos="954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2461F" w:rsidRPr="0042461F" w:rsidRDefault="0042461F" w:rsidP="00424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4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обязательных мероприятий, основной целью которых является энергосбережение и (или) повышение энергетической эффективности</w:t>
      </w:r>
    </w:p>
    <w:p w:rsidR="0042461F" w:rsidRPr="0042461F" w:rsidRDefault="0042461F" w:rsidP="00424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461F" w:rsidRPr="0042461F" w:rsidRDefault="0042461F" w:rsidP="004246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6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обязательных мероприятий по энергосбережению и повышению энергетической эффективности включает в себя мероприятия:</w:t>
      </w:r>
    </w:p>
    <w:p w:rsidR="0042461F" w:rsidRPr="0042461F" w:rsidRDefault="0042461F" w:rsidP="0042461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6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модернизации оборудования, используемого для передачи электрической энергии, внедрение инновационных решений и технологий;</w:t>
      </w:r>
    </w:p>
    <w:p w:rsidR="0042461F" w:rsidRPr="0042461F" w:rsidRDefault="0042461F" w:rsidP="0042461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6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внедрению энергосберегающих технологий;</w:t>
      </w:r>
    </w:p>
    <w:p w:rsidR="0042461F" w:rsidRPr="0042461F" w:rsidRDefault="0042461F" w:rsidP="0042461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6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сокращению потерь электрической энергии при её передаче;</w:t>
      </w:r>
    </w:p>
    <w:p w:rsidR="0042461F" w:rsidRPr="0042461F" w:rsidRDefault="0042461F" w:rsidP="0042461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6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модернизации оборудования, в том числе внедрение инновационных решений и технологий;</w:t>
      </w:r>
    </w:p>
    <w:p w:rsidR="0042461F" w:rsidRPr="0042461F" w:rsidRDefault="0042461F" w:rsidP="0042461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6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направленные на снижение потребления энергетических ресурсов на собственные нужды при осуществлении регулируемых видов деятельности;</w:t>
      </w:r>
    </w:p>
    <w:p w:rsidR="0042461F" w:rsidRPr="0042461F" w:rsidRDefault="0042461F" w:rsidP="0042461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6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проведению энергетических обследований зданий, строений, сооружений производственного или непроизводственного назначения, энергетического оборудования, технологического процесса;</w:t>
      </w:r>
    </w:p>
    <w:p w:rsidR="0042461F" w:rsidRPr="0042461F" w:rsidRDefault="0042461F" w:rsidP="0042461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6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демонтажу, замене, модернизации, реконструкции объектов, имеющих низкую энергетическую эффективность;</w:t>
      </w:r>
    </w:p>
    <w:p w:rsidR="0042461F" w:rsidRPr="0042461F" w:rsidRDefault="0042461F" w:rsidP="004246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6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Перечисленные мероприятия должны быть выполнены в сроки, предусмотренные производственными, инвестиционными программами, программами в области энергосбережения и повышения энергетической эффективности организаций, осуществляющих регулируемые виды деятельности.</w:t>
      </w:r>
    </w:p>
    <w:p w:rsidR="00B9305F" w:rsidRDefault="00B9305F" w:rsidP="00BB5827">
      <w:pPr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2461F" w:rsidRPr="00BB5827" w:rsidRDefault="0042461F" w:rsidP="00BB5827">
      <w:pPr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42461F" w:rsidRPr="00BB5827" w:rsidSect="001258C4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F1F54"/>
    <w:multiLevelType w:val="hybridMultilevel"/>
    <w:tmpl w:val="D6F04026"/>
    <w:lvl w:ilvl="0" w:tplc="C326FF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9BF400D"/>
    <w:multiLevelType w:val="hybridMultilevel"/>
    <w:tmpl w:val="C518A082"/>
    <w:lvl w:ilvl="0" w:tplc="04190011">
      <w:start w:val="1"/>
      <w:numFmt w:val="decimal"/>
      <w:lvlText w:val="%1)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" w15:restartNumberingAfterBreak="0">
    <w:nsid w:val="5C5575A9"/>
    <w:multiLevelType w:val="hybridMultilevel"/>
    <w:tmpl w:val="DCDEE32C"/>
    <w:lvl w:ilvl="0" w:tplc="B1EC566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614F6E1C"/>
    <w:multiLevelType w:val="hybridMultilevel"/>
    <w:tmpl w:val="19F4F164"/>
    <w:lvl w:ilvl="0" w:tplc="575CDE0C">
      <w:start w:val="1"/>
      <w:numFmt w:val="decimal"/>
      <w:lvlText w:val="%1."/>
      <w:lvlJc w:val="left"/>
      <w:pPr>
        <w:ind w:left="114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" w15:restartNumberingAfterBreak="0">
    <w:nsid w:val="62C43A8C"/>
    <w:multiLevelType w:val="hybridMultilevel"/>
    <w:tmpl w:val="C58E88A2"/>
    <w:lvl w:ilvl="0" w:tplc="F79A79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B247822"/>
    <w:multiLevelType w:val="multilevel"/>
    <w:tmpl w:val="8DEE4E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383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7E500DDD"/>
    <w:multiLevelType w:val="hybridMultilevel"/>
    <w:tmpl w:val="BEBA82B6"/>
    <w:lvl w:ilvl="0" w:tplc="7120536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 w15:restartNumberingAfterBreak="0">
    <w:nsid w:val="7F3D1F0A"/>
    <w:multiLevelType w:val="hybridMultilevel"/>
    <w:tmpl w:val="FB72E2CE"/>
    <w:lvl w:ilvl="0" w:tplc="7CC8782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59E"/>
    <w:rsid w:val="000D77DD"/>
    <w:rsid w:val="001258C4"/>
    <w:rsid w:val="00136E6C"/>
    <w:rsid w:val="002153FF"/>
    <w:rsid w:val="00230464"/>
    <w:rsid w:val="0029059E"/>
    <w:rsid w:val="00306167"/>
    <w:rsid w:val="003139F7"/>
    <w:rsid w:val="003F4A7B"/>
    <w:rsid w:val="003F77F2"/>
    <w:rsid w:val="0042461F"/>
    <w:rsid w:val="00483308"/>
    <w:rsid w:val="005005D8"/>
    <w:rsid w:val="00505680"/>
    <w:rsid w:val="005360A2"/>
    <w:rsid w:val="005727B2"/>
    <w:rsid w:val="00575D30"/>
    <w:rsid w:val="005A1A6A"/>
    <w:rsid w:val="005B63BC"/>
    <w:rsid w:val="00665A02"/>
    <w:rsid w:val="006E765D"/>
    <w:rsid w:val="0074007D"/>
    <w:rsid w:val="007D19B6"/>
    <w:rsid w:val="00883D6B"/>
    <w:rsid w:val="00885BEE"/>
    <w:rsid w:val="008B57A8"/>
    <w:rsid w:val="008B78D4"/>
    <w:rsid w:val="008D2AF2"/>
    <w:rsid w:val="008E5CF8"/>
    <w:rsid w:val="008F67D7"/>
    <w:rsid w:val="0095531B"/>
    <w:rsid w:val="00961FCD"/>
    <w:rsid w:val="0098364C"/>
    <w:rsid w:val="009E0FA9"/>
    <w:rsid w:val="00A40CDA"/>
    <w:rsid w:val="00A6348A"/>
    <w:rsid w:val="00A643E0"/>
    <w:rsid w:val="00AC7AC8"/>
    <w:rsid w:val="00B42789"/>
    <w:rsid w:val="00B46C0D"/>
    <w:rsid w:val="00B7152E"/>
    <w:rsid w:val="00B9305F"/>
    <w:rsid w:val="00BA15B1"/>
    <w:rsid w:val="00BB5827"/>
    <w:rsid w:val="00BD5822"/>
    <w:rsid w:val="00C23D04"/>
    <w:rsid w:val="00C27D10"/>
    <w:rsid w:val="00C3265D"/>
    <w:rsid w:val="00C63540"/>
    <w:rsid w:val="00C91432"/>
    <w:rsid w:val="00CA4D39"/>
    <w:rsid w:val="00CA76EA"/>
    <w:rsid w:val="00DB097C"/>
    <w:rsid w:val="00DB22FD"/>
    <w:rsid w:val="00EA386D"/>
    <w:rsid w:val="00EB6D83"/>
    <w:rsid w:val="00ED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FE749"/>
  <w15:chartTrackingRefBased/>
  <w15:docId w15:val="{29821643-4DE5-45DA-BC20-E1D409BB6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9143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val="x-none" w:eastAsia="ru-RU"/>
    </w:rPr>
  </w:style>
  <w:style w:type="paragraph" w:styleId="3">
    <w:name w:val="heading 3"/>
    <w:basedOn w:val="a"/>
    <w:next w:val="a"/>
    <w:link w:val="30"/>
    <w:unhideWhenUsed/>
    <w:qFormat/>
    <w:rsid w:val="00C91432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1432"/>
    <w:rPr>
      <w:rFonts w:ascii="Arial" w:eastAsia="Times New Roman" w:hAnsi="Arial" w:cs="Times New Roman"/>
      <w:b/>
      <w:bCs/>
      <w:color w:val="000080"/>
      <w:sz w:val="20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rsid w:val="00C9143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91432"/>
  </w:style>
  <w:style w:type="table" w:styleId="a3">
    <w:name w:val="Table Grid"/>
    <w:basedOn w:val="a1"/>
    <w:uiPriority w:val="59"/>
    <w:rsid w:val="00C914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C914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914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Гипертекстовая ссылка"/>
    <w:uiPriority w:val="99"/>
    <w:rsid w:val="00C91432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rsid w:val="00C9143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rsid w:val="00C91432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rsid w:val="00C91432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C91432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  <w:lang w:eastAsia="ru-RU"/>
    </w:rPr>
  </w:style>
  <w:style w:type="paragraph" w:styleId="a9">
    <w:name w:val="endnote text"/>
    <w:basedOn w:val="a"/>
    <w:link w:val="aa"/>
    <w:uiPriority w:val="99"/>
    <w:rsid w:val="00C914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концевой сноски Знак"/>
    <w:basedOn w:val="a0"/>
    <w:link w:val="a9"/>
    <w:uiPriority w:val="99"/>
    <w:rsid w:val="00C914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ndnote reference"/>
    <w:uiPriority w:val="99"/>
    <w:rsid w:val="00C91432"/>
    <w:rPr>
      <w:vertAlign w:val="superscript"/>
    </w:rPr>
  </w:style>
  <w:style w:type="paragraph" w:customStyle="1" w:styleId="ConsPlusNonformat">
    <w:name w:val="ConsPlusNonformat"/>
    <w:rsid w:val="00C9143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 Spacing"/>
    <w:qFormat/>
    <w:rsid w:val="00C91432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C914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ody Text"/>
    <w:basedOn w:val="a"/>
    <w:link w:val="af"/>
    <w:rsid w:val="00C91432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character" w:customStyle="1" w:styleId="af">
    <w:name w:val="Основной текст Знак"/>
    <w:basedOn w:val="a0"/>
    <w:link w:val="ae"/>
    <w:rsid w:val="00C91432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paragraph" w:styleId="af0">
    <w:name w:val="Body Text Indent"/>
    <w:basedOn w:val="a"/>
    <w:link w:val="af1"/>
    <w:rsid w:val="00C9143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f1">
    <w:name w:val="Основной текст с отступом Знак"/>
    <w:basedOn w:val="a0"/>
    <w:link w:val="af0"/>
    <w:rsid w:val="00C9143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12">
    <w:name w:val="Знак1 Знак Знак Знак"/>
    <w:basedOn w:val="a"/>
    <w:rsid w:val="00C91432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31">
    <w:name w:val="Body Text 3"/>
    <w:basedOn w:val="a"/>
    <w:link w:val="32"/>
    <w:rsid w:val="00C9143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character" w:customStyle="1" w:styleId="32">
    <w:name w:val="Основной текст 3 Знак"/>
    <w:basedOn w:val="a0"/>
    <w:link w:val="31"/>
    <w:rsid w:val="00C91432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customStyle="1" w:styleId="Style6">
    <w:name w:val="Style6"/>
    <w:basedOn w:val="a"/>
    <w:uiPriority w:val="99"/>
    <w:rsid w:val="00C91432"/>
    <w:pPr>
      <w:widowControl w:val="0"/>
      <w:autoSpaceDE w:val="0"/>
      <w:autoSpaceDN w:val="0"/>
      <w:adjustRightInd w:val="0"/>
      <w:spacing w:after="0" w:line="31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uiPriority w:val="99"/>
    <w:rsid w:val="00C9143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C91432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C914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C914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C9143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914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C914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C91432"/>
    <w:pPr>
      <w:widowControl w:val="0"/>
      <w:autoSpaceDE w:val="0"/>
      <w:autoSpaceDN w:val="0"/>
      <w:adjustRightInd w:val="0"/>
      <w:spacing w:after="0" w:line="309" w:lineRule="exact"/>
      <w:ind w:firstLine="79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C91432"/>
    <w:pPr>
      <w:widowControl w:val="0"/>
      <w:autoSpaceDE w:val="0"/>
      <w:autoSpaceDN w:val="0"/>
      <w:adjustRightInd w:val="0"/>
      <w:spacing w:after="0" w:line="307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C91432"/>
    <w:pPr>
      <w:widowControl w:val="0"/>
      <w:autoSpaceDE w:val="0"/>
      <w:autoSpaceDN w:val="0"/>
      <w:adjustRightInd w:val="0"/>
      <w:spacing w:after="0" w:line="312" w:lineRule="exact"/>
      <w:ind w:firstLine="67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C914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C91432"/>
    <w:pPr>
      <w:widowControl w:val="0"/>
      <w:autoSpaceDE w:val="0"/>
      <w:autoSpaceDN w:val="0"/>
      <w:adjustRightInd w:val="0"/>
      <w:spacing w:after="0" w:line="308" w:lineRule="exact"/>
      <w:ind w:firstLine="33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C91432"/>
    <w:pPr>
      <w:widowControl w:val="0"/>
      <w:autoSpaceDE w:val="0"/>
      <w:autoSpaceDN w:val="0"/>
      <w:adjustRightInd w:val="0"/>
      <w:spacing w:after="0" w:line="269" w:lineRule="exact"/>
      <w:ind w:firstLine="3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C91432"/>
    <w:pPr>
      <w:widowControl w:val="0"/>
      <w:autoSpaceDE w:val="0"/>
      <w:autoSpaceDN w:val="0"/>
      <w:adjustRightInd w:val="0"/>
      <w:spacing w:after="0" w:line="310" w:lineRule="exact"/>
      <w:ind w:firstLine="108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C91432"/>
    <w:pPr>
      <w:widowControl w:val="0"/>
      <w:autoSpaceDE w:val="0"/>
      <w:autoSpaceDN w:val="0"/>
      <w:adjustRightInd w:val="0"/>
      <w:spacing w:after="0" w:line="259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C914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C91432"/>
    <w:pPr>
      <w:widowControl w:val="0"/>
      <w:autoSpaceDE w:val="0"/>
      <w:autoSpaceDN w:val="0"/>
      <w:adjustRightInd w:val="0"/>
      <w:spacing w:after="0" w:line="269" w:lineRule="exact"/>
      <w:ind w:firstLine="67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C91432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C9143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C91432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C9143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C91432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C9143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C9143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C9143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C9143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C9143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C91432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C91432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C9143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C91432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C91432"/>
    <w:rPr>
      <w:rFonts w:ascii="Times New Roman" w:hAnsi="Times New Roman" w:cs="Times New Roman"/>
      <w:b/>
      <w:bCs/>
      <w:sz w:val="14"/>
      <w:szCs w:val="14"/>
    </w:rPr>
  </w:style>
  <w:style w:type="table" w:customStyle="1" w:styleId="13">
    <w:name w:val="Сетка таблицы1"/>
    <w:basedOn w:val="a1"/>
    <w:next w:val="a3"/>
    <w:uiPriority w:val="59"/>
    <w:rsid w:val="00C91432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C9143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20">
    <w:name w:val="Основной текст 2 Знак"/>
    <w:basedOn w:val="a0"/>
    <w:link w:val="2"/>
    <w:rsid w:val="00C9143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f2">
    <w:name w:val="header"/>
    <w:basedOn w:val="a"/>
    <w:link w:val="af3"/>
    <w:uiPriority w:val="99"/>
    <w:unhideWhenUsed/>
    <w:rsid w:val="00C914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Верхний колонтитул Знак"/>
    <w:basedOn w:val="a0"/>
    <w:link w:val="af2"/>
    <w:uiPriority w:val="99"/>
    <w:rsid w:val="00C9143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4">
    <w:name w:val="footer"/>
    <w:basedOn w:val="a"/>
    <w:link w:val="af5"/>
    <w:uiPriority w:val="99"/>
    <w:unhideWhenUsed/>
    <w:rsid w:val="00C914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5">
    <w:name w:val="Нижний колонтитул Знак"/>
    <w:basedOn w:val="a0"/>
    <w:link w:val="af4"/>
    <w:uiPriority w:val="99"/>
    <w:rsid w:val="00C9143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6">
    <w:name w:val="Таблицы (моноширинный)"/>
    <w:basedOn w:val="a"/>
    <w:next w:val="a"/>
    <w:rsid w:val="00C9143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styleId="af7">
    <w:name w:val="Emphasis"/>
    <w:qFormat/>
    <w:rsid w:val="00C91432"/>
    <w:rPr>
      <w:i/>
      <w:iCs/>
    </w:rPr>
  </w:style>
  <w:style w:type="character" w:customStyle="1" w:styleId="af8">
    <w:name w:val="Цветовое выделение"/>
    <w:uiPriority w:val="99"/>
    <w:rsid w:val="00C91432"/>
    <w:rPr>
      <w:b/>
      <w:color w:val="000080"/>
    </w:rPr>
  </w:style>
  <w:style w:type="paragraph" w:customStyle="1" w:styleId="af9">
    <w:name w:val="Нормальный (таблица)"/>
    <w:basedOn w:val="a"/>
    <w:next w:val="a"/>
    <w:uiPriority w:val="99"/>
    <w:rsid w:val="00C9143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C914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b">
    <w:name w:val="footnote text"/>
    <w:basedOn w:val="a"/>
    <w:link w:val="afc"/>
    <w:uiPriority w:val="99"/>
    <w:unhideWhenUsed/>
    <w:rsid w:val="00C914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c">
    <w:name w:val="Текст сноски Знак"/>
    <w:basedOn w:val="a0"/>
    <w:link w:val="afb"/>
    <w:uiPriority w:val="99"/>
    <w:rsid w:val="00C9143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d">
    <w:name w:val="footnote reference"/>
    <w:uiPriority w:val="99"/>
    <w:unhideWhenUsed/>
    <w:rsid w:val="00C91432"/>
    <w:rPr>
      <w:vertAlign w:val="superscript"/>
    </w:rPr>
  </w:style>
  <w:style w:type="paragraph" w:customStyle="1" w:styleId="ConsPlusCell">
    <w:name w:val="ConsPlusCell"/>
    <w:rsid w:val="00C914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4">
    <w:name w:val="Основной текст с отступом Знак1"/>
    <w:uiPriority w:val="99"/>
    <w:semiHidden/>
    <w:rsid w:val="00C914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Page">
    <w:name w:val="ConsPlusTitlePage"/>
    <w:rsid w:val="00C91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C91432"/>
  </w:style>
  <w:style w:type="paragraph" w:styleId="afe">
    <w:name w:val="Normal (Web)"/>
    <w:basedOn w:val="a"/>
    <w:uiPriority w:val="99"/>
    <w:unhideWhenUsed/>
    <w:rsid w:val="00C9143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">
    <w:name w:val="Placeholder Text"/>
    <w:basedOn w:val="a0"/>
    <w:uiPriority w:val="99"/>
    <w:semiHidden/>
    <w:rsid w:val="00C91432"/>
    <w:rPr>
      <w:color w:val="808080"/>
    </w:rPr>
  </w:style>
  <w:style w:type="table" w:customStyle="1" w:styleId="21">
    <w:name w:val="Сетка таблицы2"/>
    <w:basedOn w:val="a1"/>
    <w:next w:val="a3"/>
    <w:uiPriority w:val="39"/>
    <w:rsid w:val="00C9143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3"/>
    <w:uiPriority w:val="59"/>
    <w:rsid w:val="00EB6D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C27D1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JurTerm">
    <w:name w:val="ConsPlusJurTerm"/>
    <w:rsid w:val="00C27D1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C27D1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table" w:customStyle="1" w:styleId="4">
    <w:name w:val="Сетка таблицы4"/>
    <w:basedOn w:val="a1"/>
    <w:next w:val="a3"/>
    <w:rsid w:val="00424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4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EE09A-2A63-43ED-B21A-AF54A94F8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8</Pages>
  <Words>1863</Words>
  <Characters>10624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 Альбина Федоровна</dc:creator>
  <cp:keywords/>
  <dc:description/>
  <cp:lastModifiedBy>Цымбал Галина Александровна</cp:lastModifiedBy>
  <cp:revision>6</cp:revision>
  <cp:lastPrinted>2022-03-15T22:32:00Z</cp:lastPrinted>
  <dcterms:created xsi:type="dcterms:W3CDTF">2023-03-10T03:35:00Z</dcterms:created>
  <dcterms:modified xsi:type="dcterms:W3CDTF">2023-03-12T21:10:00Z</dcterms:modified>
</cp:coreProperties>
</file>