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82830" w:rsidRPr="00AB320F" w:rsidTr="00354F58">
        <w:trPr>
          <w:trHeight w:val="1105"/>
        </w:trPr>
        <w:tc>
          <w:tcPr>
            <w:tcW w:w="9571" w:type="dxa"/>
          </w:tcPr>
          <w:p w:rsidR="00582830" w:rsidRPr="00AB320F" w:rsidRDefault="00D5689D" w:rsidP="00354F58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82F" w:rsidRDefault="0003582F" w:rsidP="006F6D79">
      <w:pPr>
        <w:pStyle w:val="a6"/>
        <w:jc w:val="center"/>
        <w:rPr>
          <w:sz w:val="28"/>
          <w:szCs w:val="28"/>
          <w:lang w:val="ru-RU"/>
        </w:rPr>
      </w:pPr>
    </w:p>
    <w:p w:rsidR="001516DC" w:rsidRPr="00684123" w:rsidRDefault="001516DC" w:rsidP="00151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1516DC" w:rsidRPr="00684123" w:rsidRDefault="001516DC" w:rsidP="00151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516DC" w:rsidRPr="00684123" w:rsidRDefault="001516DC" w:rsidP="00151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16DC" w:rsidRPr="008D13CF" w:rsidRDefault="0004190E" w:rsidP="00151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5C6674" w:rsidRPr="008D13CF" w:rsidRDefault="005C6674" w:rsidP="005C6674">
      <w:pPr>
        <w:spacing w:line="360" w:lineRule="auto"/>
        <w:jc w:val="center"/>
        <w:rPr>
          <w:sz w:val="16"/>
          <w:szCs w:val="16"/>
        </w:rPr>
      </w:pPr>
    </w:p>
    <w:p w:rsidR="005C6674" w:rsidRPr="008D13CF" w:rsidRDefault="005C6674" w:rsidP="005C667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5"/>
        <w:gridCol w:w="565"/>
        <w:gridCol w:w="2116"/>
      </w:tblGrid>
      <w:tr w:rsidR="005C6674" w:rsidRPr="008D13CF" w:rsidTr="006760D4">
        <w:tc>
          <w:tcPr>
            <w:tcW w:w="2315" w:type="dxa"/>
            <w:tcBorders>
              <w:bottom w:val="single" w:sz="4" w:space="0" w:color="auto"/>
            </w:tcBorders>
          </w:tcPr>
          <w:p w:rsidR="005C6674" w:rsidRPr="008D13CF" w:rsidRDefault="005C6674" w:rsidP="00B32386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565" w:type="dxa"/>
          </w:tcPr>
          <w:p w:rsidR="005C6674" w:rsidRPr="008D13CF" w:rsidRDefault="005C6674" w:rsidP="00B32386">
            <w:pPr>
              <w:jc w:val="both"/>
            </w:pPr>
            <w:r w:rsidRPr="008D13CF">
              <w:t>№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C6674" w:rsidRPr="008D13CF" w:rsidRDefault="005C6674" w:rsidP="00B32386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C6674" w:rsidRPr="008D13CF" w:rsidRDefault="005C6674" w:rsidP="001516DC">
      <w:pPr>
        <w:ind w:right="4111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6760D4" w:rsidRDefault="001516DC" w:rsidP="001516DC">
      <w:pPr>
        <w:ind w:right="3969"/>
        <w:jc w:val="both"/>
      </w:pPr>
      <w:r w:rsidRPr="0004190E">
        <w:t>Об утверждении экономически обоснованных</w:t>
      </w:r>
    </w:p>
    <w:p w:rsidR="00582830" w:rsidRPr="0004190E" w:rsidRDefault="001516DC" w:rsidP="006760D4">
      <w:pPr>
        <w:ind w:right="4676"/>
        <w:jc w:val="both"/>
        <w:rPr>
          <w:bCs/>
        </w:rPr>
      </w:pPr>
      <w:r w:rsidRPr="0004190E">
        <w:t>тарифов ООО АК «Витязь-Аэро» на перевозку пассажиров воздушным транспортом в межмуниципальном сообщении на территории Камчатского края на 202</w:t>
      </w:r>
      <w:r w:rsidR="00F57E63">
        <w:t>3</w:t>
      </w:r>
      <w:r w:rsidRPr="0004190E">
        <w:t xml:space="preserve"> год</w:t>
      </w:r>
    </w:p>
    <w:p w:rsidR="001516DC" w:rsidRDefault="001516DC" w:rsidP="006F6D79">
      <w:pPr>
        <w:jc w:val="both"/>
        <w:rPr>
          <w:bCs/>
          <w:sz w:val="28"/>
          <w:szCs w:val="28"/>
        </w:rPr>
      </w:pPr>
    </w:p>
    <w:p w:rsidR="001516DC" w:rsidRDefault="00E53C14" w:rsidP="00151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BB2">
        <w:rPr>
          <w:bCs/>
          <w:sz w:val="28"/>
          <w:szCs w:val="28"/>
        </w:rPr>
        <w:t xml:space="preserve">В соответствии с </w:t>
      </w:r>
      <w:r w:rsidR="00890BB2" w:rsidRPr="00890BB2">
        <w:rPr>
          <w:bCs/>
          <w:sz w:val="28"/>
          <w:szCs w:val="28"/>
        </w:rPr>
        <w:t>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 w:rsidR="00B54DCC">
        <w:rPr>
          <w:bCs/>
          <w:sz w:val="28"/>
          <w:szCs w:val="28"/>
        </w:rPr>
        <w:t>ями</w:t>
      </w:r>
      <w:r w:rsidR="00890BB2" w:rsidRPr="00890BB2">
        <w:rPr>
          <w:bCs/>
          <w:sz w:val="28"/>
          <w:szCs w:val="28"/>
        </w:rPr>
        <w:t xml:space="preserve"> Правительства Камчатского края от 30.03.2018 № 133-</w:t>
      </w:r>
      <w:r w:rsidR="00F57E63">
        <w:rPr>
          <w:bCs/>
          <w:sz w:val="28"/>
          <w:szCs w:val="28"/>
        </w:rPr>
        <w:t>П</w:t>
      </w:r>
      <w:r w:rsidR="00890BB2" w:rsidRPr="00890BB2">
        <w:rPr>
          <w:bCs/>
          <w:sz w:val="28"/>
          <w:szCs w:val="28"/>
        </w:rPr>
        <w:t xml:space="preserve"> «Об утверждении Порядка осуществления государственного регулирования цен (тарифов) в транспортном комплексе в Камчатском крае»</w:t>
      </w:r>
      <w:r w:rsidR="003314F2" w:rsidRPr="00890BB2">
        <w:rPr>
          <w:sz w:val="28"/>
          <w:szCs w:val="28"/>
        </w:rPr>
        <w:t xml:space="preserve">, </w:t>
      </w:r>
      <w:r w:rsidR="00B54DCC">
        <w:rPr>
          <w:bCs/>
          <w:sz w:val="28"/>
          <w:szCs w:val="28"/>
        </w:rPr>
        <w:t xml:space="preserve">от 19.12.2008 </w:t>
      </w:r>
      <w:r w:rsidR="00B54DCC" w:rsidRPr="00A30C52">
        <w:rPr>
          <w:bCs/>
          <w:sz w:val="28"/>
          <w:szCs w:val="28"/>
        </w:rPr>
        <w:t xml:space="preserve">№ 424-П «Об утверждении Положения о Региональной службе по тарифам и ценам Камчатского края», </w:t>
      </w:r>
      <w:r w:rsidR="00B54DCC" w:rsidRPr="00CB5895">
        <w:rPr>
          <w:bCs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1516DC" w:rsidRPr="0078396B">
        <w:rPr>
          <w:bCs/>
          <w:sz w:val="28"/>
          <w:szCs w:val="28"/>
          <w:highlight w:val="yellow"/>
        </w:rPr>
        <w:t>ХХ</w:t>
      </w:r>
      <w:r w:rsidR="006C7897">
        <w:rPr>
          <w:bCs/>
          <w:sz w:val="28"/>
          <w:szCs w:val="28"/>
        </w:rPr>
        <w:t>.</w:t>
      </w:r>
      <w:r w:rsidR="005C6674">
        <w:rPr>
          <w:bCs/>
          <w:sz w:val="28"/>
          <w:szCs w:val="28"/>
        </w:rPr>
        <w:t>12</w:t>
      </w:r>
      <w:r w:rsidR="006C7897">
        <w:rPr>
          <w:bCs/>
          <w:sz w:val="28"/>
          <w:szCs w:val="28"/>
        </w:rPr>
        <w:t>.</w:t>
      </w:r>
      <w:r w:rsidR="005C6674">
        <w:rPr>
          <w:bCs/>
          <w:sz w:val="28"/>
          <w:szCs w:val="28"/>
        </w:rPr>
        <w:t>202</w:t>
      </w:r>
      <w:r w:rsidR="00F57E63">
        <w:rPr>
          <w:bCs/>
          <w:sz w:val="28"/>
          <w:szCs w:val="28"/>
        </w:rPr>
        <w:t>2</w:t>
      </w:r>
      <w:r w:rsidR="00B54DCC" w:rsidRPr="00CB5895">
        <w:rPr>
          <w:bCs/>
          <w:sz w:val="28"/>
          <w:szCs w:val="28"/>
        </w:rPr>
        <w:t xml:space="preserve"> № </w:t>
      </w:r>
      <w:r w:rsidR="001516DC" w:rsidRPr="0078396B">
        <w:rPr>
          <w:bCs/>
          <w:sz w:val="28"/>
          <w:szCs w:val="28"/>
          <w:highlight w:val="yellow"/>
        </w:rPr>
        <w:t>ХХ,</w:t>
      </w:r>
      <w:r w:rsidR="001516DC">
        <w:rPr>
          <w:bCs/>
          <w:sz w:val="28"/>
          <w:szCs w:val="28"/>
        </w:rPr>
        <w:t xml:space="preserve"> </w:t>
      </w:r>
    </w:p>
    <w:p w:rsidR="003314F2" w:rsidRPr="00890BB2" w:rsidRDefault="003314F2" w:rsidP="003314F2">
      <w:pPr>
        <w:ind w:firstLine="709"/>
        <w:jc w:val="both"/>
        <w:rPr>
          <w:sz w:val="28"/>
          <w:szCs w:val="28"/>
        </w:rPr>
      </w:pPr>
    </w:p>
    <w:p w:rsidR="00082817" w:rsidRDefault="00082817" w:rsidP="00082817">
      <w:pPr>
        <w:ind w:firstLine="709"/>
        <w:jc w:val="both"/>
        <w:rPr>
          <w:sz w:val="28"/>
          <w:szCs w:val="28"/>
        </w:rPr>
      </w:pPr>
    </w:p>
    <w:p w:rsidR="0004384B" w:rsidRPr="0004384B" w:rsidRDefault="0004384B" w:rsidP="00082817">
      <w:pPr>
        <w:ind w:firstLine="709"/>
        <w:jc w:val="both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04384B" w:rsidRPr="0004384B" w:rsidRDefault="0004384B" w:rsidP="00CE5FB5">
      <w:pPr>
        <w:ind w:firstLine="709"/>
        <w:rPr>
          <w:sz w:val="28"/>
          <w:szCs w:val="28"/>
        </w:rPr>
      </w:pPr>
    </w:p>
    <w:p w:rsidR="004B6CD2" w:rsidRPr="002B5155" w:rsidRDefault="004B6CD2" w:rsidP="002B5155">
      <w:pPr>
        <w:ind w:firstLine="709"/>
        <w:jc w:val="both"/>
        <w:rPr>
          <w:sz w:val="28"/>
          <w:szCs w:val="28"/>
        </w:rPr>
      </w:pPr>
      <w:r w:rsidRPr="002B5155">
        <w:rPr>
          <w:sz w:val="28"/>
          <w:szCs w:val="28"/>
        </w:rPr>
        <w:t>1. Утвердить и ввести в действие</w:t>
      </w:r>
      <w:r w:rsidR="00890BB2" w:rsidRPr="00890BB2">
        <w:rPr>
          <w:rFonts w:eastAsia="Times New Roman"/>
          <w:sz w:val="28"/>
        </w:rPr>
        <w:t xml:space="preserve"> </w:t>
      </w:r>
      <w:r w:rsidR="00890BB2" w:rsidRPr="00890BB2">
        <w:rPr>
          <w:sz w:val="28"/>
          <w:szCs w:val="28"/>
        </w:rPr>
        <w:t xml:space="preserve">экономически обоснованные тарифы </w:t>
      </w:r>
      <w:r w:rsidR="00285D76">
        <w:rPr>
          <w:sz w:val="28"/>
          <w:szCs w:val="28"/>
        </w:rPr>
        <w:t xml:space="preserve">ООО </w:t>
      </w:r>
      <w:r w:rsidR="00890BB2" w:rsidRPr="00890BB2">
        <w:rPr>
          <w:sz w:val="28"/>
          <w:szCs w:val="28"/>
        </w:rPr>
        <w:t>А</w:t>
      </w:r>
      <w:r w:rsidR="00285D76">
        <w:rPr>
          <w:sz w:val="28"/>
          <w:szCs w:val="28"/>
        </w:rPr>
        <w:t>К</w:t>
      </w:r>
      <w:r w:rsidR="00890BB2" w:rsidRPr="00890BB2">
        <w:rPr>
          <w:sz w:val="28"/>
          <w:szCs w:val="28"/>
        </w:rPr>
        <w:t xml:space="preserve"> «</w:t>
      </w:r>
      <w:r w:rsidR="00285D76">
        <w:rPr>
          <w:sz w:val="28"/>
          <w:szCs w:val="28"/>
        </w:rPr>
        <w:t>Витязь-Аэро</w:t>
      </w:r>
      <w:r w:rsidR="00890BB2" w:rsidRPr="00890BB2">
        <w:rPr>
          <w:sz w:val="28"/>
          <w:szCs w:val="28"/>
        </w:rPr>
        <w:t xml:space="preserve">» </w:t>
      </w:r>
      <w:r w:rsidR="00890BB2" w:rsidRPr="00890BB2">
        <w:rPr>
          <w:bCs/>
          <w:sz w:val="28"/>
          <w:szCs w:val="28"/>
        </w:rPr>
        <w:t>на перевозку пассажиров воздушным транспортом в межмуниципальном сообщении на территории Камчатского края</w:t>
      </w:r>
      <w:r w:rsidR="00890BB2" w:rsidRPr="00890BB2">
        <w:rPr>
          <w:sz w:val="28"/>
          <w:szCs w:val="28"/>
        </w:rPr>
        <w:t xml:space="preserve"> согласно приложению</w:t>
      </w:r>
      <w:r w:rsidR="00244CDD">
        <w:rPr>
          <w:sz w:val="28"/>
          <w:szCs w:val="28"/>
        </w:rPr>
        <w:t>.</w:t>
      </w:r>
    </w:p>
    <w:p w:rsidR="003314F2" w:rsidRPr="00861F1D" w:rsidRDefault="00890BB2" w:rsidP="00861F1D">
      <w:pPr>
        <w:ind w:firstLine="709"/>
        <w:jc w:val="both"/>
        <w:rPr>
          <w:bCs/>
          <w:sz w:val="28"/>
          <w:szCs w:val="28"/>
        </w:rPr>
      </w:pPr>
      <w:r w:rsidRPr="00861F1D">
        <w:rPr>
          <w:bCs/>
          <w:sz w:val="28"/>
          <w:szCs w:val="28"/>
        </w:rPr>
        <w:t>2</w:t>
      </w:r>
      <w:r w:rsidR="003314F2" w:rsidRPr="00861F1D">
        <w:rPr>
          <w:bCs/>
          <w:sz w:val="28"/>
          <w:szCs w:val="28"/>
        </w:rPr>
        <w:t xml:space="preserve">. </w:t>
      </w:r>
      <w:r w:rsidR="00861F1D" w:rsidRPr="00861F1D">
        <w:rPr>
          <w:bCs/>
          <w:sz w:val="28"/>
          <w:szCs w:val="28"/>
        </w:rPr>
        <w:t>Настоящее постановление вступает в силу с 1 января 202</w:t>
      </w:r>
      <w:r w:rsidR="00F57E63">
        <w:rPr>
          <w:bCs/>
          <w:sz w:val="28"/>
          <w:szCs w:val="28"/>
        </w:rPr>
        <w:t>3</w:t>
      </w:r>
      <w:r w:rsidR="00861F1D" w:rsidRPr="00861F1D">
        <w:rPr>
          <w:bCs/>
          <w:sz w:val="28"/>
          <w:szCs w:val="28"/>
        </w:rPr>
        <w:t xml:space="preserve"> года.</w:t>
      </w:r>
    </w:p>
    <w:p w:rsidR="00861F1D" w:rsidRDefault="00861F1D" w:rsidP="00861F1D">
      <w:pPr>
        <w:ind w:firstLine="720"/>
        <w:jc w:val="both"/>
        <w:rPr>
          <w:sz w:val="28"/>
          <w:szCs w:val="28"/>
        </w:rPr>
      </w:pPr>
    </w:p>
    <w:p w:rsidR="0078396B" w:rsidRDefault="0078396B" w:rsidP="002B5155">
      <w:pPr>
        <w:ind w:firstLine="709"/>
        <w:jc w:val="both"/>
        <w:rPr>
          <w:sz w:val="28"/>
          <w:szCs w:val="28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1516DC" w:rsidRPr="001516DC" w:rsidTr="006C0977">
        <w:trPr>
          <w:trHeight w:val="1284"/>
        </w:trPr>
        <w:tc>
          <w:tcPr>
            <w:tcW w:w="3403" w:type="dxa"/>
            <w:shd w:val="clear" w:color="auto" w:fill="auto"/>
          </w:tcPr>
          <w:p w:rsidR="001516DC" w:rsidRPr="001516DC" w:rsidRDefault="001516DC" w:rsidP="00151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r w:rsidRPr="001516DC">
              <w:rPr>
                <w:rFonts w:eastAsia="Times New Roman" w:cs="Arial"/>
                <w:sz w:val="28"/>
                <w:szCs w:val="28"/>
              </w:rPr>
              <w:t>Временно исполняющий обязанности руководителя</w:t>
            </w:r>
            <w:r w:rsidRPr="001516DC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516DC" w:rsidRPr="001516DC" w:rsidRDefault="001516DC" w:rsidP="001516DC">
            <w:pPr>
              <w:widowControl w:val="0"/>
              <w:jc w:val="center"/>
              <w:rPr>
                <w:rFonts w:eastAsia="Times New Roman"/>
                <w:color w:val="D9D9D9"/>
                <w:sz w:val="28"/>
              </w:rPr>
            </w:pPr>
            <w:r w:rsidRPr="001516DC">
              <w:rPr>
                <w:rFonts w:eastAsia="Times New Roman"/>
                <w:color w:val="D9D9D9"/>
                <w:sz w:val="28"/>
              </w:rPr>
              <w:t>[горизонтальный штамп подписи 1]</w:t>
            </w:r>
          </w:p>
          <w:p w:rsidR="001516DC" w:rsidRPr="001516DC" w:rsidRDefault="001516DC" w:rsidP="001516DC">
            <w:pPr>
              <w:widowControl w:val="0"/>
              <w:adjustRightInd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516DC" w:rsidRPr="001516DC" w:rsidRDefault="001516DC" w:rsidP="001516DC">
            <w:pPr>
              <w:widowControl w:val="0"/>
              <w:adjustRightInd w:val="0"/>
              <w:ind w:right="-114"/>
              <w:jc w:val="right"/>
              <w:rPr>
                <w:rFonts w:eastAsia="Times New Roman"/>
                <w:sz w:val="28"/>
                <w:szCs w:val="28"/>
              </w:rPr>
            </w:pPr>
          </w:p>
          <w:p w:rsidR="001516DC" w:rsidRPr="001516DC" w:rsidRDefault="001516DC" w:rsidP="001516DC">
            <w:pPr>
              <w:widowControl w:val="0"/>
              <w:adjustRightInd w:val="0"/>
              <w:ind w:right="-114"/>
              <w:jc w:val="right"/>
              <w:rPr>
                <w:rFonts w:eastAsia="Times New Roman"/>
                <w:sz w:val="28"/>
                <w:szCs w:val="28"/>
              </w:rPr>
            </w:pPr>
            <w:r w:rsidRPr="001516DC">
              <w:rPr>
                <w:rFonts w:eastAsia="Times New Roman"/>
                <w:sz w:val="28"/>
                <w:szCs w:val="28"/>
              </w:rPr>
              <w:t>В.А. Губинский</w:t>
            </w:r>
          </w:p>
        </w:tc>
      </w:tr>
    </w:tbl>
    <w:p w:rsidR="00B270E6" w:rsidRDefault="00B270E6" w:rsidP="00C62A07">
      <w:pPr>
        <w:widowControl w:val="0"/>
      </w:pPr>
    </w:p>
    <w:p w:rsidR="001516DC" w:rsidRDefault="001516DC" w:rsidP="00C62A07">
      <w:pPr>
        <w:widowControl w:val="0"/>
        <w:sectPr w:rsidR="001516DC" w:rsidSect="001516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23FE" w:rsidRPr="000D1992" w:rsidRDefault="000D1992" w:rsidP="0076526A">
      <w:pPr>
        <w:ind w:left="3686" w:firstLine="850"/>
      </w:pPr>
      <w:r>
        <w:rPr>
          <w:sz w:val="28"/>
        </w:rPr>
        <w:lastRenderedPageBreak/>
        <w:t xml:space="preserve">Приложение </w:t>
      </w:r>
    </w:p>
    <w:p w:rsidR="002E23FE" w:rsidRPr="001F76C5" w:rsidRDefault="002E23FE" w:rsidP="0076526A">
      <w:pPr>
        <w:widowControl w:val="0"/>
        <w:ind w:left="3686" w:firstLine="850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2E23FE" w:rsidRPr="001F76C5" w:rsidRDefault="002E23FE" w:rsidP="0076526A">
      <w:pPr>
        <w:widowControl w:val="0"/>
        <w:ind w:left="3686" w:firstLine="850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2E23FE" w:rsidRDefault="00B54DCC" w:rsidP="0076526A">
      <w:pPr>
        <w:widowControl w:val="0"/>
        <w:ind w:left="3686" w:firstLine="850"/>
        <w:rPr>
          <w:sz w:val="28"/>
        </w:rPr>
      </w:pPr>
      <w:r>
        <w:rPr>
          <w:sz w:val="28"/>
        </w:rPr>
        <w:t xml:space="preserve">от </w:t>
      </w:r>
      <w:r w:rsidR="001516DC">
        <w:rPr>
          <w:sz w:val="28"/>
        </w:rPr>
        <w:t>ХХ</w:t>
      </w:r>
      <w:r w:rsidR="006C7897">
        <w:rPr>
          <w:sz w:val="28"/>
        </w:rPr>
        <w:t>.</w:t>
      </w:r>
      <w:r w:rsidR="005C6674">
        <w:rPr>
          <w:sz w:val="28"/>
        </w:rPr>
        <w:t>12</w:t>
      </w:r>
      <w:r w:rsidR="006C7897">
        <w:rPr>
          <w:sz w:val="28"/>
        </w:rPr>
        <w:t>.</w:t>
      </w:r>
      <w:r w:rsidR="005C6674">
        <w:rPr>
          <w:sz w:val="28"/>
        </w:rPr>
        <w:t>202</w:t>
      </w:r>
      <w:r w:rsidR="00F57E63">
        <w:rPr>
          <w:sz w:val="28"/>
        </w:rPr>
        <w:t>2</w:t>
      </w:r>
      <w:r w:rsidR="002E23FE" w:rsidRPr="001F76C5">
        <w:rPr>
          <w:sz w:val="28"/>
        </w:rPr>
        <w:t xml:space="preserve"> №</w:t>
      </w:r>
      <w:r w:rsidR="006C7897">
        <w:rPr>
          <w:sz w:val="28"/>
        </w:rPr>
        <w:t xml:space="preserve"> </w:t>
      </w:r>
      <w:r w:rsidR="001516DC">
        <w:rPr>
          <w:sz w:val="28"/>
        </w:rPr>
        <w:t>ХХ</w:t>
      </w:r>
      <w:r w:rsidR="00890BB2">
        <w:rPr>
          <w:sz w:val="28"/>
        </w:rPr>
        <w:t xml:space="preserve"> </w:t>
      </w:r>
    </w:p>
    <w:p w:rsidR="00D02A5A" w:rsidRDefault="00D02A5A" w:rsidP="002E23FE">
      <w:pPr>
        <w:widowControl w:val="0"/>
        <w:rPr>
          <w:sz w:val="28"/>
        </w:rPr>
      </w:pPr>
    </w:p>
    <w:p w:rsidR="002213AF" w:rsidRDefault="00890BB2" w:rsidP="002213AF">
      <w:pPr>
        <w:widowControl w:val="0"/>
        <w:ind w:left="-142" w:firstLine="142"/>
        <w:jc w:val="center"/>
        <w:rPr>
          <w:bCs/>
          <w:sz w:val="28"/>
          <w:szCs w:val="28"/>
        </w:rPr>
      </w:pPr>
      <w:r>
        <w:rPr>
          <w:sz w:val="28"/>
        </w:rPr>
        <w:t>Э</w:t>
      </w:r>
      <w:r w:rsidRPr="00890BB2">
        <w:rPr>
          <w:sz w:val="28"/>
        </w:rPr>
        <w:t xml:space="preserve">кономически обоснованные тарифы на перевозку пассажиров воздушным транспортом в межмуниципальном сообщении на территории </w:t>
      </w:r>
      <w:r>
        <w:rPr>
          <w:sz w:val="28"/>
        </w:rPr>
        <w:t>К</w:t>
      </w:r>
      <w:r w:rsidRPr="00890BB2">
        <w:rPr>
          <w:sz w:val="28"/>
        </w:rPr>
        <w:t xml:space="preserve">амчатского края </w:t>
      </w:r>
      <w:r w:rsidR="00285D76">
        <w:rPr>
          <w:sz w:val="28"/>
        </w:rPr>
        <w:t xml:space="preserve">ООО </w:t>
      </w:r>
      <w:r w:rsidRPr="00890BB2">
        <w:rPr>
          <w:sz w:val="28"/>
        </w:rPr>
        <w:t>А</w:t>
      </w:r>
      <w:r w:rsidR="00285D76">
        <w:rPr>
          <w:sz w:val="28"/>
        </w:rPr>
        <w:t>К</w:t>
      </w:r>
      <w:r w:rsidRPr="00890BB2">
        <w:rPr>
          <w:sz w:val="28"/>
        </w:rPr>
        <w:t xml:space="preserve"> «</w:t>
      </w:r>
      <w:r w:rsidR="00285D76">
        <w:rPr>
          <w:sz w:val="28"/>
        </w:rPr>
        <w:t>Витязь-</w:t>
      </w:r>
      <w:proofErr w:type="spellStart"/>
      <w:r w:rsidR="00285D76">
        <w:rPr>
          <w:sz w:val="28"/>
        </w:rPr>
        <w:t>Аэро</w:t>
      </w:r>
      <w:proofErr w:type="spellEnd"/>
      <w:r w:rsidRPr="00890BB2">
        <w:rPr>
          <w:sz w:val="28"/>
        </w:rPr>
        <w:t>»</w:t>
      </w:r>
      <w:r w:rsidR="002E23FE" w:rsidRPr="00334E9C">
        <w:rPr>
          <w:bCs/>
          <w:sz w:val="28"/>
          <w:szCs w:val="28"/>
        </w:rPr>
        <w:t xml:space="preserve"> </w:t>
      </w:r>
      <w:r w:rsidR="00372D50">
        <w:rPr>
          <w:bCs/>
          <w:sz w:val="28"/>
          <w:szCs w:val="28"/>
        </w:rPr>
        <w:t xml:space="preserve">на </w:t>
      </w:r>
      <w:r w:rsidR="00FB0B55">
        <w:rPr>
          <w:bCs/>
          <w:sz w:val="28"/>
          <w:szCs w:val="28"/>
        </w:rPr>
        <w:t>20</w:t>
      </w:r>
      <w:r w:rsidR="00157054">
        <w:rPr>
          <w:bCs/>
          <w:sz w:val="28"/>
          <w:szCs w:val="28"/>
        </w:rPr>
        <w:t>2</w:t>
      </w:r>
      <w:r w:rsidR="00F57E63">
        <w:rPr>
          <w:bCs/>
          <w:sz w:val="28"/>
          <w:szCs w:val="28"/>
        </w:rPr>
        <w:t>3</w:t>
      </w:r>
      <w:r w:rsidR="00FB0B55">
        <w:rPr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010"/>
        <w:gridCol w:w="2858"/>
      </w:tblGrid>
      <w:tr w:rsidR="008E0F65" w:rsidRPr="008E0F65" w:rsidTr="00F57E63">
        <w:trPr>
          <w:trHeight w:val="20"/>
        </w:trPr>
        <w:tc>
          <w:tcPr>
            <w:tcW w:w="395" w:type="pct"/>
            <w:vAlign w:val="center"/>
          </w:tcPr>
          <w:p w:rsidR="008E0F65" w:rsidRPr="008E0F65" w:rsidRDefault="0008232C" w:rsidP="00F57E6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121" w:type="pct"/>
            <w:vAlign w:val="center"/>
          </w:tcPr>
          <w:p w:rsidR="008E0F65" w:rsidRPr="008E0F65" w:rsidRDefault="0008232C" w:rsidP="00F57E6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484" w:type="pct"/>
            <w:vAlign w:val="center"/>
          </w:tcPr>
          <w:p w:rsidR="008E0F65" w:rsidRPr="008E0F65" w:rsidRDefault="0008232C" w:rsidP="00F57E6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Экономически обоснованный тариф, руб./чел. (</w:t>
            </w:r>
            <w:r w:rsidR="00096014">
              <w:rPr>
                <w:rFonts w:eastAsia="Times New Roman"/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 xml:space="preserve"> НДС)</w:t>
            </w:r>
            <w:r w:rsidR="0076526A">
              <w:rPr>
                <w:rFonts w:eastAsia="Times New Roman"/>
                <w:sz w:val="28"/>
                <w:szCs w:val="28"/>
              </w:rPr>
              <w:t>*</w:t>
            </w:r>
          </w:p>
        </w:tc>
      </w:tr>
      <w:tr w:rsidR="0067721A" w:rsidRPr="008E0F65" w:rsidTr="00F57E63">
        <w:trPr>
          <w:trHeight w:val="20"/>
        </w:trPr>
        <w:tc>
          <w:tcPr>
            <w:tcW w:w="395" w:type="pct"/>
            <w:vAlign w:val="center"/>
          </w:tcPr>
          <w:p w:rsidR="0067721A" w:rsidRDefault="004855AE" w:rsidP="00F57E6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7721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05" w:type="pct"/>
            <w:gridSpan w:val="2"/>
            <w:vAlign w:val="center"/>
          </w:tcPr>
          <w:p w:rsidR="0067721A" w:rsidRPr="0067721A" w:rsidRDefault="0067721A" w:rsidP="00F57E6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7721A">
              <w:rPr>
                <w:rFonts w:eastAsia="Times New Roman"/>
                <w:sz w:val="28"/>
                <w:szCs w:val="28"/>
              </w:rPr>
              <w:t>Перевозка пассажиров воздушными судами</w:t>
            </w:r>
          </w:p>
          <w:p w:rsidR="0067721A" w:rsidRPr="008E0F65" w:rsidRDefault="0067721A" w:rsidP="00F57E63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7721A">
              <w:rPr>
                <w:rFonts w:eastAsia="Times New Roman"/>
                <w:sz w:val="28"/>
                <w:szCs w:val="28"/>
              </w:rPr>
              <w:t xml:space="preserve">видами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Pr="008E0F65">
              <w:rPr>
                <w:rFonts w:eastAsia="Times New Roman"/>
                <w:sz w:val="28"/>
                <w:szCs w:val="28"/>
              </w:rPr>
              <w:t>ертолеты</w:t>
            </w:r>
            <w:r w:rsidRPr="0067721A">
              <w:rPr>
                <w:rFonts w:eastAsia="Times New Roman"/>
                <w:sz w:val="28"/>
                <w:szCs w:val="28"/>
              </w:rPr>
              <w:t xml:space="preserve"> типа </w:t>
            </w:r>
            <w:r w:rsidRPr="008E0F65">
              <w:rPr>
                <w:rFonts w:eastAsia="Times New Roman"/>
                <w:sz w:val="28"/>
                <w:szCs w:val="28"/>
              </w:rPr>
              <w:t>Ми-8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Апука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Ачайваям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6 868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Ильпырское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Вывенка</w:t>
            </w:r>
            <w:bookmarkStart w:id="0" w:name="_GoBack"/>
            <w:bookmarkEnd w:id="0"/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9 358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Ильпырское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12 361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Каменское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Аянка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12 737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Каменское  –  Манилы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7 153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Каменское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Слаутное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11 493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Козыревск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Ивашка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29 753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Козыревск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42 506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Крутогорово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Ича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7 956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Манилы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Аянка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20 010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Манилы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Слаутное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18 759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Николаевка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Козыревск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38 352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Николаевка  –  Паужетка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19 225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Оссора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Ивашка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14 423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Оссора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Палана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18 097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Оссора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8 836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Палана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Воямполка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12 419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Палана  –  Лесная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12 029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Палана  –  Тигиль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15 950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Палана  –  Усть-Хайрюзово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27 227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Паужетка  –  Озерная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58 456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Пахачи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6 094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Пахачи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Ачайваям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10 325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Николаевка  –  Озерная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23 375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Николаевка  –  Соболево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24 187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Николаевка  –  Эссо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37 720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Седанка  –  Усть-Хайрюзово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20 849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Слаутное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Аянка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7 797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Соболево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Крутогорово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14 552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Средние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Пахачи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6 150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Средние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Пахачи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Ачайваям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10 703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Средние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Пахачи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5 601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Таловка –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Аянка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16 553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Таловка  –  Каменское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6 118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Таловка  –  Манилы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11 255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Таловка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Слаутное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11 521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Тигиль  –  Седанка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6 866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Тигиль  –  Усть-Хайрюзово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21 973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Тигиль  –  Эссо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27 806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17 222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Ачайваям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27 185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Аянка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35 086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8 793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14 824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Каменское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23 588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Манилы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25 197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20 274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Палана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37 874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18 757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Слаутное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35 006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Средние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20 779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Таловка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17 297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19 919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Тиличики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Хаилино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10 405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Хаилино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Ачайваям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21 257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Хаилино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13 832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57E63">
              <w:rPr>
                <w:color w:val="000000"/>
                <w:sz w:val="28"/>
                <w:szCs w:val="28"/>
              </w:rPr>
              <w:t>Хаилино</w:t>
            </w:r>
            <w:proofErr w:type="spellEnd"/>
            <w:r w:rsidRPr="00F57E63">
              <w:rPr>
                <w:color w:val="000000"/>
                <w:sz w:val="28"/>
                <w:szCs w:val="28"/>
              </w:rPr>
              <w:t xml:space="preserve">  –  Средние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12 737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 xml:space="preserve">Эссо  –  </w:t>
            </w:r>
            <w:proofErr w:type="spellStart"/>
            <w:r w:rsidRPr="00F57E63">
              <w:rPr>
                <w:color w:val="000000"/>
                <w:sz w:val="28"/>
                <w:szCs w:val="28"/>
              </w:rPr>
              <w:t>Воямполка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23 544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Эссо  –  Палана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31 478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Эссо  –  Седанка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23 187</w:t>
            </w:r>
          </w:p>
        </w:tc>
      </w:tr>
      <w:tr w:rsidR="00F57E63" w:rsidRPr="00281218" w:rsidTr="00F57E63">
        <w:trPr>
          <w:trHeight w:val="2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Эссо  –  Усть-Хайрюзово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E63" w:rsidRPr="00F57E63" w:rsidRDefault="00F57E63" w:rsidP="00F57E6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7E63">
              <w:rPr>
                <w:color w:val="000000"/>
                <w:sz w:val="28"/>
                <w:szCs w:val="28"/>
              </w:rPr>
              <w:t>27 113</w:t>
            </w:r>
          </w:p>
        </w:tc>
      </w:tr>
    </w:tbl>
    <w:p w:rsidR="008E0F65" w:rsidRDefault="008E0F65" w:rsidP="005C6674">
      <w:pPr>
        <w:widowControl w:val="0"/>
        <w:jc w:val="both"/>
        <w:rPr>
          <w:bCs/>
          <w:sz w:val="28"/>
          <w:szCs w:val="28"/>
        </w:rPr>
      </w:pPr>
    </w:p>
    <w:p w:rsidR="0076526A" w:rsidRPr="005C6674" w:rsidRDefault="008E0F65" w:rsidP="008E0F65">
      <w:pPr>
        <w:widowControl w:val="0"/>
        <w:ind w:left="-142" w:firstLine="142"/>
        <w:jc w:val="both"/>
        <w:rPr>
          <w:bCs/>
        </w:rPr>
      </w:pPr>
      <w:r w:rsidRPr="005C6674">
        <w:rPr>
          <w:bCs/>
        </w:rPr>
        <w:t>*</w:t>
      </w:r>
      <w:r w:rsidR="005C6674" w:rsidRPr="005C6674">
        <w:rPr>
          <w:bCs/>
        </w:rPr>
        <w:t xml:space="preserve"> </w:t>
      </w:r>
      <w:r w:rsidR="0076526A" w:rsidRPr="005C6674">
        <w:rPr>
          <w:bCs/>
        </w:rPr>
        <w:t xml:space="preserve">Налогообложение </w:t>
      </w:r>
      <w:r w:rsidR="00285D76" w:rsidRPr="005C6674">
        <w:rPr>
          <w:bCs/>
        </w:rPr>
        <w:t xml:space="preserve">ООО </w:t>
      </w:r>
      <w:r w:rsidR="0076526A" w:rsidRPr="005C6674">
        <w:rPr>
          <w:bCs/>
        </w:rPr>
        <w:t>А</w:t>
      </w:r>
      <w:r w:rsidR="00285D76" w:rsidRPr="005C6674">
        <w:rPr>
          <w:bCs/>
        </w:rPr>
        <w:t>К</w:t>
      </w:r>
      <w:r w:rsidR="0076526A" w:rsidRPr="005C6674">
        <w:rPr>
          <w:bCs/>
        </w:rPr>
        <w:t xml:space="preserve"> «</w:t>
      </w:r>
      <w:r w:rsidR="00285D76" w:rsidRPr="005C6674">
        <w:rPr>
          <w:bCs/>
        </w:rPr>
        <w:t>Витязь-Аэро</w:t>
      </w:r>
      <w:r w:rsidR="0076526A" w:rsidRPr="005C6674">
        <w:rPr>
          <w:bCs/>
        </w:rPr>
        <w:t xml:space="preserve">» производится в соответствии с </w:t>
      </w:r>
      <w:r w:rsidR="00C11594" w:rsidRPr="005C6674">
        <w:rPr>
          <w:bCs/>
        </w:rPr>
        <w:t>подпунктом</w:t>
      </w:r>
      <w:r w:rsidR="0076526A" w:rsidRPr="005C6674">
        <w:rPr>
          <w:bCs/>
        </w:rPr>
        <w:t xml:space="preserve"> 4.2. </w:t>
      </w:r>
      <w:r w:rsidR="00C11594" w:rsidRPr="005C6674">
        <w:rPr>
          <w:bCs/>
        </w:rPr>
        <w:t>пункта</w:t>
      </w:r>
      <w:r w:rsidR="0076526A" w:rsidRPr="005C6674">
        <w:rPr>
          <w:bCs/>
        </w:rPr>
        <w:t xml:space="preserve"> 1 </w:t>
      </w:r>
      <w:r w:rsidR="00C11594" w:rsidRPr="005C6674">
        <w:rPr>
          <w:bCs/>
        </w:rPr>
        <w:t>статьи</w:t>
      </w:r>
      <w:r w:rsidR="0076526A" w:rsidRPr="005C6674">
        <w:rPr>
          <w:bCs/>
        </w:rPr>
        <w:t xml:space="preserve"> 164 </w:t>
      </w:r>
      <w:r w:rsidR="00C11594" w:rsidRPr="005C6674">
        <w:rPr>
          <w:bCs/>
        </w:rPr>
        <w:t>Н</w:t>
      </w:r>
      <w:r w:rsidR="0076526A" w:rsidRPr="005C6674">
        <w:rPr>
          <w:bCs/>
        </w:rPr>
        <w:t xml:space="preserve">алогового кодекса Российской Федерации </w:t>
      </w:r>
      <w:r w:rsidR="00C11594" w:rsidRPr="005C6674">
        <w:rPr>
          <w:bCs/>
        </w:rPr>
        <w:t>по налоговой ставке 0 процентов.</w:t>
      </w:r>
      <w:r w:rsidR="0076526A" w:rsidRPr="005C6674">
        <w:rPr>
          <w:bCs/>
        </w:rPr>
        <w:t xml:space="preserve"> </w:t>
      </w:r>
    </w:p>
    <w:p w:rsidR="00C11594" w:rsidRPr="005C6674" w:rsidRDefault="008E0F65" w:rsidP="008E0F65">
      <w:pPr>
        <w:widowControl w:val="0"/>
        <w:ind w:left="-142" w:firstLine="142"/>
        <w:jc w:val="both"/>
        <w:rPr>
          <w:bCs/>
        </w:rPr>
      </w:pPr>
      <w:r w:rsidRPr="005C6674">
        <w:rPr>
          <w:bCs/>
        </w:rPr>
        <w:t xml:space="preserve"> </w:t>
      </w:r>
    </w:p>
    <w:p w:rsidR="008E0F65" w:rsidRDefault="005C6674" w:rsidP="001B1A0B">
      <w:pPr>
        <w:widowControl w:val="0"/>
        <w:ind w:left="-142"/>
        <w:jc w:val="both"/>
        <w:rPr>
          <w:bCs/>
          <w:sz w:val="28"/>
          <w:szCs w:val="28"/>
        </w:rPr>
      </w:pPr>
      <w:r w:rsidRPr="005C6674">
        <w:rPr>
          <w:bCs/>
        </w:rPr>
        <w:t>Примечание:</w:t>
      </w:r>
      <w:r w:rsidR="00C11594" w:rsidRPr="005C6674">
        <w:rPr>
          <w:bCs/>
        </w:rPr>
        <w:t xml:space="preserve"> </w:t>
      </w:r>
      <w:r w:rsidRPr="005C6674">
        <w:rPr>
          <w:bCs/>
        </w:rPr>
        <w:t>п</w:t>
      </w:r>
      <w:r w:rsidR="008E0F65" w:rsidRPr="005C6674">
        <w:rPr>
          <w:bCs/>
        </w:rPr>
        <w:t xml:space="preserve">еревозка багажа, превышающего норму бесплатной перевозки, производится по багажным тарифам, исчисленным в размере одного процента от пассажирского тарифа на каждый килограмм веса багажа, превышающего установленную норму. </w:t>
      </w:r>
    </w:p>
    <w:sectPr w:rsidR="008E0F65" w:rsidSect="008469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32504"/>
    <w:rsid w:val="0003582F"/>
    <w:rsid w:val="00037BE0"/>
    <w:rsid w:val="0004190E"/>
    <w:rsid w:val="000421F4"/>
    <w:rsid w:val="0004384B"/>
    <w:rsid w:val="00047A48"/>
    <w:rsid w:val="00055D89"/>
    <w:rsid w:val="000575D3"/>
    <w:rsid w:val="0006602C"/>
    <w:rsid w:val="00070F98"/>
    <w:rsid w:val="0008232C"/>
    <w:rsid w:val="00082817"/>
    <w:rsid w:val="00084320"/>
    <w:rsid w:val="00091BC5"/>
    <w:rsid w:val="0009300C"/>
    <w:rsid w:val="000932CC"/>
    <w:rsid w:val="000952FE"/>
    <w:rsid w:val="00096014"/>
    <w:rsid w:val="000A1BD4"/>
    <w:rsid w:val="000C1744"/>
    <w:rsid w:val="000D1992"/>
    <w:rsid w:val="000D1E17"/>
    <w:rsid w:val="000E546A"/>
    <w:rsid w:val="00103DCF"/>
    <w:rsid w:val="0010565F"/>
    <w:rsid w:val="001209B7"/>
    <w:rsid w:val="001246D2"/>
    <w:rsid w:val="00130F50"/>
    <w:rsid w:val="001516DC"/>
    <w:rsid w:val="00152D25"/>
    <w:rsid w:val="00157054"/>
    <w:rsid w:val="00161E75"/>
    <w:rsid w:val="001817D7"/>
    <w:rsid w:val="00183740"/>
    <w:rsid w:val="00193C9E"/>
    <w:rsid w:val="001A359E"/>
    <w:rsid w:val="001A3E36"/>
    <w:rsid w:val="001B1A0B"/>
    <w:rsid w:val="001D0C50"/>
    <w:rsid w:val="001D7D06"/>
    <w:rsid w:val="001E34B8"/>
    <w:rsid w:val="00214CED"/>
    <w:rsid w:val="002153DC"/>
    <w:rsid w:val="00216E08"/>
    <w:rsid w:val="002213AF"/>
    <w:rsid w:val="002342A5"/>
    <w:rsid w:val="00243EFE"/>
    <w:rsid w:val="00244CDD"/>
    <w:rsid w:val="002469A2"/>
    <w:rsid w:val="00250EB4"/>
    <w:rsid w:val="002512AE"/>
    <w:rsid w:val="00252FC1"/>
    <w:rsid w:val="002604A0"/>
    <w:rsid w:val="00263745"/>
    <w:rsid w:val="002716C7"/>
    <w:rsid w:val="00272D08"/>
    <w:rsid w:val="00281218"/>
    <w:rsid w:val="00281349"/>
    <w:rsid w:val="00285D76"/>
    <w:rsid w:val="00287E48"/>
    <w:rsid w:val="002B5155"/>
    <w:rsid w:val="002C57B9"/>
    <w:rsid w:val="002E23FE"/>
    <w:rsid w:val="002E2C4B"/>
    <w:rsid w:val="002F7957"/>
    <w:rsid w:val="003122F2"/>
    <w:rsid w:val="00317E07"/>
    <w:rsid w:val="00321C61"/>
    <w:rsid w:val="00330437"/>
    <w:rsid w:val="003314F2"/>
    <w:rsid w:val="00350E65"/>
    <w:rsid w:val="00354F58"/>
    <w:rsid w:val="00355C16"/>
    <w:rsid w:val="0037047A"/>
    <w:rsid w:val="003720B7"/>
    <w:rsid w:val="00372529"/>
    <w:rsid w:val="00372D50"/>
    <w:rsid w:val="00392BF9"/>
    <w:rsid w:val="00396B27"/>
    <w:rsid w:val="003A1365"/>
    <w:rsid w:val="003A4035"/>
    <w:rsid w:val="003A6D19"/>
    <w:rsid w:val="003C6D40"/>
    <w:rsid w:val="003E5105"/>
    <w:rsid w:val="003E60DB"/>
    <w:rsid w:val="003F439D"/>
    <w:rsid w:val="003F538D"/>
    <w:rsid w:val="00416686"/>
    <w:rsid w:val="004213BF"/>
    <w:rsid w:val="0042491A"/>
    <w:rsid w:val="00447396"/>
    <w:rsid w:val="00456BB2"/>
    <w:rsid w:val="00467A66"/>
    <w:rsid w:val="004855AE"/>
    <w:rsid w:val="00492D6A"/>
    <w:rsid w:val="00492E4B"/>
    <w:rsid w:val="004B61A9"/>
    <w:rsid w:val="004B6AC2"/>
    <w:rsid w:val="004B6CD2"/>
    <w:rsid w:val="004C0566"/>
    <w:rsid w:val="004C3FD3"/>
    <w:rsid w:val="004D5C8F"/>
    <w:rsid w:val="004E03FC"/>
    <w:rsid w:val="004E48B1"/>
    <w:rsid w:val="004F02D7"/>
    <w:rsid w:val="004F1ACB"/>
    <w:rsid w:val="00520CAB"/>
    <w:rsid w:val="00525FC5"/>
    <w:rsid w:val="005266DE"/>
    <w:rsid w:val="0055689A"/>
    <w:rsid w:val="00582830"/>
    <w:rsid w:val="00586FF8"/>
    <w:rsid w:val="00590BBB"/>
    <w:rsid w:val="005963D8"/>
    <w:rsid w:val="005A4FAE"/>
    <w:rsid w:val="005B3EDE"/>
    <w:rsid w:val="005B58C4"/>
    <w:rsid w:val="005C6674"/>
    <w:rsid w:val="005E4D19"/>
    <w:rsid w:val="005F71B0"/>
    <w:rsid w:val="006045AE"/>
    <w:rsid w:val="00610AAC"/>
    <w:rsid w:val="00610E3F"/>
    <w:rsid w:val="0061246A"/>
    <w:rsid w:val="00652DA7"/>
    <w:rsid w:val="0065431D"/>
    <w:rsid w:val="00654DB5"/>
    <w:rsid w:val="0066276A"/>
    <w:rsid w:val="006638CA"/>
    <w:rsid w:val="006760D4"/>
    <w:rsid w:val="0067721A"/>
    <w:rsid w:val="00687B14"/>
    <w:rsid w:val="006A23AB"/>
    <w:rsid w:val="006A461A"/>
    <w:rsid w:val="006A5EE1"/>
    <w:rsid w:val="006C7897"/>
    <w:rsid w:val="006E3A07"/>
    <w:rsid w:val="006E4846"/>
    <w:rsid w:val="006E6463"/>
    <w:rsid w:val="006E6468"/>
    <w:rsid w:val="006F66AB"/>
    <w:rsid w:val="006F6D79"/>
    <w:rsid w:val="00717646"/>
    <w:rsid w:val="00723BAF"/>
    <w:rsid w:val="00745495"/>
    <w:rsid w:val="007515DB"/>
    <w:rsid w:val="007622E7"/>
    <w:rsid w:val="00764520"/>
    <w:rsid w:val="0076526A"/>
    <w:rsid w:val="00773AB0"/>
    <w:rsid w:val="00773FFE"/>
    <w:rsid w:val="00777F6C"/>
    <w:rsid w:val="0078396B"/>
    <w:rsid w:val="00783C8A"/>
    <w:rsid w:val="00783EDA"/>
    <w:rsid w:val="007B7053"/>
    <w:rsid w:val="007B7B0D"/>
    <w:rsid w:val="007C1DCA"/>
    <w:rsid w:val="007D020C"/>
    <w:rsid w:val="007D2CF4"/>
    <w:rsid w:val="007E4CB1"/>
    <w:rsid w:val="007F5701"/>
    <w:rsid w:val="00812351"/>
    <w:rsid w:val="00815408"/>
    <w:rsid w:val="00830167"/>
    <w:rsid w:val="00830609"/>
    <w:rsid w:val="008469FB"/>
    <w:rsid w:val="00847FC7"/>
    <w:rsid w:val="00853D93"/>
    <w:rsid w:val="00857AA8"/>
    <w:rsid w:val="00861C87"/>
    <w:rsid w:val="00861F1D"/>
    <w:rsid w:val="00864023"/>
    <w:rsid w:val="00865268"/>
    <w:rsid w:val="00876725"/>
    <w:rsid w:val="00890BB2"/>
    <w:rsid w:val="008B192A"/>
    <w:rsid w:val="008B309C"/>
    <w:rsid w:val="008B4ECA"/>
    <w:rsid w:val="008E0F65"/>
    <w:rsid w:val="008E1013"/>
    <w:rsid w:val="008E52C3"/>
    <w:rsid w:val="008E7645"/>
    <w:rsid w:val="00907775"/>
    <w:rsid w:val="00912F4F"/>
    <w:rsid w:val="00926960"/>
    <w:rsid w:val="00940593"/>
    <w:rsid w:val="00962C14"/>
    <w:rsid w:val="00986763"/>
    <w:rsid w:val="00987373"/>
    <w:rsid w:val="00993869"/>
    <w:rsid w:val="009B0952"/>
    <w:rsid w:val="009C711A"/>
    <w:rsid w:val="009D17A3"/>
    <w:rsid w:val="009E6C8B"/>
    <w:rsid w:val="009F4347"/>
    <w:rsid w:val="009F74A4"/>
    <w:rsid w:val="00A20E3C"/>
    <w:rsid w:val="00A624C0"/>
    <w:rsid w:val="00A805D0"/>
    <w:rsid w:val="00A86E06"/>
    <w:rsid w:val="00A92B44"/>
    <w:rsid w:val="00A97665"/>
    <w:rsid w:val="00AB320F"/>
    <w:rsid w:val="00AB7030"/>
    <w:rsid w:val="00AD0023"/>
    <w:rsid w:val="00AE1FBB"/>
    <w:rsid w:val="00AE6298"/>
    <w:rsid w:val="00AF40AA"/>
    <w:rsid w:val="00AF73EB"/>
    <w:rsid w:val="00B00CAB"/>
    <w:rsid w:val="00B07DE1"/>
    <w:rsid w:val="00B14A2E"/>
    <w:rsid w:val="00B23EEB"/>
    <w:rsid w:val="00B25C71"/>
    <w:rsid w:val="00B26D40"/>
    <w:rsid w:val="00B26F21"/>
    <w:rsid w:val="00B270E6"/>
    <w:rsid w:val="00B32B85"/>
    <w:rsid w:val="00B353D5"/>
    <w:rsid w:val="00B54D31"/>
    <w:rsid w:val="00B54DCC"/>
    <w:rsid w:val="00B7064E"/>
    <w:rsid w:val="00B70835"/>
    <w:rsid w:val="00B73D99"/>
    <w:rsid w:val="00B74115"/>
    <w:rsid w:val="00BA4210"/>
    <w:rsid w:val="00BB7E01"/>
    <w:rsid w:val="00BC2425"/>
    <w:rsid w:val="00BC37F5"/>
    <w:rsid w:val="00BE1A0A"/>
    <w:rsid w:val="00BF016F"/>
    <w:rsid w:val="00C06F94"/>
    <w:rsid w:val="00C11594"/>
    <w:rsid w:val="00C3197F"/>
    <w:rsid w:val="00C327E5"/>
    <w:rsid w:val="00C36DF3"/>
    <w:rsid w:val="00C42997"/>
    <w:rsid w:val="00C62A07"/>
    <w:rsid w:val="00C70EAE"/>
    <w:rsid w:val="00C715CF"/>
    <w:rsid w:val="00C750F8"/>
    <w:rsid w:val="00C758B6"/>
    <w:rsid w:val="00C77C86"/>
    <w:rsid w:val="00C915CE"/>
    <w:rsid w:val="00C96E1D"/>
    <w:rsid w:val="00CA005D"/>
    <w:rsid w:val="00CA1089"/>
    <w:rsid w:val="00CB5359"/>
    <w:rsid w:val="00CD1E93"/>
    <w:rsid w:val="00CD6774"/>
    <w:rsid w:val="00CE5FB5"/>
    <w:rsid w:val="00D0156D"/>
    <w:rsid w:val="00D02A5A"/>
    <w:rsid w:val="00D30A60"/>
    <w:rsid w:val="00D32E59"/>
    <w:rsid w:val="00D33004"/>
    <w:rsid w:val="00D34A96"/>
    <w:rsid w:val="00D3778E"/>
    <w:rsid w:val="00D400C8"/>
    <w:rsid w:val="00D5689D"/>
    <w:rsid w:val="00D73E28"/>
    <w:rsid w:val="00D748A1"/>
    <w:rsid w:val="00D80B79"/>
    <w:rsid w:val="00D85A05"/>
    <w:rsid w:val="00DA5063"/>
    <w:rsid w:val="00DB5CDD"/>
    <w:rsid w:val="00DB7772"/>
    <w:rsid w:val="00DC356F"/>
    <w:rsid w:val="00DE26B0"/>
    <w:rsid w:val="00DF191A"/>
    <w:rsid w:val="00E21DF1"/>
    <w:rsid w:val="00E21E34"/>
    <w:rsid w:val="00E2503A"/>
    <w:rsid w:val="00E36036"/>
    <w:rsid w:val="00E45804"/>
    <w:rsid w:val="00E53C14"/>
    <w:rsid w:val="00E5454F"/>
    <w:rsid w:val="00E63EA4"/>
    <w:rsid w:val="00E7145B"/>
    <w:rsid w:val="00E77B53"/>
    <w:rsid w:val="00EA20CB"/>
    <w:rsid w:val="00EA41BA"/>
    <w:rsid w:val="00EB0A4A"/>
    <w:rsid w:val="00EB19BA"/>
    <w:rsid w:val="00EC49A9"/>
    <w:rsid w:val="00ED3978"/>
    <w:rsid w:val="00ED5EB1"/>
    <w:rsid w:val="00F252A6"/>
    <w:rsid w:val="00F4640D"/>
    <w:rsid w:val="00F57E63"/>
    <w:rsid w:val="00F64B2D"/>
    <w:rsid w:val="00F730E6"/>
    <w:rsid w:val="00F73B80"/>
    <w:rsid w:val="00F74959"/>
    <w:rsid w:val="00F927B0"/>
    <w:rsid w:val="00FA049D"/>
    <w:rsid w:val="00FA50B6"/>
    <w:rsid w:val="00FB0B55"/>
    <w:rsid w:val="00FB31A3"/>
    <w:rsid w:val="00FC5CF6"/>
    <w:rsid w:val="00FD1AD4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47747"/>
  <w15:chartTrackingRefBased/>
  <w15:docId w15:val="{4599CB66-9E42-4F9E-B703-1B0FB05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374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left="720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D32E59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5">
    <w:name w:val="Сетка таблицы1"/>
    <w:basedOn w:val="a1"/>
    <w:next w:val="a3"/>
    <w:uiPriority w:val="59"/>
    <w:rsid w:val="002E23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2A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BB7E01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940593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9349-1DAF-41EA-935C-5E8FC0F0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575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Колесова Александра Владимировна</cp:lastModifiedBy>
  <cp:revision>14</cp:revision>
  <cp:lastPrinted>2019-12-17T02:12:00Z</cp:lastPrinted>
  <dcterms:created xsi:type="dcterms:W3CDTF">2020-12-17T06:49:00Z</dcterms:created>
  <dcterms:modified xsi:type="dcterms:W3CDTF">2022-11-30T23:47:00Z</dcterms:modified>
</cp:coreProperties>
</file>