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BC3A89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BC3A89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45" w:rsidRPr="00BC3A89" w:rsidRDefault="00DF6845" w:rsidP="00DF6845">
      <w:pPr>
        <w:autoSpaceDE w:val="0"/>
        <w:autoSpaceDN w:val="0"/>
        <w:adjustRightInd w:val="0"/>
        <w:jc w:val="center"/>
        <w:rPr>
          <w:b/>
          <w:bCs/>
          <w:szCs w:val="28"/>
          <w:highlight w:val="yellow"/>
        </w:rPr>
      </w:pPr>
      <w:r w:rsidRPr="00BC3A89">
        <w:rPr>
          <w:b/>
          <w:bCs/>
          <w:szCs w:val="28"/>
          <w:highlight w:val="yellow"/>
        </w:rPr>
        <w:t xml:space="preserve">РЕГИОНАЛЬНАЯ СЛУЖБА </w:t>
      </w:r>
    </w:p>
    <w:p w:rsidR="00DF6845" w:rsidRPr="00BC3A89" w:rsidRDefault="00DF6845" w:rsidP="00DF6845">
      <w:pPr>
        <w:autoSpaceDE w:val="0"/>
        <w:autoSpaceDN w:val="0"/>
        <w:adjustRightInd w:val="0"/>
        <w:jc w:val="center"/>
        <w:rPr>
          <w:b/>
          <w:bCs/>
          <w:szCs w:val="28"/>
          <w:highlight w:val="yellow"/>
        </w:rPr>
      </w:pPr>
      <w:r w:rsidRPr="00BC3A89">
        <w:rPr>
          <w:b/>
          <w:bCs/>
          <w:szCs w:val="28"/>
          <w:highlight w:val="yellow"/>
        </w:rPr>
        <w:t>ПО ТАРИФАМ И ЦЕНАМ КАМЧАТСКОГО КРАЯ</w:t>
      </w:r>
    </w:p>
    <w:p w:rsidR="00DF6845" w:rsidRPr="00BC3A89" w:rsidRDefault="00DF6845" w:rsidP="00DF6845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  <w:highlight w:val="yellow"/>
        </w:rPr>
      </w:pPr>
      <w:r w:rsidRPr="00BC3A89">
        <w:rPr>
          <w:b/>
          <w:bCs/>
          <w:sz w:val="32"/>
          <w:szCs w:val="32"/>
          <w:highlight w:val="yellow"/>
        </w:rPr>
        <w:tab/>
      </w:r>
    </w:p>
    <w:p w:rsidR="00B60245" w:rsidRPr="00BC3A89" w:rsidRDefault="00DF6845" w:rsidP="00DF68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C3A89">
        <w:rPr>
          <w:rFonts w:ascii="Times New Roman" w:hAnsi="Times New Roman" w:cs="Times New Roman"/>
          <w:sz w:val="28"/>
          <w:szCs w:val="28"/>
          <w:highlight w:val="yellow"/>
        </w:rPr>
        <w:t>ПОСТАНОВЛЕНИЕ</w:t>
      </w:r>
    </w:p>
    <w:p w:rsidR="00B60245" w:rsidRPr="00BC3A89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BC3A89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BC3A89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BC3A89" w:rsidRDefault="00EB3439" w:rsidP="001E6FE1">
            <w:pPr>
              <w:jc w:val="center"/>
              <w:rPr>
                <w:highlight w:val="yellow"/>
              </w:rPr>
            </w:pPr>
            <w:r w:rsidRPr="00BC3A89">
              <w:rPr>
                <w:highlight w:val="yellow"/>
                <w:lang w:val="en-US"/>
              </w:rPr>
              <w:t>[</w:t>
            </w:r>
            <w:r w:rsidRPr="00BC3A89">
              <w:rPr>
                <w:color w:val="E7E6E6"/>
                <w:highlight w:val="yellow"/>
              </w:rPr>
              <w:t>Дата регистрации</w:t>
            </w:r>
            <w:r w:rsidRPr="00BC3A89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BC3A89" w:rsidRDefault="00EB3439" w:rsidP="001E6FE1">
            <w:pPr>
              <w:jc w:val="both"/>
              <w:rPr>
                <w:highlight w:val="yellow"/>
              </w:rPr>
            </w:pPr>
            <w:r w:rsidRPr="00BC3A89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BC3A89" w:rsidRDefault="00EB3439" w:rsidP="001E6FE1">
            <w:pPr>
              <w:jc w:val="center"/>
              <w:rPr>
                <w:b/>
                <w:highlight w:val="yellow"/>
              </w:rPr>
            </w:pPr>
            <w:r w:rsidRPr="00BC3A89">
              <w:rPr>
                <w:highlight w:val="yellow"/>
                <w:lang w:val="en-US"/>
              </w:rPr>
              <w:t>[</w:t>
            </w:r>
            <w:r w:rsidRPr="00BC3A89">
              <w:rPr>
                <w:color w:val="E7E6E6"/>
                <w:highlight w:val="yellow"/>
              </w:rPr>
              <w:t>Номер</w:t>
            </w:r>
            <w:r w:rsidRPr="00BC3A89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BC3A89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BC3A89" w:rsidRDefault="00B60245" w:rsidP="00B60245">
      <w:pPr>
        <w:jc w:val="both"/>
        <w:rPr>
          <w:sz w:val="36"/>
          <w:highlight w:val="yellow"/>
          <w:vertAlign w:val="superscript"/>
        </w:rPr>
      </w:pPr>
      <w:r w:rsidRPr="00BC3A89">
        <w:rPr>
          <w:sz w:val="36"/>
          <w:highlight w:val="yellow"/>
          <w:vertAlign w:val="superscript"/>
        </w:rPr>
        <w:t xml:space="preserve">           </w:t>
      </w:r>
      <w:r w:rsidR="00EB3439" w:rsidRPr="00BC3A89">
        <w:rPr>
          <w:sz w:val="36"/>
          <w:highlight w:val="yellow"/>
          <w:vertAlign w:val="superscript"/>
        </w:rPr>
        <w:t xml:space="preserve">      </w:t>
      </w:r>
      <w:r w:rsidRPr="00BC3A89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BC3A89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BC3A89" w:rsidTr="00D23436">
        <w:tc>
          <w:tcPr>
            <w:tcW w:w="4395" w:type="dxa"/>
          </w:tcPr>
          <w:p w:rsidR="00B60245" w:rsidRPr="00BC3A89" w:rsidRDefault="00CC115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BC3A89">
              <w:rPr>
                <w:bCs/>
                <w:szCs w:val="28"/>
                <w:highlight w:val="yellow"/>
              </w:rPr>
              <w:t xml:space="preserve">О </w:t>
            </w:r>
            <w:r w:rsidR="007834D4" w:rsidRPr="00BC3A89">
              <w:rPr>
                <w:bCs/>
                <w:szCs w:val="28"/>
                <w:highlight w:val="yellow"/>
              </w:rPr>
              <w:t>внесении изменений в приложени</w:t>
            </w:r>
            <w:r w:rsidR="00260CBC" w:rsidRPr="00BC3A89">
              <w:rPr>
                <w:bCs/>
                <w:szCs w:val="28"/>
                <w:highlight w:val="yellow"/>
              </w:rPr>
              <w:t>я 2,</w:t>
            </w:r>
            <w:r w:rsidR="007834D4" w:rsidRPr="00BC3A89">
              <w:rPr>
                <w:bCs/>
                <w:szCs w:val="28"/>
                <w:highlight w:val="yellow"/>
              </w:rPr>
              <w:t xml:space="preserve"> </w:t>
            </w:r>
            <w:r w:rsidR="00BB3723" w:rsidRPr="00BC3A89">
              <w:rPr>
                <w:bCs/>
                <w:szCs w:val="28"/>
                <w:highlight w:val="yellow"/>
              </w:rPr>
              <w:t>3</w:t>
            </w:r>
            <w:r w:rsidRPr="00BC3A89">
              <w:rPr>
                <w:bCs/>
                <w:szCs w:val="28"/>
                <w:highlight w:val="yellow"/>
              </w:rPr>
              <w:t xml:space="preserve"> к постановлению Региональной службы по тарифам и ценам Камчатского края от </w:t>
            </w:r>
            <w:r w:rsidR="00442A3E" w:rsidRPr="00BC3A89">
              <w:rPr>
                <w:bCs/>
                <w:szCs w:val="28"/>
                <w:highlight w:val="yellow"/>
              </w:rPr>
              <w:t>ХХ</w:t>
            </w:r>
            <w:r w:rsidRPr="00BC3A89">
              <w:rPr>
                <w:bCs/>
                <w:szCs w:val="28"/>
                <w:highlight w:val="yellow"/>
              </w:rPr>
              <w:t>.</w:t>
            </w:r>
            <w:r w:rsidR="00442A3E" w:rsidRPr="00BC3A89">
              <w:rPr>
                <w:bCs/>
                <w:szCs w:val="28"/>
                <w:highlight w:val="yellow"/>
              </w:rPr>
              <w:t>ХХ</w:t>
            </w:r>
            <w:r w:rsidRPr="00BC3A89">
              <w:rPr>
                <w:bCs/>
                <w:szCs w:val="28"/>
                <w:highlight w:val="yellow"/>
              </w:rPr>
              <w:t>.20</w:t>
            </w:r>
            <w:r w:rsidR="00442A3E" w:rsidRPr="00BC3A89">
              <w:rPr>
                <w:bCs/>
                <w:szCs w:val="28"/>
                <w:highlight w:val="yellow"/>
              </w:rPr>
              <w:t>22 № ХХ</w:t>
            </w:r>
            <w:r w:rsidRPr="00BC3A89">
              <w:rPr>
                <w:bCs/>
                <w:szCs w:val="28"/>
                <w:highlight w:val="yellow"/>
              </w:rPr>
              <w:t xml:space="preserve"> «Об установлении тарифов на услуги по передаче электрической энергии по сетям МУП «ТЭСК» на 202</w:t>
            </w:r>
            <w:r w:rsidR="00442A3E" w:rsidRPr="00BC3A89">
              <w:rPr>
                <w:bCs/>
                <w:szCs w:val="28"/>
                <w:highlight w:val="yellow"/>
              </w:rPr>
              <w:t>3</w:t>
            </w:r>
            <w:r w:rsidRPr="00BC3A89">
              <w:rPr>
                <w:bCs/>
                <w:szCs w:val="28"/>
                <w:highlight w:val="yellow"/>
              </w:rPr>
              <w:t xml:space="preserve"> - 202</w:t>
            </w:r>
            <w:r w:rsidR="00442A3E" w:rsidRPr="00BC3A89">
              <w:rPr>
                <w:bCs/>
                <w:szCs w:val="28"/>
                <w:highlight w:val="yellow"/>
              </w:rPr>
              <w:t>7</w:t>
            </w:r>
            <w:r w:rsidRPr="00BC3A89">
              <w:rPr>
                <w:bCs/>
                <w:szCs w:val="28"/>
                <w:highlight w:val="yellow"/>
              </w:rPr>
              <w:t xml:space="preserve"> годы»</w:t>
            </w:r>
          </w:p>
          <w:p w:rsidR="00B60245" w:rsidRPr="00BC3A89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BC3A89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BC3A89" w:rsidRDefault="00CC115E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BC3A89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приказом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</w:t>
      </w:r>
      <w:r w:rsidRPr="00BC3A89">
        <w:rPr>
          <w:szCs w:val="28"/>
          <w:highlight w:val="yellow"/>
        </w:rPr>
        <w:lastRenderedPageBreak/>
        <w:t>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</w:t>
      </w:r>
      <w:r w:rsidR="00A13007" w:rsidRPr="00BC3A89">
        <w:rPr>
          <w:szCs w:val="28"/>
          <w:highlight w:val="yellow"/>
        </w:rPr>
        <w:t xml:space="preserve"> сетевых организаций», </w:t>
      </w:r>
      <w:r w:rsidRPr="00BC3A89">
        <w:rPr>
          <w:szCs w:val="28"/>
          <w:highlight w:val="yellow"/>
        </w:rPr>
        <w:t xml:space="preserve">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42A3E" w:rsidRPr="00BC3A89">
        <w:rPr>
          <w:szCs w:val="28"/>
          <w:highlight w:val="yellow"/>
        </w:rPr>
        <w:t>ХХ</w:t>
      </w:r>
      <w:r w:rsidRPr="00BC3A89">
        <w:rPr>
          <w:szCs w:val="28"/>
          <w:highlight w:val="yellow"/>
        </w:rPr>
        <w:t>.</w:t>
      </w:r>
      <w:r w:rsidR="00442A3E" w:rsidRPr="00BC3A89">
        <w:rPr>
          <w:szCs w:val="28"/>
          <w:highlight w:val="yellow"/>
        </w:rPr>
        <w:t>ХХ</w:t>
      </w:r>
      <w:r w:rsidRPr="00BC3A89">
        <w:rPr>
          <w:szCs w:val="28"/>
          <w:highlight w:val="yellow"/>
        </w:rPr>
        <w:t>.202</w:t>
      </w:r>
      <w:r w:rsidR="00442A3E" w:rsidRPr="00BC3A89">
        <w:rPr>
          <w:szCs w:val="28"/>
          <w:highlight w:val="yellow"/>
        </w:rPr>
        <w:t>2</w:t>
      </w:r>
      <w:r w:rsidRPr="00BC3A89">
        <w:rPr>
          <w:szCs w:val="28"/>
          <w:highlight w:val="yellow"/>
        </w:rPr>
        <w:t xml:space="preserve"> № </w:t>
      </w:r>
      <w:r w:rsidR="00BB3723" w:rsidRPr="00BC3A89">
        <w:rPr>
          <w:szCs w:val="28"/>
          <w:highlight w:val="yellow"/>
        </w:rPr>
        <w:t>ХХ</w:t>
      </w:r>
    </w:p>
    <w:p w:rsidR="006E4B23" w:rsidRPr="00BC3A89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BC3A89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BC3A89">
        <w:rPr>
          <w:szCs w:val="28"/>
          <w:highlight w:val="yellow"/>
        </w:rPr>
        <w:t>ПОСТАНОВЛЯЮ</w:t>
      </w:r>
      <w:r w:rsidR="00B60245" w:rsidRPr="00BC3A89">
        <w:rPr>
          <w:szCs w:val="28"/>
          <w:highlight w:val="yellow"/>
        </w:rPr>
        <w:t>:</w:t>
      </w:r>
    </w:p>
    <w:p w:rsidR="00B60245" w:rsidRPr="00BC3A89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CC115E" w:rsidRPr="00BC3A89" w:rsidRDefault="007834D4" w:rsidP="00CC115E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BC3A89">
        <w:rPr>
          <w:szCs w:val="28"/>
          <w:highlight w:val="yellow"/>
        </w:rPr>
        <w:t>1. Внести в приложени</w:t>
      </w:r>
      <w:r w:rsidR="00260CBC" w:rsidRPr="00BC3A89">
        <w:rPr>
          <w:szCs w:val="28"/>
          <w:highlight w:val="yellow"/>
        </w:rPr>
        <w:t>я 2,</w:t>
      </w:r>
      <w:r w:rsidR="00CC115E" w:rsidRPr="00BC3A89">
        <w:rPr>
          <w:szCs w:val="28"/>
          <w:highlight w:val="yellow"/>
        </w:rPr>
        <w:t xml:space="preserve"> 3 к постановлению Региональной службы по тарифам и ценам Камчатского края от </w:t>
      </w:r>
      <w:r w:rsidR="00442A3E" w:rsidRPr="00BC3A89">
        <w:rPr>
          <w:szCs w:val="28"/>
          <w:highlight w:val="yellow"/>
        </w:rPr>
        <w:t>ХХ</w:t>
      </w:r>
      <w:r w:rsidR="00CC115E" w:rsidRPr="00BC3A89">
        <w:rPr>
          <w:szCs w:val="28"/>
          <w:highlight w:val="yellow"/>
        </w:rPr>
        <w:t>.</w:t>
      </w:r>
      <w:r w:rsidR="00442A3E" w:rsidRPr="00BC3A89">
        <w:rPr>
          <w:szCs w:val="28"/>
          <w:highlight w:val="yellow"/>
        </w:rPr>
        <w:t>ХХ</w:t>
      </w:r>
      <w:r w:rsidR="00CC115E" w:rsidRPr="00BC3A89">
        <w:rPr>
          <w:szCs w:val="28"/>
          <w:highlight w:val="yellow"/>
        </w:rPr>
        <w:t>.20</w:t>
      </w:r>
      <w:r w:rsidR="00442A3E" w:rsidRPr="00BC3A89">
        <w:rPr>
          <w:szCs w:val="28"/>
          <w:highlight w:val="yellow"/>
        </w:rPr>
        <w:t>22</w:t>
      </w:r>
      <w:r w:rsidR="00CC115E" w:rsidRPr="00BC3A89">
        <w:rPr>
          <w:szCs w:val="28"/>
          <w:highlight w:val="yellow"/>
        </w:rPr>
        <w:t xml:space="preserve"> № </w:t>
      </w:r>
      <w:r w:rsidR="00442A3E" w:rsidRPr="00BC3A89">
        <w:rPr>
          <w:szCs w:val="28"/>
          <w:highlight w:val="yellow"/>
        </w:rPr>
        <w:t>ХХ</w:t>
      </w:r>
      <w:r w:rsidR="00CC115E" w:rsidRPr="00BC3A89">
        <w:rPr>
          <w:szCs w:val="28"/>
          <w:highlight w:val="yellow"/>
        </w:rPr>
        <w:t xml:space="preserve"> «Об установлении тарифов на услуги по передаче электрической энергии по сетям МУП «ТЭСК» на 202</w:t>
      </w:r>
      <w:r w:rsidR="00442A3E" w:rsidRPr="00BC3A89">
        <w:rPr>
          <w:szCs w:val="28"/>
          <w:highlight w:val="yellow"/>
        </w:rPr>
        <w:t>3</w:t>
      </w:r>
      <w:r w:rsidR="00CC115E" w:rsidRPr="00BC3A89">
        <w:rPr>
          <w:szCs w:val="28"/>
          <w:highlight w:val="yellow"/>
        </w:rPr>
        <w:t xml:space="preserve"> - 202</w:t>
      </w:r>
      <w:r w:rsidR="00442A3E" w:rsidRPr="00BC3A89">
        <w:rPr>
          <w:szCs w:val="28"/>
          <w:highlight w:val="yellow"/>
        </w:rPr>
        <w:t>7</w:t>
      </w:r>
      <w:r w:rsidR="00CC115E" w:rsidRPr="00BC3A89">
        <w:rPr>
          <w:szCs w:val="28"/>
          <w:highlight w:val="yellow"/>
        </w:rPr>
        <w:t xml:space="preserve"> годы» изменения, изложив их в редакции согласно приложениям 1 - </w:t>
      </w:r>
      <w:r w:rsidR="00BB3723" w:rsidRPr="00BC3A89">
        <w:rPr>
          <w:szCs w:val="28"/>
          <w:highlight w:val="yellow"/>
        </w:rPr>
        <w:t>2</w:t>
      </w:r>
      <w:r w:rsidR="00CC115E" w:rsidRPr="00BC3A89">
        <w:rPr>
          <w:szCs w:val="28"/>
          <w:highlight w:val="yellow"/>
        </w:rPr>
        <w:t xml:space="preserve"> к настоящему постановлению.</w:t>
      </w:r>
    </w:p>
    <w:p w:rsidR="00B60245" w:rsidRPr="00BC3A89" w:rsidRDefault="00CC115E" w:rsidP="00CC115E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BC3A89">
        <w:rPr>
          <w:szCs w:val="28"/>
          <w:highlight w:val="yellow"/>
        </w:rPr>
        <w:t>2. Настоящее постановление вступает в силу через после дня его официального опубликования</w:t>
      </w:r>
      <w:r w:rsidR="006E4B23" w:rsidRPr="00BC3A89">
        <w:rPr>
          <w:szCs w:val="28"/>
          <w:highlight w:val="yellow"/>
        </w:rPr>
        <w:t>.</w:t>
      </w:r>
    </w:p>
    <w:p w:rsidR="006E4B23" w:rsidRPr="00BC3A89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BC3A89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BC3A8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BC3A89">
        <w:rPr>
          <w:rFonts w:ascii="Times New Roman" w:hAnsi="Times New Roman"/>
          <w:sz w:val="28"/>
          <w:highlight w:val="yellow"/>
        </w:rPr>
        <w:tab/>
      </w:r>
      <w:r w:rsidRPr="00BC3A89">
        <w:rPr>
          <w:rFonts w:ascii="Times New Roman" w:hAnsi="Times New Roman"/>
          <w:sz w:val="28"/>
          <w:highlight w:val="yellow"/>
        </w:rPr>
        <w:tab/>
      </w:r>
      <w:r w:rsidRPr="00BC3A89">
        <w:rPr>
          <w:rFonts w:ascii="Times New Roman" w:hAnsi="Times New Roman"/>
          <w:sz w:val="28"/>
          <w:highlight w:val="yellow"/>
        </w:rPr>
        <w:tab/>
      </w:r>
      <w:r w:rsidRPr="00BC3A89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410"/>
      </w:tblGrid>
      <w:tr w:rsidR="00EB3439" w:rsidRPr="00BC3A89" w:rsidTr="00260CBC">
        <w:trPr>
          <w:trHeight w:val="1284"/>
        </w:trPr>
        <w:tc>
          <w:tcPr>
            <w:tcW w:w="3828" w:type="dxa"/>
            <w:shd w:val="clear" w:color="auto" w:fill="auto"/>
          </w:tcPr>
          <w:p w:rsidR="00DF6845" w:rsidRPr="00BC3A89" w:rsidRDefault="00DF6845" w:rsidP="00DF684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3A8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Временно исполняющий обязанности руководителя </w:t>
            </w:r>
          </w:p>
          <w:p w:rsidR="000C0ABF" w:rsidRPr="00BC3A8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BC3A89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BC3A89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BC3A89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3439" w:rsidRPr="00BC3A89" w:rsidRDefault="00260CBC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BC3A89">
              <w:rPr>
                <w:highlight w:val="yellow"/>
              </w:rPr>
              <w:t>В.А. Губинский</w:t>
            </w:r>
          </w:p>
        </w:tc>
      </w:tr>
    </w:tbl>
    <w:p w:rsidR="00CC115E" w:rsidRPr="00BC3A89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  <w:sectPr w:rsidR="00CC115E" w:rsidRPr="00BC3A89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BC3A89" w:rsidRDefault="00BB3723" w:rsidP="00CC115E">
      <w:pPr>
        <w:widowControl w:val="0"/>
        <w:ind w:left="4536"/>
        <w:rPr>
          <w:highlight w:val="yellow"/>
        </w:rPr>
      </w:pPr>
      <w:r w:rsidRPr="00BC3A89">
        <w:rPr>
          <w:highlight w:val="yellow"/>
        </w:rPr>
        <w:lastRenderedPageBreak/>
        <w:t>Приложение 1</w:t>
      </w:r>
    </w:p>
    <w:p w:rsidR="00CC115E" w:rsidRPr="00BC3A89" w:rsidRDefault="00CC115E" w:rsidP="00CC115E">
      <w:pPr>
        <w:widowControl w:val="0"/>
        <w:ind w:left="4536"/>
        <w:rPr>
          <w:highlight w:val="yellow"/>
        </w:rPr>
      </w:pPr>
      <w:r w:rsidRPr="00BC3A89">
        <w:rPr>
          <w:highlight w:val="yellow"/>
        </w:rPr>
        <w:t>к постановлению Региональной службы</w:t>
      </w:r>
    </w:p>
    <w:p w:rsidR="00CC115E" w:rsidRPr="00BC3A89" w:rsidRDefault="00CC115E" w:rsidP="00CC115E">
      <w:pPr>
        <w:widowControl w:val="0"/>
        <w:ind w:left="4536"/>
        <w:rPr>
          <w:highlight w:val="yellow"/>
        </w:rPr>
      </w:pPr>
      <w:r w:rsidRPr="00BC3A89">
        <w:rPr>
          <w:highlight w:val="yellow"/>
        </w:rPr>
        <w:t xml:space="preserve">по тарифам и ценам Камчатского края </w:t>
      </w:r>
    </w:p>
    <w:p w:rsidR="00CC115E" w:rsidRPr="00BC3A89" w:rsidRDefault="00CC115E" w:rsidP="00CC115E">
      <w:pPr>
        <w:widowControl w:val="0"/>
        <w:ind w:left="4536"/>
        <w:rPr>
          <w:szCs w:val="28"/>
          <w:highlight w:val="yellow"/>
        </w:rPr>
      </w:pPr>
      <w:r w:rsidRPr="00BC3A89">
        <w:rPr>
          <w:highlight w:val="yellow"/>
        </w:rPr>
        <w:t xml:space="preserve">от </w:t>
      </w:r>
      <w:r w:rsidR="00BC3A89" w:rsidRPr="00BC3A89">
        <w:rPr>
          <w:highlight w:val="yellow"/>
        </w:rPr>
        <w:t>ХХ</w:t>
      </w:r>
      <w:r w:rsidRPr="00BC3A89">
        <w:rPr>
          <w:highlight w:val="yellow"/>
        </w:rPr>
        <w:t>.</w:t>
      </w:r>
      <w:r w:rsidR="00BC3A89" w:rsidRPr="00BC3A89">
        <w:rPr>
          <w:highlight w:val="yellow"/>
        </w:rPr>
        <w:t>ХХ.2022</w:t>
      </w:r>
      <w:r w:rsidRPr="00BC3A89">
        <w:rPr>
          <w:highlight w:val="yellow"/>
        </w:rPr>
        <w:t xml:space="preserve"> № </w:t>
      </w:r>
      <w:r w:rsidR="00BB3723" w:rsidRPr="00BC3A89">
        <w:rPr>
          <w:highlight w:val="yellow"/>
        </w:rPr>
        <w:t>ХХ</w:t>
      </w:r>
    </w:p>
    <w:p w:rsidR="00CC115E" w:rsidRPr="00BC3A89" w:rsidRDefault="00CC115E" w:rsidP="00CC115E">
      <w:pPr>
        <w:widowControl w:val="0"/>
        <w:ind w:left="4536"/>
        <w:rPr>
          <w:szCs w:val="28"/>
          <w:highlight w:val="yellow"/>
        </w:rPr>
      </w:pPr>
    </w:p>
    <w:p w:rsidR="00260CBC" w:rsidRPr="00BC3A89" w:rsidRDefault="00260CBC" w:rsidP="00260CBC">
      <w:pPr>
        <w:widowControl w:val="0"/>
        <w:ind w:left="4536"/>
        <w:rPr>
          <w:szCs w:val="28"/>
          <w:highlight w:val="yellow"/>
        </w:rPr>
      </w:pPr>
      <w:r w:rsidRPr="00BC3A89">
        <w:rPr>
          <w:szCs w:val="28"/>
          <w:highlight w:val="yellow"/>
        </w:rPr>
        <w:t>«Приложение 2</w:t>
      </w:r>
    </w:p>
    <w:p w:rsidR="00260CBC" w:rsidRPr="00BC3A89" w:rsidRDefault="00260CBC" w:rsidP="00260CBC">
      <w:pPr>
        <w:widowControl w:val="0"/>
        <w:ind w:left="4536"/>
        <w:rPr>
          <w:szCs w:val="28"/>
          <w:highlight w:val="yellow"/>
        </w:rPr>
      </w:pPr>
      <w:r w:rsidRPr="00BC3A89">
        <w:rPr>
          <w:szCs w:val="28"/>
          <w:highlight w:val="yellow"/>
        </w:rPr>
        <w:t xml:space="preserve">к постановлению Региональной службы </w:t>
      </w:r>
    </w:p>
    <w:p w:rsidR="00260CBC" w:rsidRPr="00BC3A89" w:rsidRDefault="00260CBC" w:rsidP="00260CBC">
      <w:pPr>
        <w:widowControl w:val="0"/>
        <w:ind w:left="4536"/>
        <w:rPr>
          <w:szCs w:val="28"/>
          <w:highlight w:val="yellow"/>
        </w:rPr>
      </w:pPr>
      <w:r w:rsidRPr="00BC3A89">
        <w:rPr>
          <w:szCs w:val="28"/>
          <w:highlight w:val="yellow"/>
        </w:rPr>
        <w:t xml:space="preserve">по тарифам и ценам Камчатского края </w:t>
      </w:r>
    </w:p>
    <w:p w:rsidR="00260CBC" w:rsidRPr="00BC3A89" w:rsidRDefault="00260CBC" w:rsidP="00260CBC">
      <w:pPr>
        <w:widowControl w:val="0"/>
        <w:ind w:left="4536"/>
        <w:rPr>
          <w:szCs w:val="28"/>
          <w:highlight w:val="yellow"/>
        </w:rPr>
      </w:pPr>
      <w:r w:rsidRPr="00BC3A89">
        <w:rPr>
          <w:szCs w:val="28"/>
          <w:highlight w:val="yellow"/>
        </w:rPr>
        <w:t xml:space="preserve">от </w:t>
      </w:r>
      <w:r w:rsidR="00BC3A89" w:rsidRPr="00BC3A89">
        <w:rPr>
          <w:szCs w:val="28"/>
          <w:highlight w:val="yellow"/>
        </w:rPr>
        <w:t>ХХ</w:t>
      </w:r>
      <w:r w:rsidRPr="00BC3A89">
        <w:rPr>
          <w:szCs w:val="28"/>
          <w:highlight w:val="yellow"/>
        </w:rPr>
        <w:t>.</w:t>
      </w:r>
      <w:r w:rsidR="00BC3A89" w:rsidRPr="00BC3A89">
        <w:rPr>
          <w:szCs w:val="28"/>
          <w:highlight w:val="yellow"/>
        </w:rPr>
        <w:t>ХХ</w:t>
      </w:r>
      <w:r w:rsidRPr="00BC3A89">
        <w:rPr>
          <w:szCs w:val="28"/>
          <w:highlight w:val="yellow"/>
        </w:rPr>
        <w:t>.20</w:t>
      </w:r>
      <w:r w:rsidR="00BC3A89" w:rsidRPr="00BC3A89">
        <w:rPr>
          <w:szCs w:val="28"/>
          <w:highlight w:val="yellow"/>
        </w:rPr>
        <w:t>22</w:t>
      </w:r>
      <w:r w:rsidRPr="00BC3A89">
        <w:rPr>
          <w:szCs w:val="28"/>
          <w:highlight w:val="yellow"/>
        </w:rPr>
        <w:t xml:space="preserve"> № </w:t>
      </w:r>
      <w:r w:rsidR="00BC3A89" w:rsidRPr="00BC3A89">
        <w:rPr>
          <w:szCs w:val="28"/>
          <w:highlight w:val="yellow"/>
        </w:rPr>
        <w:t>ХХ</w:t>
      </w:r>
    </w:p>
    <w:p w:rsidR="00260CBC" w:rsidRPr="00BC3A89" w:rsidRDefault="00260CBC" w:rsidP="00CC115E">
      <w:pPr>
        <w:widowControl w:val="0"/>
        <w:ind w:left="4536"/>
        <w:rPr>
          <w:szCs w:val="28"/>
          <w:highlight w:val="yellow"/>
        </w:rPr>
      </w:pPr>
    </w:p>
    <w:p w:rsidR="00260CBC" w:rsidRPr="00BC3A89" w:rsidRDefault="00260CBC" w:rsidP="00260CBC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BC3A89">
        <w:rPr>
          <w:szCs w:val="28"/>
          <w:highlight w:val="yellow"/>
        </w:rPr>
        <w:t xml:space="preserve">НВВ </w:t>
      </w:r>
      <w:r w:rsidRPr="00BC3A89">
        <w:rPr>
          <w:bCs/>
          <w:szCs w:val="28"/>
          <w:highlight w:val="yellow"/>
        </w:rPr>
        <w:t>МУП «ТЭСК»</w:t>
      </w:r>
    </w:p>
    <w:p w:rsidR="00260CBC" w:rsidRPr="00BC3A89" w:rsidRDefault="00260CBC" w:rsidP="00260CBC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BC3A89">
        <w:rPr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260CBC" w:rsidRPr="00BC3A89" w:rsidRDefault="00260CBC" w:rsidP="00260CBC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BC3A89">
        <w:rPr>
          <w:szCs w:val="28"/>
          <w:highlight w:val="yellow"/>
        </w:rPr>
        <w:t>на 202</w:t>
      </w:r>
      <w:r w:rsidR="00BC3A89" w:rsidRPr="00BC3A89">
        <w:rPr>
          <w:szCs w:val="28"/>
          <w:highlight w:val="yellow"/>
        </w:rPr>
        <w:t>3</w:t>
      </w:r>
      <w:r w:rsidRPr="00BC3A89">
        <w:rPr>
          <w:szCs w:val="28"/>
          <w:highlight w:val="yellow"/>
        </w:rPr>
        <w:t xml:space="preserve"> – 202</w:t>
      </w:r>
      <w:r w:rsidR="00BC3A89" w:rsidRPr="00BC3A89">
        <w:rPr>
          <w:szCs w:val="28"/>
          <w:highlight w:val="yellow"/>
        </w:rPr>
        <w:t>7</w:t>
      </w:r>
      <w:r w:rsidRPr="00BC3A89">
        <w:rPr>
          <w:szCs w:val="28"/>
          <w:highlight w:val="yellow"/>
        </w:rPr>
        <w:t xml:space="preserve"> годы</w:t>
      </w:r>
    </w:p>
    <w:p w:rsidR="00260CBC" w:rsidRPr="00BC3A89" w:rsidRDefault="00260CBC" w:rsidP="00260CBC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2909"/>
      </w:tblGrid>
      <w:tr w:rsidR="00260CBC" w:rsidRPr="00BC3A89" w:rsidTr="007D33E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№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 xml:space="preserve">НВВ </w:t>
            </w:r>
            <w:r w:rsidRPr="00BC3A89">
              <w:rPr>
                <w:bCs/>
                <w:szCs w:val="28"/>
                <w:highlight w:val="yellow"/>
              </w:rPr>
              <w:t>МУП «ТЭСК»</w:t>
            </w:r>
          </w:p>
          <w:p w:rsidR="00260CBC" w:rsidRPr="00BC3A89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 xml:space="preserve"> без учета оплаты потерь</w:t>
            </w:r>
          </w:p>
        </w:tc>
      </w:tr>
      <w:tr w:rsidR="00260CBC" w:rsidRPr="00BC3A89" w:rsidTr="007D33E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тыс. руб.</w:t>
            </w:r>
          </w:p>
        </w:tc>
      </w:tr>
      <w:tr w:rsidR="00260CBC" w:rsidRPr="00BC3A89" w:rsidTr="007D33E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bCs/>
                <w:szCs w:val="28"/>
                <w:highlight w:val="yellow"/>
              </w:rPr>
              <w:t>МУП «ТЭСК»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260CBC" w:rsidP="00BC3A89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202</w:t>
            </w:r>
            <w:r w:rsidR="00BC3A89" w:rsidRPr="00BC3A89">
              <w:rPr>
                <w:szCs w:val="28"/>
                <w:highlight w:val="yellow"/>
              </w:rPr>
              <w:t>3</w:t>
            </w:r>
            <w:r w:rsidRPr="00BC3A89">
              <w:rPr>
                <w:szCs w:val="28"/>
                <w:highlight w:val="yellow"/>
              </w:rPr>
              <w:t xml:space="preserve">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767641" w:rsidP="007D33E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35 040</w:t>
            </w:r>
          </w:p>
        </w:tc>
      </w:tr>
      <w:tr w:rsidR="00260CBC" w:rsidRPr="00BC3A89" w:rsidTr="007D33E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260CBC" w:rsidP="00BC3A89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202</w:t>
            </w:r>
            <w:r w:rsidR="00BC3A89" w:rsidRPr="00BC3A89">
              <w:rPr>
                <w:szCs w:val="28"/>
                <w:highlight w:val="yellow"/>
              </w:rPr>
              <w:t>4</w:t>
            </w:r>
            <w:r w:rsidRPr="00BC3A89">
              <w:rPr>
                <w:szCs w:val="28"/>
                <w:highlight w:val="yellow"/>
              </w:rPr>
              <w:t xml:space="preserve">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767641" w:rsidP="007D33E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highlight w:val="yellow"/>
              </w:rPr>
              <w:t>65 922</w:t>
            </w:r>
          </w:p>
        </w:tc>
      </w:tr>
      <w:tr w:rsidR="00260CBC" w:rsidRPr="00BC3A89" w:rsidTr="007D33E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BC3A89" w:rsidRDefault="00260CBC" w:rsidP="007D33E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260CBC" w:rsidP="00BC3A89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202</w:t>
            </w:r>
            <w:r w:rsidR="00BC3A89" w:rsidRPr="00BC3A89">
              <w:rPr>
                <w:szCs w:val="28"/>
                <w:highlight w:val="yellow"/>
              </w:rPr>
              <w:t>5</w:t>
            </w:r>
            <w:r w:rsidRPr="00BC3A89">
              <w:rPr>
                <w:szCs w:val="28"/>
                <w:highlight w:val="yellow"/>
              </w:rPr>
              <w:t xml:space="preserve">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8D2A3F" w:rsidP="000F5759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highlight w:val="yellow"/>
              </w:rPr>
              <w:t xml:space="preserve">61 </w:t>
            </w:r>
            <w:r w:rsidR="000F5759" w:rsidRPr="00BC3A89">
              <w:rPr>
                <w:highlight w:val="yellow"/>
              </w:rPr>
              <w:t>25</w:t>
            </w:r>
            <w:r w:rsidRPr="00BC3A89">
              <w:rPr>
                <w:highlight w:val="yellow"/>
              </w:rPr>
              <w:t>3</w:t>
            </w:r>
          </w:p>
        </w:tc>
      </w:tr>
    </w:tbl>
    <w:p w:rsidR="00260CBC" w:rsidRPr="00BC3A89" w:rsidRDefault="00260CBC" w:rsidP="00260CBC">
      <w:pPr>
        <w:widowControl w:val="0"/>
        <w:jc w:val="right"/>
        <w:rPr>
          <w:szCs w:val="28"/>
          <w:highlight w:val="yellow"/>
        </w:rPr>
      </w:pPr>
      <w:r w:rsidRPr="00BC3A89">
        <w:rPr>
          <w:szCs w:val="28"/>
          <w:highlight w:val="yellow"/>
        </w:rPr>
        <w:t>».</w:t>
      </w:r>
    </w:p>
    <w:p w:rsidR="00260CBC" w:rsidRPr="00BC3A89" w:rsidRDefault="00260CBC">
      <w:pPr>
        <w:rPr>
          <w:szCs w:val="28"/>
          <w:highlight w:val="yellow"/>
        </w:rPr>
      </w:pPr>
      <w:r w:rsidRPr="00BC3A89">
        <w:rPr>
          <w:szCs w:val="28"/>
          <w:highlight w:val="yellow"/>
        </w:rPr>
        <w:br w:type="page"/>
      </w:r>
    </w:p>
    <w:p w:rsidR="00260CBC" w:rsidRPr="00BC3A89" w:rsidRDefault="00260CBC" w:rsidP="00260CBC">
      <w:pPr>
        <w:widowControl w:val="0"/>
        <w:ind w:left="4536"/>
        <w:rPr>
          <w:highlight w:val="yellow"/>
        </w:rPr>
      </w:pPr>
      <w:r w:rsidRPr="00BC3A89">
        <w:rPr>
          <w:highlight w:val="yellow"/>
        </w:rPr>
        <w:lastRenderedPageBreak/>
        <w:t>Приложение 2</w:t>
      </w:r>
    </w:p>
    <w:p w:rsidR="00260CBC" w:rsidRPr="00BC3A89" w:rsidRDefault="00260CBC" w:rsidP="00260CBC">
      <w:pPr>
        <w:widowControl w:val="0"/>
        <w:ind w:left="4536"/>
        <w:rPr>
          <w:highlight w:val="yellow"/>
        </w:rPr>
      </w:pPr>
      <w:r w:rsidRPr="00BC3A89">
        <w:rPr>
          <w:highlight w:val="yellow"/>
        </w:rPr>
        <w:t>к постановлению Региональной службы</w:t>
      </w:r>
    </w:p>
    <w:p w:rsidR="00260CBC" w:rsidRPr="00BC3A89" w:rsidRDefault="00260CBC" w:rsidP="00260CBC">
      <w:pPr>
        <w:widowControl w:val="0"/>
        <w:ind w:left="4536"/>
        <w:rPr>
          <w:highlight w:val="yellow"/>
        </w:rPr>
      </w:pPr>
      <w:r w:rsidRPr="00BC3A89">
        <w:rPr>
          <w:highlight w:val="yellow"/>
        </w:rPr>
        <w:t xml:space="preserve">по тарифам и ценам Камчатского края </w:t>
      </w:r>
    </w:p>
    <w:p w:rsidR="00260CBC" w:rsidRPr="00BC3A89" w:rsidRDefault="00260CBC" w:rsidP="00260CBC">
      <w:pPr>
        <w:widowControl w:val="0"/>
        <w:ind w:left="4536"/>
        <w:rPr>
          <w:szCs w:val="28"/>
          <w:highlight w:val="yellow"/>
        </w:rPr>
      </w:pPr>
      <w:r w:rsidRPr="00BC3A89">
        <w:rPr>
          <w:highlight w:val="yellow"/>
        </w:rPr>
        <w:t xml:space="preserve">от </w:t>
      </w:r>
      <w:r w:rsidR="00BC3A89" w:rsidRPr="00BC3A89">
        <w:rPr>
          <w:highlight w:val="yellow"/>
        </w:rPr>
        <w:t>ХХ</w:t>
      </w:r>
      <w:r w:rsidRPr="00BC3A89">
        <w:rPr>
          <w:highlight w:val="yellow"/>
        </w:rPr>
        <w:t>.</w:t>
      </w:r>
      <w:r w:rsidR="00BC3A89" w:rsidRPr="00BC3A89">
        <w:rPr>
          <w:highlight w:val="yellow"/>
        </w:rPr>
        <w:t>ХХ</w:t>
      </w:r>
      <w:r w:rsidRPr="00BC3A89">
        <w:rPr>
          <w:highlight w:val="yellow"/>
        </w:rPr>
        <w:t>.202</w:t>
      </w:r>
      <w:r w:rsidR="00BC3A89" w:rsidRPr="00BC3A89">
        <w:rPr>
          <w:highlight w:val="yellow"/>
        </w:rPr>
        <w:t>2</w:t>
      </w:r>
      <w:r w:rsidRPr="00BC3A89">
        <w:rPr>
          <w:highlight w:val="yellow"/>
        </w:rPr>
        <w:t xml:space="preserve"> № ХХ</w:t>
      </w:r>
    </w:p>
    <w:p w:rsidR="00260CBC" w:rsidRPr="00BC3A89" w:rsidRDefault="00260CBC" w:rsidP="00CC115E">
      <w:pPr>
        <w:widowControl w:val="0"/>
        <w:ind w:left="4536"/>
        <w:rPr>
          <w:szCs w:val="28"/>
          <w:highlight w:val="yellow"/>
        </w:rPr>
      </w:pPr>
    </w:p>
    <w:p w:rsidR="00CC115E" w:rsidRPr="00BC3A89" w:rsidRDefault="00CC115E" w:rsidP="00CC115E">
      <w:pPr>
        <w:widowControl w:val="0"/>
        <w:ind w:left="4536"/>
        <w:rPr>
          <w:szCs w:val="28"/>
          <w:highlight w:val="yellow"/>
        </w:rPr>
      </w:pPr>
      <w:r w:rsidRPr="00BC3A89">
        <w:rPr>
          <w:szCs w:val="28"/>
          <w:highlight w:val="yellow"/>
        </w:rPr>
        <w:t>«Приложение 3</w:t>
      </w:r>
    </w:p>
    <w:p w:rsidR="00CC115E" w:rsidRPr="00BC3A89" w:rsidRDefault="00CC115E" w:rsidP="00CC115E">
      <w:pPr>
        <w:widowControl w:val="0"/>
        <w:ind w:left="4536"/>
        <w:rPr>
          <w:szCs w:val="28"/>
          <w:highlight w:val="yellow"/>
        </w:rPr>
      </w:pPr>
      <w:r w:rsidRPr="00BC3A89">
        <w:rPr>
          <w:szCs w:val="28"/>
          <w:highlight w:val="yellow"/>
        </w:rPr>
        <w:t xml:space="preserve">к постановлению Региональной службы </w:t>
      </w:r>
    </w:p>
    <w:p w:rsidR="00CC115E" w:rsidRPr="00BC3A89" w:rsidRDefault="00CC115E" w:rsidP="00CC115E">
      <w:pPr>
        <w:widowControl w:val="0"/>
        <w:ind w:left="4536"/>
        <w:rPr>
          <w:szCs w:val="28"/>
          <w:highlight w:val="yellow"/>
        </w:rPr>
      </w:pPr>
      <w:r w:rsidRPr="00BC3A89">
        <w:rPr>
          <w:szCs w:val="28"/>
          <w:highlight w:val="yellow"/>
        </w:rPr>
        <w:t xml:space="preserve">по тарифам и ценам Камчатского края </w:t>
      </w:r>
    </w:p>
    <w:p w:rsidR="00CC115E" w:rsidRPr="00BC3A89" w:rsidRDefault="00CC115E" w:rsidP="00CC115E">
      <w:pPr>
        <w:widowControl w:val="0"/>
        <w:ind w:left="4536"/>
        <w:rPr>
          <w:szCs w:val="28"/>
          <w:highlight w:val="yellow"/>
        </w:rPr>
      </w:pPr>
      <w:r w:rsidRPr="00BC3A89">
        <w:rPr>
          <w:szCs w:val="28"/>
          <w:highlight w:val="yellow"/>
        </w:rPr>
        <w:t xml:space="preserve">от </w:t>
      </w:r>
      <w:r w:rsidR="00BC3A89" w:rsidRPr="00BC3A89">
        <w:rPr>
          <w:szCs w:val="28"/>
          <w:highlight w:val="yellow"/>
        </w:rPr>
        <w:t>ХХ</w:t>
      </w:r>
      <w:r w:rsidRPr="00BC3A89">
        <w:rPr>
          <w:szCs w:val="28"/>
          <w:highlight w:val="yellow"/>
        </w:rPr>
        <w:t>.</w:t>
      </w:r>
      <w:r w:rsidR="00BC3A89" w:rsidRPr="00BC3A89">
        <w:rPr>
          <w:szCs w:val="28"/>
          <w:highlight w:val="yellow"/>
        </w:rPr>
        <w:t>ХХ</w:t>
      </w:r>
      <w:r w:rsidRPr="00BC3A89">
        <w:rPr>
          <w:szCs w:val="28"/>
          <w:highlight w:val="yellow"/>
        </w:rPr>
        <w:t>.20</w:t>
      </w:r>
      <w:r w:rsidR="00BC3A89" w:rsidRPr="00BC3A89">
        <w:rPr>
          <w:szCs w:val="28"/>
          <w:highlight w:val="yellow"/>
        </w:rPr>
        <w:t>22</w:t>
      </w:r>
      <w:r w:rsidRPr="00BC3A89">
        <w:rPr>
          <w:szCs w:val="28"/>
          <w:highlight w:val="yellow"/>
        </w:rPr>
        <w:t xml:space="preserve"> № </w:t>
      </w:r>
      <w:r w:rsidR="00BC3A89" w:rsidRPr="00BC3A89">
        <w:rPr>
          <w:szCs w:val="28"/>
          <w:highlight w:val="yellow"/>
        </w:rPr>
        <w:t>ХХ</w:t>
      </w:r>
    </w:p>
    <w:p w:rsidR="00CC115E" w:rsidRPr="00BC3A89" w:rsidRDefault="00CC115E" w:rsidP="00CC115E">
      <w:pPr>
        <w:autoSpaceDE w:val="0"/>
        <w:autoSpaceDN w:val="0"/>
        <w:adjustRightInd w:val="0"/>
        <w:jc w:val="both"/>
        <w:rPr>
          <w:szCs w:val="28"/>
          <w:highlight w:val="yellow"/>
          <w:lang w:eastAsia="en-US"/>
        </w:rPr>
      </w:pPr>
    </w:p>
    <w:p w:rsidR="00CC115E" w:rsidRPr="00BC3A89" w:rsidRDefault="00CC115E" w:rsidP="00CC115E">
      <w:pPr>
        <w:autoSpaceDE w:val="0"/>
        <w:autoSpaceDN w:val="0"/>
        <w:adjustRightInd w:val="0"/>
        <w:jc w:val="both"/>
        <w:rPr>
          <w:szCs w:val="28"/>
          <w:highlight w:val="yellow"/>
          <w:lang w:eastAsia="en-US"/>
        </w:rPr>
      </w:pPr>
    </w:p>
    <w:p w:rsidR="00CC115E" w:rsidRPr="00BC3A89" w:rsidRDefault="00CC115E" w:rsidP="00CC115E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BC3A89">
        <w:rPr>
          <w:bCs/>
          <w:szCs w:val="28"/>
          <w:highlight w:val="yellow"/>
          <w:lang w:val="x-none"/>
        </w:rPr>
        <w:t xml:space="preserve">Индивидуальные тарифы </w:t>
      </w:r>
    </w:p>
    <w:p w:rsidR="00CC115E" w:rsidRPr="00BC3A89" w:rsidRDefault="00CC115E" w:rsidP="00CC115E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BC3A89">
        <w:rPr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BC3A89" w:rsidRDefault="00CC115E" w:rsidP="00CC115E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BC3A89">
        <w:rPr>
          <w:bCs/>
          <w:szCs w:val="28"/>
          <w:highlight w:val="yellow"/>
        </w:rPr>
        <w:t>П</w:t>
      </w:r>
      <w:r w:rsidRPr="00BC3A89">
        <w:rPr>
          <w:bCs/>
          <w:szCs w:val="28"/>
          <w:highlight w:val="yellow"/>
          <w:lang w:val="x-none"/>
        </w:rPr>
        <w:t>АО «</w:t>
      </w:r>
      <w:r w:rsidRPr="00BC3A89">
        <w:rPr>
          <w:bCs/>
          <w:szCs w:val="28"/>
          <w:highlight w:val="yellow"/>
        </w:rPr>
        <w:t>Камчатскэнерго</w:t>
      </w:r>
      <w:r w:rsidRPr="00BC3A89">
        <w:rPr>
          <w:bCs/>
          <w:szCs w:val="28"/>
          <w:highlight w:val="yellow"/>
          <w:lang w:val="x-none"/>
        </w:rPr>
        <w:t xml:space="preserve">» </w:t>
      </w:r>
      <w:r w:rsidRPr="00BC3A89">
        <w:rPr>
          <w:bCs/>
          <w:szCs w:val="28"/>
          <w:highlight w:val="yellow"/>
        </w:rPr>
        <w:t>и МУП «ТЭСК»</w:t>
      </w:r>
      <w:r w:rsidRPr="00BC3A89">
        <w:rPr>
          <w:bCs/>
          <w:szCs w:val="28"/>
          <w:highlight w:val="yellow"/>
          <w:lang w:val="x-none"/>
        </w:rPr>
        <w:t xml:space="preserve"> </w:t>
      </w:r>
      <w:r w:rsidRPr="00BC3A89">
        <w:rPr>
          <w:szCs w:val="28"/>
          <w:highlight w:val="yellow"/>
        </w:rPr>
        <w:t>на 202</w:t>
      </w:r>
      <w:r w:rsidR="00BC3A89" w:rsidRPr="00BC3A89">
        <w:rPr>
          <w:szCs w:val="28"/>
          <w:highlight w:val="yellow"/>
        </w:rPr>
        <w:t>3</w:t>
      </w:r>
      <w:r w:rsidRPr="00BC3A89">
        <w:rPr>
          <w:szCs w:val="28"/>
          <w:highlight w:val="yellow"/>
        </w:rPr>
        <w:t xml:space="preserve"> - 202</w:t>
      </w:r>
      <w:r w:rsidR="00BC3A89" w:rsidRPr="00BC3A89">
        <w:rPr>
          <w:szCs w:val="28"/>
          <w:highlight w:val="yellow"/>
        </w:rPr>
        <w:t>7</w:t>
      </w:r>
      <w:r w:rsidRPr="00BC3A89">
        <w:rPr>
          <w:szCs w:val="28"/>
          <w:highlight w:val="yellow"/>
        </w:rPr>
        <w:t xml:space="preserve"> годы</w:t>
      </w:r>
    </w:p>
    <w:p w:rsidR="00CC115E" w:rsidRPr="00BC3A89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  <w:highlight w:val="yellow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1282"/>
        <w:gridCol w:w="1417"/>
        <w:gridCol w:w="1270"/>
        <w:gridCol w:w="1424"/>
        <w:gridCol w:w="1417"/>
        <w:gridCol w:w="1134"/>
      </w:tblGrid>
      <w:tr w:rsidR="00CC115E" w:rsidRPr="00BC3A89" w:rsidTr="00CF04C7">
        <w:trPr>
          <w:trHeight w:val="320"/>
          <w:tblCellSpacing w:w="5" w:type="nil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 xml:space="preserve">Наименование </w:t>
            </w:r>
          </w:p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 xml:space="preserve">сетевых   </w:t>
            </w:r>
            <w:r w:rsidRPr="00BC3A89">
              <w:rPr>
                <w:highlight w:val="yellow"/>
              </w:rPr>
              <w:br/>
            </w:r>
            <w:r w:rsidRPr="00BC3A89">
              <w:rPr>
                <w:color w:val="000000"/>
                <w:highlight w:val="yellow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 xml:space="preserve">1 полугодие 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 xml:space="preserve">2 полугодие </w:t>
            </w:r>
          </w:p>
        </w:tc>
      </w:tr>
      <w:tr w:rsidR="00CC115E" w:rsidRPr="00BC3A89" w:rsidTr="00CF04C7">
        <w:trPr>
          <w:trHeight w:val="320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>Двухставочный тариф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 xml:space="preserve">Односта-   </w:t>
            </w:r>
            <w:r w:rsidRPr="00BC3A89">
              <w:rPr>
                <w:highlight w:val="yellow"/>
              </w:rPr>
              <w:br/>
              <w:t xml:space="preserve">вочный     </w:t>
            </w:r>
            <w:r w:rsidRPr="00BC3A89">
              <w:rPr>
                <w:highlight w:val="yellow"/>
              </w:rPr>
              <w:br/>
              <w:t>тариф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>Одноставочный тариф</w:t>
            </w:r>
          </w:p>
        </w:tc>
      </w:tr>
      <w:tr w:rsidR="00CC115E" w:rsidRPr="00BC3A89" w:rsidTr="00CF04C7">
        <w:trPr>
          <w:trHeight w:val="1120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 xml:space="preserve">ставка за </w:t>
            </w:r>
            <w:r w:rsidRPr="00BC3A89">
              <w:rPr>
                <w:highlight w:val="yellow"/>
              </w:rPr>
              <w:br/>
              <w:t xml:space="preserve">содержание </w:t>
            </w:r>
            <w:r w:rsidRPr="00BC3A89">
              <w:rPr>
                <w:highlight w:val="yellow"/>
              </w:rPr>
              <w:br/>
              <w:t xml:space="preserve">электрических     </w:t>
            </w:r>
            <w:r w:rsidRPr="00BC3A89">
              <w:rPr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 xml:space="preserve">ставка на </w:t>
            </w:r>
            <w:r w:rsidRPr="00BC3A89">
              <w:rPr>
                <w:highlight w:val="yellow"/>
              </w:rPr>
              <w:br/>
              <w:t xml:space="preserve">оплату     </w:t>
            </w:r>
            <w:r w:rsidRPr="00BC3A89">
              <w:rPr>
                <w:highlight w:val="yellow"/>
              </w:rPr>
              <w:br/>
              <w:t xml:space="preserve">технологического    </w:t>
            </w:r>
            <w:r w:rsidRPr="00BC3A89">
              <w:rPr>
                <w:highlight w:val="yellow"/>
              </w:rPr>
              <w:br/>
              <w:t>расхода   (потерь)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 xml:space="preserve">ставка за </w:t>
            </w:r>
            <w:r w:rsidRPr="00BC3A89">
              <w:rPr>
                <w:highlight w:val="yellow"/>
              </w:rPr>
              <w:br/>
              <w:t xml:space="preserve">содержание </w:t>
            </w:r>
            <w:r w:rsidRPr="00BC3A89">
              <w:rPr>
                <w:highlight w:val="yellow"/>
              </w:rPr>
              <w:br/>
              <w:t xml:space="preserve">электрических     </w:t>
            </w:r>
            <w:r w:rsidRPr="00BC3A89">
              <w:rPr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 xml:space="preserve">ставка     </w:t>
            </w:r>
            <w:r w:rsidRPr="00BC3A89">
              <w:rPr>
                <w:highlight w:val="yellow"/>
              </w:rPr>
              <w:br/>
              <w:t xml:space="preserve">на оплату </w:t>
            </w:r>
            <w:r w:rsidRPr="00BC3A89">
              <w:rPr>
                <w:highlight w:val="yellow"/>
              </w:rPr>
              <w:br/>
              <w:t xml:space="preserve">технологического    </w:t>
            </w:r>
            <w:r w:rsidRPr="00BC3A89">
              <w:rPr>
                <w:highlight w:val="yellow"/>
              </w:rPr>
              <w:br/>
              <w:t>расхода 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C115E" w:rsidRPr="00BC3A89" w:rsidTr="00CF04C7">
        <w:trPr>
          <w:trHeight w:val="320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3A89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3A89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3A89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3A89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3A89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3A89">
              <w:rPr>
                <w:sz w:val="20"/>
                <w:szCs w:val="20"/>
                <w:highlight w:val="yellow"/>
              </w:rPr>
              <w:t>руб./кВт·ч</w:t>
            </w:r>
          </w:p>
        </w:tc>
      </w:tr>
      <w:tr w:rsidR="00CC115E" w:rsidRPr="00BC3A89" w:rsidTr="00CF04C7">
        <w:trPr>
          <w:tblCellSpacing w:w="5" w:type="nil"/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>4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A89">
              <w:rPr>
                <w:highlight w:val="yellow"/>
              </w:rPr>
              <w:t>7</w:t>
            </w:r>
          </w:p>
        </w:tc>
      </w:tr>
      <w:tr w:rsidR="00CC115E" w:rsidRPr="00BC3A89" w:rsidTr="00CF04C7">
        <w:trPr>
          <w:trHeight w:val="417"/>
          <w:tblCellSpacing w:w="5" w:type="nil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keepNext/>
              <w:jc w:val="center"/>
              <w:outlineLvl w:val="2"/>
              <w:rPr>
                <w:bCs/>
                <w:highlight w:val="yellow"/>
                <w:lang w:val="x-none"/>
              </w:rPr>
            </w:pPr>
            <w:r w:rsidRPr="00BC3A89">
              <w:rPr>
                <w:bCs/>
                <w:highlight w:val="yellow"/>
              </w:rPr>
              <w:t>П</w:t>
            </w:r>
            <w:r w:rsidRPr="00BC3A89">
              <w:rPr>
                <w:bCs/>
                <w:highlight w:val="yellow"/>
                <w:lang w:val="x-none"/>
              </w:rPr>
              <w:t>АО «Камчатскэнерго»</w:t>
            </w:r>
            <w:r w:rsidRPr="00BC3A89">
              <w:rPr>
                <w:bCs/>
                <w:highlight w:val="yellow"/>
              </w:rPr>
              <w:t xml:space="preserve"> и МУП «ТЭСК»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187F7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87F7A" w:rsidRPr="00BC3A89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498 968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139,43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1,181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484 703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149,57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1,161</w:t>
            </w:r>
          </w:p>
        </w:tc>
      </w:tr>
      <w:tr w:rsidR="00CC115E" w:rsidRPr="00BC3A89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</w:tr>
      <w:tr w:rsidR="00187F7A" w:rsidRPr="00BC3A89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567 219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151,45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1,335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656 820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167,08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A" w:rsidRPr="00BC3A89" w:rsidRDefault="00187F7A" w:rsidP="00187F7A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1,538</w:t>
            </w:r>
          </w:p>
        </w:tc>
      </w:tr>
      <w:tr w:rsidR="00CC115E" w:rsidRPr="00BC3A89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C3A89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</w:tr>
      <w:tr w:rsidR="00260CBC" w:rsidRPr="00BC3A89" w:rsidTr="00CF04C7">
        <w:trPr>
          <w:trHeight w:val="804"/>
          <w:tblCellSpacing w:w="5" w:type="nil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C" w:rsidRPr="00BC3A89" w:rsidRDefault="00260CBC" w:rsidP="00260CB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0F5759" w:rsidP="00260CB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533 199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8718BD" w:rsidP="00260CB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173,9</w:t>
            </w:r>
            <w:r w:rsidR="000F5759" w:rsidRPr="00BC3A89">
              <w:rPr>
                <w:szCs w:val="28"/>
                <w:highlight w:val="yellow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8718BD" w:rsidP="000F5759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1,</w:t>
            </w:r>
            <w:r w:rsidR="000F5759" w:rsidRPr="00BC3A89">
              <w:rPr>
                <w:szCs w:val="28"/>
                <w:highlight w:val="yellow"/>
              </w:rPr>
              <w:t>287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0F5759" w:rsidP="00260CB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582 547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0F5759" w:rsidP="00260CB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191,36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C" w:rsidRPr="00BC3A89" w:rsidRDefault="008718BD" w:rsidP="000F5759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C3A89">
              <w:rPr>
                <w:szCs w:val="28"/>
                <w:highlight w:val="yellow"/>
              </w:rPr>
              <w:t>1,</w:t>
            </w:r>
            <w:r w:rsidR="000F5759" w:rsidRPr="00BC3A89">
              <w:rPr>
                <w:szCs w:val="28"/>
                <w:highlight w:val="yellow"/>
              </w:rPr>
              <w:t>407</w:t>
            </w:r>
          </w:p>
        </w:tc>
      </w:tr>
    </w:tbl>
    <w:p w:rsidR="00CC115E" w:rsidRPr="00BC3A89" w:rsidRDefault="00CC115E" w:rsidP="00CC115E">
      <w:pPr>
        <w:widowControl w:val="0"/>
        <w:jc w:val="right"/>
        <w:rPr>
          <w:szCs w:val="28"/>
          <w:highlight w:val="yellow"/>
        </w:rPr>
      </w:pPr>
    </w:p>
    <w:p w:rsidR="00CC115E" w:rsidRPr="00CD62AB" w:rsidRDefault="00CC115E" w:rsidP="00CD62AB">
      <w:pPr>
        <w:widowControl w:val="0"/>
        <w:jc w:val="right"/>
        <w:rPr>
          <w:szCs w:val="28"/>
        </w:rPr>
      </w:pPr>
      <w:r w:rsidRPr="00BC3A89">
        <w:rPr>
          <w:szCs w:val="28"/>
          <w:highlight w:val="yellow"/>
        </w:rPr>
        <w:t>».</w:t>
      </w:r>
      <w:bookmarkStart w:id="0" w:name="_GoBack"/>
      <w:bookmarkEnd w:id="0"/>
    </w:p>
    <w:sectPr w:rsidR="00CC115E" w:rsidRPr="00CD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EE" w:rsidRDefault="002E58EE" w:rsidP="00342D13">
      <w:r>
        <w:separator/>
      </w:r>
    </w:p>
  </w:endnote>
  <w:endnote w:type="continuationSeparator" w:id="0">
    <w:p w:rsidR="002E58EE" w:rsidRDefault="002E58E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EE" w:rsidRDefault="002E58EE" w:rsidP="00342D13">
      <w:r>
        <w:separator/>
      </w:r>
    </w:p>
  </w:footnote>
  <w:footnote w:type="continuationSeparator" w:id="0">
    <w:p w:rsidR="002E58EE" w:rsidRDefault="002E58E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779C"/>
    <w:rsid w:val="000545B3"/>
    <w:rsid w:val="000C0ABF"/>
    <w:rsid w:val="000C1841"/>
    <w:rsid w:val="000F5759"/>
    <w:rsid w:val="001000C2"/>
    <w:rsid w:val="0010596D"/>
    <w:rsid w:val="001723D0"/>
    <w:rsid w:val="00184C6B"/>
    <w:rsid w:val="00187F7A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0CBC"/>
    <w:rsid w:val="002722F0"/>
    <w:rsid w:val="00296585"/>
    <w:rsid w:val="002A71B0"/>
    <w:rsid w:val="002B334D"/>
    <w:rsid w:val="002D43BE"/>
    <w:rsid w:val="002E58EE"/>
    <w:rsid w:val="002F5734"/>
    <w:rsid w:val="00321E7D"/>
    <w:rsid w:val="00342D13"/>
    <w:rsid w:val="00362299"/>
    <w:rsid w:val="003832CF"/>
    <w:rsid w:val="003926A3"/>
    <w:rsid w:val="003A5BEF"/>
    <w:rsid w:val="003A7F52"/>
    <w:rsid w:val="003C2A43"/>
    <w:rsid w:val="003D1EE6"/>
    <w:rsid w:val="003D6F0D"/>
    <w:rsid w:val="003E38BA"/>
    <w:rsid w:val="0043527E"/>
    <w:rsid w:val="00441A91"/>
    <w:rsid w:val="00442A3E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6E79F6"/>
    <w:rsid w:val="007120E9"/>
    <w:rsid w:val="0072115F"/>
    <w:rsid w:val="00733DC4"/>
    <w:rsid w:val="00747197"/>
    <w:rsid w:val="00760202"/>
    <w:rsid w:val="00767641"/>
    <w:rsid w:val="007834D4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440E0"/>
    <w:rsid w:val="00856C9C"/>
    <w:rsid w:val="00863EEF"/>
    <w:rsid w:val="008718BD"/>
    <w:rsid w:val="0088744D"/>
    <w:rsid w:val="008B7954"/>
    <w:rsid w:val="008D13CF"/>
    <w:rsid w:val="008D2A3F"/>
    <w:rsid w:val="008F114E"/>
    <w:rsid w:val="008F586A"/>
    <w:rsid w:val="00905B59"/>
    <w:rsid w:val="009244DB"/>
    <w:rsid w:val="00941FB5"/>
    <w:rsid w:val="00970B2B"/>
    <w:rsid w:val="009A5446"/>
    <w:rsid w:val="009A7E34"/>
    <w:rsid w:val="009B185D"/>
    <w:rsid w:val="009B1C1D"/>
    <w:rsid w:val="009B6B79"/>
    <w:rsid w:val="009D27F0"/>
    <w:rsid w:val="009D76D3"/>
    <w:rsid w:val="009E0C88"/>
    <w:rsid w:val="009E5EC5"/>
    <w:rsid w:val="009E7CA1"/>
    <w:rsid w:val="009F2212"/>
    <w:rsid w:val="00A13007"/>
    <w:rsid w:val="00A16406"/>
    <w:rsid w:val="00A52C9A"/>
    <w:rsid w:val="00A53AE7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3723"/>
    <w:rsid w:val="00BB3F96"/>
    <w:rsid w:val="00BC0D5E"/>
    <w:rsid w:val="00BC3A89"/>
    <w:rsid w:val="00BD3083"/>
    <w:rsid w:val="00BD36E3"/>
    <w:rsid w:val="00BF3927"/>
    <w:rsid w:val="00BF5293"/>
    <w:rsid w:val="00C00871"/>
    <w:rsid w:val="00C7720B"/>
    <w:rsid w:val="00C87DDD"/>
    <w:rsid w:val="00C93614"/>
    <w:rsid w:val="00C942BC"/>
    <w:rsid w:val="00C966C3"/>
    <w:rsid w:val="00CA2E6F"/>
    <w:rsid w:val="00CB67A4"/>
    <w:rsid w:val="00CC115E"/>
    <w:rsid w:val="00CD4A09"/>
    <w:rsid w:val="00CD62AB"/>
    <w:rsid w:val="00CE5360"/>
    <w:rsid w:val="00CF04C7"/>
    <w:rsid w:val="00D04C82"/>
    <w:rsid w:val="00D23436"/>
    <w:rsid w:val="00D2488C"/>
    <w:rsid w:val="00D605CF"/>
    <w:rsid w:val="00D65895"/>
    <w:rsid w:val="00D840CE"/>
    <w:rsid w:val="00D871DE"/>
    <w:rsid w:val="00DA3A2D"/>
    <w:rsid w:val="00DC34F7"/>
    <w:rsid w:val="00DD3F53"/>
    <w:rsid w:val="00DF2B61"/>
    <w:rsid w:val="00DF6845"/>
    <w:rsid w:val="00E001C8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D2389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BE96-E24F-4777-A11F-F18F2F45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612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20</cp:revision>
  <cp:lastPrinted>2021-12-26T20:37:00Z</cp:lastPrinted>
  <dcterms:created xsi:type="dcterms:W3CDTF">2020-11-18T04:55:00Z</dcterms:created>
  <dcterms:modified xsi:type="dcterms:W3CDTF">2022-10-13T23:41:00Z</dcterms:modified>
</cp:coreProperties>
</file>