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ED34FA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9C1B1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13.10.2022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D34FA" w:rsidP="00ED34F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3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2 -7 к постановлению</w:t>
            </w:r>
            <w:r w:rsidRPr="00E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18.12.2019 № 362 «Об утверждении тарифов в сфере теплоснабжения и горячего водоснабжения АО «Корякэнерго» потребителям Усть-Камчатского сельского поселения Усть-Камчатского муниципального района, на 2020</w:t>
            </w:r>
            <w:r w:rsidR="001E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год»</w:t>
            </w:r>
          </w:p>
        </w:tc>
      </w:tr>
    </w:tbl>
    <w:p w:rsidR="004E00B2" w:rsidRPr="004549E8" w:rsidRDefault="004E00B2" w:rsidP="00C7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17" w:rsidRDefault="009C1B17" w:rsidP="00C76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 w:rsidR="00C76BB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ХХХ,</w:t>
      </w:r>
      <w:r w:rsidRPr="007064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Усть-Камчатского сельского поселения Усть-Камчатского муниципального района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C1B1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 № 1176/03 (вх. от 29.04.2022 № 90/1709); от 29.04.2022 № 1178/03 (вх. от 29.04.2022 № 90/1707)</w:t>
      </w:r>
    </w:p>
    <w:p w:rsidR="008D7127" w:rsidRPr="004549E8" w:rsidRDefault="008D7127" w:rsidP="00C76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C76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4AFD" w:rsidRDefault="00134AFD" w:rsidP="00C76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AFD" w:rsidRPr="00134AFD" w:rsidRDefault="00134AFD" w:rsidP="00C76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приложения 2 -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7 к постановлению Региональной службы по тарифам и ценам Камчатского края от 18.12.2019 № 362 «Об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</w:t>
      </w:r>
      <w:r>
        <w:rPr>
          <w:rFonts w:ascii="Times New Roman" w:hAnsi="Times New Roman" w:cs="Times New Roman"/>
          <w:bCs/>
          <w:sz w:val="28"/>
          <w:szCs w:val="28"/>
        </w:rPr>
        <w:t>она, на 2020</w:t>
      </w:r>
      <w:r w:rsidR="001E6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E6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2024 год» изменения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ям 1 -</w:t>
      </w:r>
      <w:r w:rsidR="00712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9C1B17" w:rsidRDefault="009C1B17" w:rsidP="00C76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76BB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01 декабря 2022 года</w:t>
      </w:r>
    </w:p>
    <w:p w:rsidR="009C1B17" w:rsidRDefault="009C1B17" w:rsidP="009C1B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B17" w:rsidRDefault="009C1B17" w:rsidP="009C1B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C1B17" w:rsidRPr="00076132" w:rsidTr="006424A9">
        <w:trPr>
          <w:trHeight w:val="1537"/>
        </w:trPr>
        <w:tc>
          <w:tcPr>
            <w:tcW w:w="3261" w:type="dxa"/>
            <w:shd w:val="clear" w:color="auto" w:fill="auto"/>
          </w:tcPr>
          <w:p w:rsidR="009C1B17" w:rsidRPr="00033533" w:rsidRDefault="009C1B17" w:rsidP="006424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9C1B17" w:rsidRPr="00076132" w:rsidRDefault="009C1B17" w:rsidP="006424A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9C1B17" w:rsidRPr="00076132" w:rsidRDefault="009C1B17" w:rsidP="006424A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C1B17" w:rsidRPr="002F3844" w:rsidRDefault="009C1B17" w:rsidP="006424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C76BB7" w:rsidRDefault="00C76BB7" w:rsidP="002C2B5A"/>
    <w:p w:rsidR="00C76BB7" w:rsidRDefault="00C76BB7" w:rsidP="002C2B5A"/>
    <w:p w:rsidR="00134AFD" w:rsidRDefault="00134AFD" w:rsidP="002C2B5A"/>
    <w:p w:rsidR="00134AFD" w:rsidRPr="00134AFD" w:rsidRDefault="00134AFD" w:rsidP="00134AFD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C1B17" w:rsidRPr="00B350FB" w:rsidRDefault="009C1B17" w:rsidP="009C1B1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от </w:t>
      </w:r>
      <w:r w:rsidR="00C76BB7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134AFD" w:rsidRPr="00134AFD" w:rsidRDefault="00134AFD" w:rsidP="00134AFD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19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2" w:name="_GoBack"/>
      <w:bookmarkEnd w:id="2"/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сельского поселения 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Усть-Камчатского муниципального района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134AFD" w:rsidRPr="00134AFD" w:rsidTr="00134A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134AFD" w:rsidRPr="00134AFD" w:rsidTr="00134AF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34AFD" w:rsidRPr="00134AFD" w:rsidTr="00134AFD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17 582,36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  <w:tc>
          <w:tcPr>
            <w:tcW w:w="571" w:type="dxa"/>
            <w:shd w:val="clear" w:color="auto" w:fill="auto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24 561,46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19 800,28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21 098,83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29 473,75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23 760,34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».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9C1B17">
      <w:pPr>
        <w:widowControl w:val="0"/>
        <w:tabs>
          <w:tab w:val="left" w:pos="43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9C1B17" w:rsidRPr="00B350FB" w:rsidRDefault="009C1B17" w:rsidP="009C1B17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от </w:t>
      </w:r>
      <w:r w:rsidR="00C76BB7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362</w:t>
      </w:r>
    </w:p>
    <w:p w:rsidR="00134AFD" w:rsidRPr="00134AFD" w:rsidRDefault="00134AFD" w:rsidP="0013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нужды отопления и горячего водоснабжения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поставляемую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Усть- Камчатского сельского поселения Усть-Камчатского муниципального района,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134AFD" w:rsidRPr="00134AFD" w:rsidRDefault="00134AFD" w:rsidP="0013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276"/>
        <w:gridCol w:w="571"/>
        <w:gridCol w:w="710"/>
        <w:gridCol w:w="709"/>
        <w:gridCol w:w="709"/>
        <w:gridCol w:w="708"/>
      </w:tblGrid>
      <w:tr w:rsidR="00134AFD" w:rsidRPr="00134AFD" w:rsidTr="00134A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134AFD" w:rsidRPr="00134AFD" w:rsidTr="00134AF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5" w:type="dxa"/>
            <w:gridSpan w:val="9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34AFD" w:rsidRPr="00134AFD" w:rsidTr="00134AF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134AFD" w:rsidRPr="003C6C8F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4AFD" w:rsidRPr="003C6C8F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</w:tcPr>
          <w:p w:rsidR="00134AFD" w:rsidRPr="003C6C8F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134AFD" w:rsidRPr="003C6C8F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6424A9">
        <w:rPr>
          <w:rFonts w:ascii="Times New Roman" w:eastAsia="Times New Roman" w:hAnsi="Times New Roman" w:cs="Times New Roman"/>
          <w:lang w:eastAsia="ru-RU"/>
        </w:rPr>
        <w:t xml:space="preserve">2024 года </w:t>
      </w:r>
      <w:r w:rsidRPr="00134AFD">
        <w:rPr>
          <w:rFonts w:ascii="Times New Roman" w:eastAsia="Times New Roman" w:hAnsi="Times New Roman" w:cs="Times New Roman"/>
          <w:lang w:eastAsia="ru-RU"/>
        </w:rPr>
        <w:t>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C76BB7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24</w:t>
      </w:r>
      <w:r w:rsidR="006424A9"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6424A9" w:rsidRDefault="006424A9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362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134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134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134AF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Усть-Камчатского</w:t>
      </w:r>
      <w:r w:rsidRPr="00134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34AF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</w:t>
      </w:r>
    </w:p>
    <w:p w:rsidR="00134AFD" w:rsidRPr="00134AFD" w:rsidRDefault="00134AFD" w:rsidP="00134A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района, </w:t>
      </w:r>
      <w:r w:rsidRPr="00134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:rsidR="00134AFD" w:rsidRPr="00134AFD" w:rsidRDefault="00134AFD" w:rsidP="0013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134AFD" w:rsidRPr="00134AFD" w:rsidTr="00134AF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134AFD" w:rsidRPr="00134AFD" w:rsidTr="00134AFD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134AFD" w:rsidRPr="003C6C8F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134AFD" w:rsidRPr="003C6C8F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134AFD" w:rsidRPr="003C6C8F" w:rsidRDefault="003C6C8F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134AFD" w:rsidRPr="003C6C8F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134AFD" w:rsidRPr="003C6C8F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 w:rsidR="006424A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98" w:rsidRPr="00134AFD" w:rsidRDefault="007E6C98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6424A9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от </w:t>
      </w:r>
      <w:r w:rsidR="00C76BB7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6424A9" w:rsidRDefault="006424A9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Усть-Камчатского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</w:t>
      </w:r>
    </w:p>
    <w:p w:rsid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района,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p w:rsidR="003C6C8F" w:rsidRPr="00134AFD" w:rsidRDefault="003C6C8F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417"/>
        <w:gridCol w:w="1560"/>
        <w:gridCol w:w="1559"/>
        <w:gridCol w:w="1417"/>
      </w:tblGrid>
      <w:tr w:rsidR="00134AFD" w:rsidRPr="00134AFD" w:rsidTr="00134AF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134AFD" w:rsidRPr="00134AFD" w:rsidTr="00134AF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134AFD" w:rsidRPr="00134AFD" w:rsidTr="00134AF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134AFD" w:rsidRPr="00134AFD" w:rsidTr="00134AF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2" w:type="dxa"/>
            <w:gridSpan w:val="6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19 800,28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2" w:type="dxa"/>
            <w:gridSpan w:val="6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21 098,83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01.07.2020 - 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3C6C8F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23 760,34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2" w:type="dxa"/>
            <w:gridSpan w:val="6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6F0" w:rsidRPr="00134AFD" w:rsidTr="003C6C8F">
        <w:tc>
          <w:tcPr>
            <w:tcW w:w="676" w:type="dxa"/>
            <w:shd w:val="clear" w:color="auto" w:fill="auto"/>
            <w:vAlign w:val="center"/>
          </w:tcPr>
          <w:p w:rsidR="004206F0" w:rsidRPr="00134AFD" w:rsidRDefault="004206F0" w:rsidP="00420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206F0" w:rsidRPr="00134AFD" w:rsidRDefault="004206F0" w:rsidP="00420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06F0" w:rsidRPr="00134AFD" w:rsidRDefault="004206F0" w:rsidP="0042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6F0" w:rsidRPr="00134AFD" w:rsidTr="003C6C8F">
        <w:tc>
          <w:tcPr>
            <w:tcW w:w="676" w:type="dxa"/>
            <w:shd w:val="clear" w:color="auto" w:fill="auto"/>
            <w:vAlign w:val="center"/>
          </w:tcPr>
          <w:p w:rsidR="004206F0" w:rsidRPr="00134AFD" w:rsidRDefault="004206F0" w:rsidP="00420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206F0" w:rsidRPr="00134AFD" w:rsidRDefault="004206F0" w:rsidP="00420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06F0" w:rsidRPr="00134AFD" w:rsidRDefault="004206F0" w:rsidP="0042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6F0" w:rsidRPr="003C6C8F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6F0" w:rsidRPr="003C6C8F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8F" w:rsidRPr="00134AFD" w:rsidTr="00E900DA">
        <w:tc>
          <w:tcPr>
            <w:tcW w:w="676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C8F" w:rsidRPr="00134AFD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C8F" w:rsidRPr="00134AFD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8F" w:rsidRPr="00134AFD" w:rsidTr="00587488">
        <w:tc>
          <w:tcPr>
            <w:tcW w:w="676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C8F" w:rsidRPr="00134AFD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C8F" w:rsidRPr="00134AFD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134AF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</w:t>
      </w:r>
      <w:r w:rsidR="006424A9">
        <w:rPr>
          <w:rFonts w:ascii="Times New Roman" w:eastAsia="Times New Roman" w:hAnsi="Times New Roman" w:cs="Times New Roman"/>
          <w:lang w:eastAsia="ru-RU"/>
        </w:rPr>
        <w:t>2024 года</w:t>
      </w:r>
      <w:r w:rsidRPr="00134AF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сельском поселении «село Апука»  Олюторского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34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134AFD" w:rsidRPr="00134AFD" w:rsidRDefault="00134AFD" w:rsidP="0013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134AFD" w:rsidRPr="00134AFD" w:rsidTr="007E6C98">
        <w:tc>
          <w:tcPr>
            <w:tcW w:w="181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01.07.2020 -31.12.2020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01.07.2021 -31.12.2021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7E6C98" w:rsidRPr="00134AFD" w:rsidTr="007E6C98">
        <w:tc>
          <w:tcPr>
            <w:tcW w:w="5000" w:type="pct"/>
            <w:gridSpan w:val="3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C98" w:rsidRPr="00134AFD" w:rsidTr="007E6C98">
        <w:tc>
          <w:tcPr>
            <w:tcW w:w="1812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7E6C98" w:rsidRPr="003C6C8F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7E6C98" w:rsidRPr="003C6C8F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7E6C98" w:rsidRPr="00134AFD" w:rsidTr="007E6C98">
        <w:tc>
          <w:tcPr>
            <w:tcW w:w="5000" w:type="pct"/>
            <w:gridSpan w:val="3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2 -31.12.2022</w:t>
            </w:r>
          </w:p>
        </w:tc>
      </w:tr>
      <w:tr w:rsidR="007E6C98" w:rsidRPr="00134AFD" w:rsidTr="007E6C98">
        <w:trPr>
          <w:trHeight w:val="155"/>
        </w:trPr>
        <w:tc>
          <w:tcPr>
            <w:tcW w:w="1812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248,76</w:t>
            </w:r>
          </w:p>
        </w:tc>
      </w:tr>
      <w:tr w:rsidR="006424A9" w:rsidRPr="00134AFD" w:rsidTr="006424A9">
        <w:trPr>
          <w:trHeight w:val="155"/>
        </w:trPr>
        <w:tc>
          <w:tcPr>
            <w:tcW w:w="5000" w:type="pct"/>
            <w:gridSpan w:val="3"/>
            <w:shd w:val="clear" w:color="auto" w:fill="auto"/>
          </w:tcPr>
          <w:p w:rsidR="006424A9" w:rsidRPr="007E6C98" w:rsidRDefault="006424A9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24A9" w:rsidRPr="00134AFD" w:rsidTr="007E6C98">
        <w:trPr>
          <w:trHeight w:val="155"/>
        </w:trPr>
        <w:tc>
          <w:tcPr>
            <w:tcW w:w="1812" w:type="pct"/>
            <w:shd w:val="clear" w:color="auto" w:fill="auto"/>
          </w:tcPr>
          <w:p w:rsidR="006424A9" w:rsidRPr="00134AFD" w:rsidRDefault="006424A9" w:rsidP="0064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6424A9" w:rsidRPr="00134AFD" w:rsidRDefault="006424A9" w:rsidP="0064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424A9" w:rsidRPr="00134AFD" w:rsidRDefault="006424A9" w:rsidP="0064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248,76</w:t>
            </w:r>
          </w:p>
        </w:tc>
      </w:tr>
      <w:tr w:rsidR="006424A9" w:rsidRPr="00134AFD" w:rsidTr="006424A9">
        <w:trPr>
          <w:trHeight w:val="155"/>
        </w:trPr>
        <w:tc>
          <w:tcPr>
            <w:tcW w:w="5000" w:type="pct"/>
            <w:gridSpan w:val="3"/>
            <w:shd w:val="clear" w:color="auto" w:fill="auto"/>
          </w:tcPr>
          <w:p w:rsidR="006424A9" w:rsidRPr="007E6C98" w:rsidRDefault="006424A9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3 -31.12.2023</w:t>
            </w:r>
          </w:p>
        </w:tc>
      </w:tr>
      <w:tr w:rsidR="006424A9" w:rsidRPr="00134AFD" w:rsidTr="007E6C98">
        <w:trPr>
          <w:trHeight w:val="155"/>
        </w:trPr>
        <w:tc>
          <w:tcPr>
            <w:tcW w:w="1812" w:type="pct"/>
            <w:shd w:val="clear" w:color="auto" w:fill="auto"/>
          </w:tcPr>
          <w:p w:rsidR="006424A9" w:rsidRPr="00134AFD" w:rsidRDefault="006424A9" w:rsidP="0064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6424A9" w:rsidRPr="00134AFD" w:rsidRDefault="006424A9" w:rsidP="0064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6424A9" w:rsidRPr="00134AFD" w:rsidRDefault="006424A9" w:rsidP="0064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248,76</w:t>
            </w:r>
          </w:p>
        </w:tc>
      </w:tr>
    </w:tbl>
    <w:p w:rsidR="00134AFD" w:rsidRPr="00134AFD" w:rsidRDefault="00134AFD" w:rsidP="00134AFD">
      <w:pPr>
        <w:tabs>
          <w:tab w:val="left" w:pos="873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134AFD">
        <w:rPr>
          <w:rFonts w:ascii="Times New Roman" w:eastAsia="Times New Roman" w:hAnsi="Times New Roman" w:cs="Times New Roman"/>
          <w:lang w:eastAsia="ru-RU"/>
        </w:rPr>
        <w:tab/>
      </w:r>
      <w:r w:rsidR="007E6C9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34AFD">
        <w:rPr>
          <w:rFonts w:ascii="Times New Roman" w:eastAsia="Times New Roman" w:hAnsi="Times New Roman" w:cs="Times New Roman"/>
          <w:lang w:eastAsia="ru-RU"/>
        </w:rPr>
        <w:t>».</w:t>
      </w:r>
    </w:p>
    <w:p w:rsidR="00134AFD" w:rsidRPr="00134AFD" w:rsidRDefault="00134AFD" w:rsidP="0013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6424A9" w:rsidP="00134AFD">
      <w:pPr>
        <w:widowControl w:val="0"/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от </w:t>
      </w:r>
      <w:r w:rsidR="00C76BB7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24</w:t>
      </w: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6424A9" w:rsidRDefault="006424A9" w:rsidP="00134AF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Производственная программа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«Корякэнерго» по оказанию услуг горячего водоснабжения в закрытой системе горячего водоснабжения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потребителям 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Усть-Камчатского сельского поселения Усть-Камчатского 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</w:t>
      </w:r>
      <w:r w:rsidR="007E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134AFD" w:rsidRPr="00134AFD" w:rsidTr="00134AFD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производственной программы</w:t>
            </w:r>
          </w:p>
        </w:tc>
      </w:tr>
      <w:tr w:rsidR="00134AFD" w:rsidRPr="00134AFD" w:rsidTr="00134AF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«Корякэнерго»/ АО «Корякэнерго»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134AFD" w:rsidRPr="00134AFD" w:rsidTr="00134AFD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д. 41 г. Петропавловск-Камчатский, Камчатский край, 683013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34AFD" w:rsidRPr="00134AFD" w:rsidRDefault="00134AFD" w:rsidP="00134A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134AFD" w:rsidRPr="00134AFD" w:rsidTr="00134AFD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</w:tr>
      <w:tr w:rsidR="00134AFD" w:rsidRPr="00134AFD" w:rsidTr="00134AFD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57,742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51,091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6,651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6,651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134AFD" w:rsidRPr="00134AFD" w:rsidTr="00134AFD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эффект</w:t>
            </w:r>
          </w:p>
        </w:tc>
      </w:tr>
      <w:tr w:rsidR="00134AFD" w:rsidRPr="00134AFD" w:rsidTr="00134AFD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руб./%</w:t>
            </w:r>
          </w:p>
        </w:tc>
      </w:tr>
      <w:tr w:rsidR="00134AFD" w:rsidRPr="00134AFD" w:rsidTr="00134AFD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34AFD" w:rsidRPr="00134AFD" w:rsidTr="00134AFD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350"/>
        <w:gridCol w:w="1134"/>
        <w:gridCol w:w="1134"/>
        <w:gridCol w:w="1134"/>
        <w:gridCol w:w="1134"/>
        <w:gridCol w:w="1060"/>
      </w:tblGrid>
      <w:tr w:rsidR="00134AFD" w:rsidRPr="00134AFD" w:rsidTr="00134A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134AFD" w:rsidRPr="00134AFD" w:rsidTr="006424A9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134AFD" w:rsidRPr="00134AFD" w:rsidTr="00642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относимые на себестоимость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субсидии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Выпадающие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потребителям: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населению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 xml:space="preserve">3900,00*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 xml:space="preserve">3 166,67*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холодную воду*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48,25*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50,40*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6424A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420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18604,45*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21 260,13*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420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4AFD" w:rsidRPr="00134AFD" w:rsidRDefault="00134AFD" w:rsidP="00134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134AFD" w:rsidRPr="00134AFD" w:rsidTr="00134AFD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окончания реализации мероприятий</w:t>
            </w:r>
          </w:p>
        </w:tc>
      </w:tr>
      <w:tr w:rsidR="00134AFD" w:rsidRPr="00134AFD" w:rsidTr="00134AFD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31.12.2024</w:t>
            </w: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134AFD" w:rsidRPr="00134AFD" w:rsidTr="00134AFD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134AFD" w:rsidRPr="00134AFD" w:rsidTr="00134AFD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2020-2024 годы</w:t>
            </w:r>
          </w:p>
        </w:tc>
      </w:tr>
      <w:tr w:rsidR="00134AFD" w:rsidRPr="00134AFD" w:rsidTr="00134AFD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95"/>
        <w:gridCol w:w="857"/>
        <w:gridCol w:w="1178"/>
        <w:gridCol w:w="1669"/>
      </w:tblGrid>
      <w:tr w:rsidR="00134AFD" w:rsidRPr="00134AFD" w:rsidTr="00134AFD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Планируемое значение показателя по итогам реализации производствен</w:t>
            </w: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ной программы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Гкал/</w:t>
            </w: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134AFD" w:rsidRPr="00134AFD" w:rsidRDefault="00134AFD" w:rsidP="00134A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4AFD">
        <w:rPr>
          <w:rFonts w:ascii="Times New Roman" w:eastAsia="Times New Roman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p w:rsidR="00134AFD" w:rsidRPr="00134AFD" w:rsidRDefault="00134AFD" w:rsidP="00134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134AFD" w:rsidRPr="00134AFD" w:rsidTr="00134AFD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134AFD" w:rsidRPr="00134AFD" w:rsidTr="00134AFD">
        <w:trPr>
          <w:trHeight w:val="273"/>
        </w:trPr>
        <w:tc>
          <w:tcPr>
            <w:tcW w:w="505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4AFD">
        <w:rPr>
          <w:rFonts w:ascii="Times New Roman" w:eastAsia="Times New Roman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134AFD" w:rsidRPr="00134AFD" w:rsidTr="00134AFD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проведения</w:t>
            </w: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мероприятия</w:t>
            </w:r>
          </w:p>
        </w:tc>
      </w:tr>
      <w:tr w:rsidR="00134AFD" w:rsidRPr="00134AFD" w:rsidTr="00134AFD">
        <w:trPr>
          <w:trHeight w:val="284"/>
        </w:trPr>
        <w:tc>
          <w:tcPr>
            <w:tcW w:w="504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».</w:t>
      </w:r>
    </w:p>
    <w:p w:rsidR="006424A9" w:rsidRDefault="006424A9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A9" w:rsidRDefault="006424A9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A9" w:rsidRDefault="006424A9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Региональной службы            по тарифам и ценам Камчатского края от </w:t>
      </w:r>
      <w:r w:rsidR="00C76BB7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24</w:t>
      </w:r>
      <w:r w:rsidR="006424A9"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.10.2022 № ХХ</w:t>
      </w: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водоснабжения, поставляемую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Усть-Камчатского сельского поселения Усть-Камчатского муниципального района,</w:t>
      </w:r>
    </w:p>
    <w:p w:rsidR="00134AFD" w:rsidRDefault="00134AFD" w:rsidP="00134AF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r w:rsidR="007E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E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</w:t>
      </w:r>
    </w:p>
    <w:p w:rsidR="003C6C8F" w:rsidRPr="00134AFD" w:rsidRDefault="003C6C8F" w:rsidP="00134AF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  <w:gridCol w:w="1701"/>
      </w:tblGrid>
      <w:tr w:rsidR="00134AFD" w:rsidRPr="00134AFD" w:rsidTr="00134AFD">
        <w:trPr>
          <w:gridAfter w:val="1"/>
          <w:wAfter w:w="1701" w:type="dxa"/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34AFD" w:rsidRPr="00134AFD" w:rsidRDefault="00134AFD" w:rsidP="00134A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134AFD" w:rsidRPr="00134AFD" w:rsidTr="00134AFD">
        <w:trPr>
          <w:gridAfter w:val="1"/>
          <w:wAfter w:w="1701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134AFD" w:rsidRPr="00134AFD" w:rsidTr="00134AF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  <w:tc>
          <w:tcPr>
            <w:tcW w:w="1701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17 582,36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22 300,54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19 800,28</w:t>
            </w:r>
          </w:p>
        </w:tc>
      </w:tr>
      <w:tr w:rsidR="00134AFD" w:rsidRPr="00134AFD" w:rsidTr="00134AFD">
        <w:trPr>
          <w:gridAfter w:val="1"/>
          <w:wAfter w:w="1701" w:type="dxa"/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9" w:type="dxa"/>
            <w:gridSpan w:val="4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41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2409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21 098,83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26 760,65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23 760,34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4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3 813,28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3 813,28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3C6C8F" w:rsidRPr="00134AFD" w:rsidTr="002367A6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410" w:type="dxa"/>
            <w:shd w:val="clear" w:color="auto" w:fill="auto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</w:tr>
      <w:tr w:rsidR="003C6C8F" w:rsidRPr="00134AFD" w:rsidTr="00953DAA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</w:tr>
      <w:tr w:rsidR="003C6C8F" w:rsidRPr="00134AFD" w:rsidTr="00953DAA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6C8F" w:rsidRPr="00134AFD" w:rsidRDefault="003C6C8F" w:rsidP="003C6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410" w:type="dxa"/>
            <w:shd w:val="clear" w:color="auto" w:fill="auto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3C6C8F" w:rsidRPr="003C6C8F" w:rsidRDefault="003C6C8F" w:rsidP="003C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</w:tbl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134AF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холодную воду для населения и исполнителям коммунальных услуг для населения на период </w:t>
      </w:r>
      <w:r w:rsidR="006424A9">
        <w:rPr>
          <w:rFonts w:ascii="Times New Roman" w:eastAsia="Times New Roman" w:hAnsi="Times New Roman" w:cs="Times New Roman"/>
          <w:lang w:eastAsia="ru-RU"/>
        </w:rPr>
        <w:t>2024 года</w:t>
      </w:r>
      <w:r w:rsidRPr="00134AF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Примечание: 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Усть-Камчатского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тарифа на горячую воду в закрытой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34AFD" w:rsidRPr="00134AFD" w:rsidRDefault="00134AFD" w:rsidP="0013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61"/>
        <w:gridCol w:w="1905"/>
        <w:gridCol w:w="1838"/>
      </w:tblGrid>
      <w:tr w:rsidR="00134AFD" w:rsidRPr="00134AFD" w:rsidTr="00134AFD">
        <w:tc>
          <w:tcPr>
            <w:tcW w:w="6004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1905" w:type="dxa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куб. метра горячей воды,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134AFD" w:rsidRPr="00134AFD" w:rsidTr="00134AFD">
        <w:trPr>
          <w:trHeight w:val="43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329,49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308,43</w:t>
            </w:r>
          </w:p>
        </w:tc>
      </w:tr>
      <w:tr w:rsidR="00134AFD" w:rsidRPr="00134AFD" w:rsidTr="00134AF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328,55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307,96</w:t>
            </w:r>
          </w:p>
        </w:tc>
      </w:tr>
      <w:tr w:rsidR="00134AFD" w:rsidRPr="00134AFD" w:rsidTr="00134AF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328,55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307,96</w:t>
            </w:r>
          </w:p>
        </w:tc>
      </w:tr>
      <w:tr w:rsidR="00134AFD" w:rsidRPr="00134AFD" w:rsidTr="00134AF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286,58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327,62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307,10</w:t>
            </w:r>
          </w:p>
        </w:tc>
      </w:tr>
      <w:tr w:rsidR="007E6C98" w:rsidRPr="00134AFD" w:rsidTr="006424A9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2 -30.06.2022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3C6C8F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3C6C8F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328,55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3C6C8F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307,96</w:t>
            </w:r>
          </w:p>
        </w:tc>
      </w:tr>
      <w:tr w:rsidR="007E6C98" w:rsidRPr="00134AFD" w:rsidTr="006424A9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2 - 31.12.2022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ED39F7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286,58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ED39F7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327,62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307,10</w:t>
            </w:r>
          </w:p>
        </w:tc>
      </w:tr>
      <w:tr w:rsidR="006424A9" w:rsidRPr="00134AFD" w:rsidTr="006424A9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424A9" w:rsidRPr="00ED39F7" w:rsidRDefault="006424A9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3 -30.06.2023</w:t>
            </w:r>
          </w:p>
        </w:tc>
      </w:tr>
      <w:tr w:rsidR="006424A9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424A9" w:rsidRPr="007E6C98" w:rsidRDefault="006424A9" w:rsidP="00642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287,37</w:t>
            </w:r>
          </w:p>
        </w:tc>
      </w:tr>
      <w:tr w:rsidR="006424A9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424A9" w:rsidRPr="007E6C98" w:rsidRDefault="006424A9" w:rsidP="00642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328,55</w:t>
            </w:r>
          </w:p>
        </w:tc>
      </w:tr>
      <w:tr w:rsidR="006424A9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6424A9" w:rsidRPr="00134AFD" w:rsidRDefault="006424A9" w:rsidP="00642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424A9" w:rsidRPr="007E6C98" w:rsidRDefault="006424A9" w:rsidP="00642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307,96</w:t>
            </w:r>
          </w:p>
        </w:tc>
      </w:tr>
      <w:tr w:rsidR="004206F0" w:rsidRPr="00134AFD" w:rsidTr="006424A9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3 - 31.12.2023</w:t>
            </w:r>
          </w:p>
        </w:tc>
      </w:tr>
      <w:tr w:rsidR="004206F0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206F0" w:rsidRPr="00ED39F7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286,58</w:t>
            </w:r>
          </w:p>
        </w:tc>
      </w:tr>
      <w:tr w:rsidR="004206F0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206F0" w:rsidRPr="00ED39F7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327,62</w:t>
            </w:r>
          </w:p>
        </w:tc>
      </w:tr>
      <w:tr w:rsidR="004206F0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206F0" w:rsidRPr="00134AFD" w:rsidRDefault="004206F0" w:rsidP="00420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307,10</w:t>
            </w:r>
          </w:p>
        </w:tc>
      </w:tr>
    </w:tbl>
    <w:p w:rsidR="00134AFD" w:rsidRPr="00134AFD" w:rsidRDefault="00134AFD" w:rsidP="00134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tabs>
          <w:tab w:val="left" w:pos="82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ab/>
        <w:t xml:space="preserve">                ».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Pr="00033533" w:rsidRDefault="00134AFD" w:rsidP="002C2B5A"/>
    <w:sectPr w:rsidR="00134AFD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A9" w:rsidRDefault="006424A9" w:rsidP="0031799B">
      <w:pPr>
        <w:spacing w:after="0" w:line="240" w:lineRule="auto"/>
      </w:pPr>
      <w:r>
        <w:separator/>
      </w:r>
    </w:p>
  </w:endnote>
  <w:endnote w:type="continuationSeparator" w:id="0">
    <w:p w:rsidR="006424A9" w:rsidRDefault="006424A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A9" w:rsidRDefault="006424A9" w:rsidP="0031799B">
      <w:pPr>
        <w:spacing w:after="0" w:line="240" w:lineRule="auto"/>
      </w:pPr>
      <w:r>
        <w:separator/>
      </w:r>
    </w:p>
  </w:footnote>
  <w:footnote w:type="continuationSeparator" w:id="0">
    <w:p w:rsidR="006424A9" w:rsidRDefault="006424A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34AFD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1E6FD0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C6C8F"/>
    <w:rsid w:val="003D190C"/>
    <w:rsid w:val="003D42EC"/>
    <w:rsid w:val="003E6E02"/>
    <w:rsid w:val="004206F0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424A9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12313"/>
    <w:rsid w:val="00725A0F"/>
    <w:rsid w:val="0074156B"/>
    <w:rsid w:val="00744B7F"/>
    <w:rsid w:val="007621E8"/>
    <w:rsid w:val="007638A0"/>
    <w:rsid w:val="007B3851"/>
    <w:rsid w:val="007D746A"/>
    <w:rsid w:val="007E6C98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C1B17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76BB7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D34FA"/>
    <w:rsid w:val="00ED39F7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7BF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134AF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34A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4AFD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A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4AFD"/>
  </w:style>
  <w:style w:type="table" w:customStyle="1" w:styleId="31">
    <w:name w:val="Сетка таблицы3"/>
    <w:basedOn w:val="a1"/>
    <w:next w:val="a3"/>
    <w:uiPriority w:val="59"/>
    <w:rsid w:val="0013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4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134AFD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134AF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13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134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134AFD"/>
    <w:rPr>
      <w:vertAlign w:val="superscript"/>
    </w:rPr>
  </w:style>
  <w:style w:type="paragraph" w:customStyle="1" w:styleId="ConsPlusNonformat">
    <w:name w:val="ConsPlusNonformat"/>
    <w:uiPriority w:val="99"/>
    <w:rsid w:val="00134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134AF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134AF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34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134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4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134AF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4A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34A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134A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134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34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3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9EF4-FEF3-4E61-B42C-F3EBAA11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Владимировна</dc:creator>
  <cp:keywords/>
  <dc:description/>
  <cp:lastModifiedBy>Зенькова Ульяна Владимировна</cp:lastModifiedBy>
  <cp:revision>9</cp:revision>
  <cp:lastPrinted>2021-10-08T05:51:00Z</cp:lastPrinted>
  <dcterms:created xsi:type="dcterms:W3CDTF">2021-11-17T10:52:00Z</dcterms:created>
  <dcterms:modified xsi:type="dcterms:W3CDTF">2022-10-13T06:00:00Z</dcterms:modified>
</cp:coreProperties>
</file>