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0173"/>
      </w:tblGrid>
      <w:tr w:rsidR="001D0AD5" w:rsidRPr="00807248" w:rsidTr="00ED5EEB">
        <w:trPr>
          <w:trHeight w:val="14884"/>
        </w:trPr>
        <w:tc>
          <w:tcPr>
            <w:tcW w:w="10173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571"/>
            </w:tblGrid>
            <w:tr w:rsidR="001D0AD5" w:rsidRPr="00807248" w:rsidTr="007C22ED">
              <w:trPr>
                <w:trHeight w:val="1105"/>
              </w:trPr>
              <w:tc>
                <w:tcPr>
                  <w:tcW w:w="9571" w:type="dxa"/>
                </w:tcPr>
                <w:p w:rsidR="001D0AD5" w:rsidRPr="00807248" w:rsidRDefault="00B938D9" w:rsidP="007C22ED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807248">
                    <w:rPr>
                      <w:noProof/>
                      <w:highlight w:val="yellow"/>
                    </w:rPr>
                    <w:drawing>
                      <wp:inline distT="0" distB="0" distL="0" distR="0" wp14:anchorId="3894CF51" wp14:editId="3FE22FF7">
                        <wp:extent cx="643890" cy="810895"/>
                        <wp:effectExtent l="0" t="0" r="3810" b="8255"/>
                        <wp:docPr id="1" name="Рисунок 1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" cy="810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0AD5" w:rsidRPr="00807248" w:rsidRDefault="001D0AD5" w:rsidP="007C22ED">
            <w:pPr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0AD5" w:rsidRPr="00807248" w:rsidRDefault="001D0AD5" w:rsidP="007C22ED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807248">
              <w:rPr>
                <w:b/>
                <w:bCs/>
                <w:sz w:val="28"/>
                <w:szCs w:val="28"/>
                <w:highlight w:val="yellow"/>
              </w:rPr>
              <w:t>РЕГИОНАЛЬНАЯ СЛУЖБА</w:t>
            </w:r>
          </w:p>
          <w:p w:rsidR="001D0AD5" w:rsidRPr="00807248" w:rsidRDefault="001D0AD5" w:rsidP="007C22ED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807248">
              <w:rPr>
                <w:b/>
                <w:bCs/>
                <w:sz w:val="28"/>
                <w:szCs w:val="28"/>
                <w:highlight w:val="yellow"/>
              </w:rPr>
              <w:t>ПО ТАРИФАМ И ЦЕНАМ КАМЧАТСКОГО КРАЯ</w:t>
            </w:r>
          </w:p>
          <w:p w:rsidR="001D0AD5" w:rsidRPr="00807248" w:rsidRDefault="001D0AD5" w:rsidP="007C22ED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1D0AD5" w:rsidRPr="00807248" w:rsidRDefault="001D0AD5" w:rsidP="007C22ED">
            <w:pPr>
              <w:jc w:val="center"/>
              <w:rPr>
                <w:b/>
                <w:bCs/>
                <w:spacing w:val="40"/>
                <w:sz w:val="28"/>
                <w:szCs w:val="28"/>
                <w:highlight w:val="yellow"/>
              </w:rPr>
            </w:pPr>
            <w:r w:rsidRPr="00807248">
              <w:rPr>
                <w:b/>
                <w:bCs/>
                <w:spacing w:val="40"/>
                <w:sz w:val="28"/>
                <w:szCs w:val="28"/>
                <w:highlight w:val="yellow"/>
              </w:rPr>
              <w:t>ПОСТАНОВЛЕНИ</w:t>
            </w:r>
            <w:r w:rsidR="004C2079" w:rsidRPr="00807248">
              <w:rPr>
                <w:b/>
                <w:bCs/>
                <w:spacing w:val="40"/>
                <w:sz w:val="28"/>
                <w:szCs w:val="28"/>
                <w:highlight w:val="yellow"/>
              </w:rPr>
              <w:t>Е</w:t>
            </w:r>
          </w:p>
          <w:p w:rsidR="001D0AD5" w:rsidRPr="00807248" w:rsidRDefault="001D0AD5" w:rsidP="007C22ED">
            <w:pPr>
              <w:rPr>
                <w:sz w:val="28"/>
                <w:szCs w:val="28"/>
                <w:highlight w:val="yellow"/>
              </w:rPr>
            </w:pPr>
          </w:p>
          <w:p w:rsidR="001D0AD5" w:rsidRPr="00807248" w:rsidRDefault="001D0AD5" w:rsidP="007C22ED">
            <w:pPr>
              <w:spacing w:line="360" w:lineRule="auto"/>
              <w:jc w:val="center"/>
              <w:rPr>
                <w:sz w:val="16"/>
                <w:szCs w:val="16"/>
                <w:highlight w:val="yellow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977"/>
              <w:gridCol w:w="484"/>
              <w:gridCol w:w="993"/>
            </w:tblGrid>
            <w:tr w:rsidR="001D0AD5" w:rsidRPr="00807248" w:rsidTr="007C22ED"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1D0AD5" w:rsidRPr="00807248" w:rsidRDefault="009D742E" w:rsidP="00E03A34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807248">
                    <w:rPr>
                      <w:sz w:val="28"/>
                      <w:szCs w:val="28"/>
                      <w:highlight w:val="yellow"/>
                    </w:rPr>
                    <w:t>ХХ.ХХ.2022</w:t>
                  </w:r>
                </w:p>
              </w:tc>
              <w:tc>
                <w:tcPr>
                  <w:tcW w:w="425" w:type="dxa"/>
                </w:tcPr>
                <w:p w:rsidR="001D0AD5" w:rsidRPr="00807248" w:rsidRDefault="001D0AD5" w:rsidP="007C22ED">
                  <w:pPr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807248">
                    <w:rPr>
                      <w:sz w:val="28"/>
                      <w:szCs w:val="28"/>
                      <w:highlight w:val="yellow"/>
                    </w:rPr>
                    <w:t>№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1D0AD5" w:rsidRPr="00807248" w:rsidRDefault="009D742E" w:rsidP="007C22ED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807248">
                    <w:rPr>
                      <w:sz w:val="28"/>
                      <w:szCs w:val="28"/>
                      <w:highlight w:val="yellow"/>
                    </w:rPr>
                    <w:t>ХХ</w:t>
                  </w:r>
                </w:p>
              </w:tc>
            </w:tr>
          </w:tbl>
          <w:p w:rsidR="001D0AD5" w:rsidRPr="00807248" w:rsidRDefault="001D0AD5" w:rsidP="007C22ED">
            <w:pPr>
              <w:jc w:val="both"/>
              <w:rPr>
                <w:sz w:val="36"/>
                <w:highlight w:val="yellow"/>
                <w:vertAlign w:val="superscript"/>
              </w:rPr>
            </w:pPr>
            <w:r w:rsidRPr="00807248">
              <w:rPr>
                <w:sz w:val="36"/>
                <w:highlight w:val="yellow"/>
                <w:vertAlign w:val="superscript"/>
              </w:rPr>
              <w:t xml:space="preserve">             г. Петропавловск-Камчатский</w:t>
            </w:r>
          </w:p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4500"/>
            </w:tblGrid>
            <w:tr w:rsidR="001D0AD5" w:rsidRPr="00807248" w:rsidTr="007C22ED">
              <w:tc>
                <w:tcPr>
                  <w:tcW w:w="4500" w:type="dxa"/>
                </w:tcPr>
                <w:p w:rsidR="00CC14AB" w:rsidRPr="00807248" w:rsidRDefault="00CC14AB" w:rsidP="001D0AD5">
                  <w:pPr>
                    <w:jc w:val="both"/>
                    <w:rPr>
                      <w:sz w:val="26"/>
                      <w:szCs w:val="26"/>
                      <w:highlight w:val="yellow"/>
                    </w:rPr>
                  </w:pPr>
                </w:p>
                <w:p w:rsidR="001D0AD5" w:rsidRPr="00807248" w:rsidRDefault="009C00BE" w:rsidP="009D742E">
                  <w:pPr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807248">
                    <w:rPr>
                      <w:bCs/>
                      <w:sz w:val="28"/>
                      <w:szCs w:val="28"/>
                      <w:highlight w:val="yellow"/>
                    </w:rPr>
                    <w:t xml:space="preserve">Об </w:t>
                  </w:r>
                  <w:r w:rsidR="009D742E" w:rsidRPr="00807248">
                    <w:rPr>
                      <w:bCs/>
                      <w:sz w:val="28"/>
                      <w:szCs w:val="28"/>
                      <w:highlight w:val="yellow"/>
                    </w:rPr>
                    <w:t>установлении</w:t>
                  </w:r>
                  <w:r w:rsidRPr="00807248">
                    <w:rPr>
                      <w:bCs/>
                      <w:sz w:val="28"/>
                      <w:szCs w:val="28"/>
                      <w:highlight w:val="yellow"/>
                    </w:rPr>
                    <w:t xml:space="preserve"> </w:t>
                  </w:r>
                  <w:r w:rsidR="00B86FF8" w:rsidRPr="00807248">
                    <w:rPr>
                      <w:bCs/>
                      <w:sz w:val="28"/>
                      <w:szCs w:val="28"/>
                      <w:highlight w:val="yellow"/>
                    </w:rPr>
                    <w:t>цен (</w:t>
                  </w:r>
                  <w:r w:rsidRPr="00807248">
                    <w:rPr>
                      <w:bCs/>
                      <w:sz w:val="28"/>
                      <w:szCs w:val="28"/>
                      <w:highlight w:val="yellow"/>
                    </w:rPr>
                    <w:t>тарифов</w:t>
                  </w:r>
                  <w:r w:rsidR="00B86FF8" w:rsidRPr="00807248">
                    <w:rPr>
                      <w:bCs/>
                      <w:sz w:val="28"/>
                      <w:szCs w:val="28"/>
                      <w:highlight w:val="yellow"/>
                    </w:rPr>
                    <w:t>)</w:t>
                  </w:r>
                  <w:r w:rsidRPr="00807248">
                    <w:rPr>
                      <w:bCs/>
                      <w:sz w:val="28"/>
                      <w:szCs w:val="28"/>
                      <w:highlight w:val="yellow"/>
                    </w:rPr>
                    <w:t xml:space="preserve"> на электрическую энергию, поставляемую АО «Оссора» потребителям с. Карага Карагинского района на 202</w:t>
                  </w:r>
                  <w:r w:rsidR="009D742E" w:rsidRPr="00807248">
                    <w:rPr>
                      <w:bCs/>
                      <w:sz w:val="28"/>
                      <w:szCs w:val="28"/>
                      <w:highlight w:val="yellow"/>
                    </w:rPr>
                    <w:t>3</w:t>
                  </w:r>
                  <w:r w:rsidRPr="00807248">
                    <w:rPr>
                      <w:bCs/>
                      <w:sz w:val="28"/>
                      <w:szCs w:val="28"/>
                      <w:highlight w:val="yellow"/>
                    </w:rPr>
                    <w:t>-202</w:t>
                  </w:r>
                  <w:r w:rsidR="009D742E" w:rsidRPr="00807248">
                    <w:rPr>
                      <w:bCs/>
                      <w:sz w:val="28"/>
                      <w:szCs w:val="28"/>
                      <w:highlight w:val="yellow"/>
                    </w:rPr>
                    <w:t>7</w:t>
                  </w:r>
                  <w:r w:rsidRPr="00807248">
                    <w:rPr>
                      <w:bCs/>
                      <w:sz w:val="28"/>
                      <w:szCs w:val="28"/>
                      <w:highlight w:val="yellow"/>
                    </w:rPr>
                    <w:t xml:space="preserve"> годы  </w:t>
                  </w:r>
                </w:p>
              </w:tc>
            </w:tr>
          </w:tbl>
          <w:p w:rsidR="001D0AD5" w:rsidRPr="00807248" w:rsidRDefault="001D0AD5" w:rsidP="007C22ED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  <w:p w:rsidR="001D0AD5" w:rsidRPr="00807248" w:rsidRDefault="00CC14AB" w:rsidP="007C22ED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</w:t>
            </w:r>
            <w:r w:rsidR="00E03A34" w:rsidRPr="00807248">
              <w:rPr>
                <w:sz w:val="28"/>
                <w:szCs w:val="28"/>
                <w:highlight w:val="yellow"/>
              </w:rPr>
              <w:t xml:space="preserve">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</w:t>
            </w:r>
            <w:r w:rsidR="00454495" w:rsidRPr="00807248">
              <w:rPr>
                <w:sz w:val="28"/>
                <w:szCs w:val="28"/>
                <w:highlight w:val="yellow"/>
              </w:rPr>
              <w:t>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от 14.11.2019 № 1508/19 «Об утверждении предельных минимальных и максимальных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2020 год»,</w:t>
            </w:r>
            <w:r w:rsidR="00B3017E" w:rsidRPr="00807248">
              <w:rPr>
                <w:sz w:val="28"/>
                <w:szCs w:val="28"/>
                <w:highlight w:val="yellow"/>
              </w:rPr>
              <w:t xml:space="preserve"> </w:t>
            </w:r>
            <w:r w:rsidR="0013097C" w:rsidRPr="00807248">
              <w:rPr>
                <w:sz w:val="28"/>
                <w:szCs w:val="28"/>
                <w:highlight w:val="yellow"/>
              </w:rPr>
              <w:t>от 14.11.2019 № 1509/19 «</w:t>
            </w:r>
            <w:r w:rsidR="0013097C" w:rsidRPr="00807248">
              <w:rPr>
                <w:rFonts w:eastAsia="Calibri"/>
                <w:sz w:val="28"/>
                <w:szCs w:val="28"/>
                <w:highlight w:val="yellow"/>
              </w:rPr>
              <w:t>Об утверждении предельных минимальных и максимальных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2020 год</w:t>
            </w:r>
            <w:r w:rsidR="0013097C" w:rsidRPr="00807248">
              <w:rPr>
                <w:sz w:val="28"/>
                <w:szCs w:val="28"/>
                <w:highlight w:val="yellow"/>
              </w:rPr>
              <w:t xml:space="preserve">», </w:t>
            </w:r>
            <w:r w:rsidR="00E03A34" w:rsidRPr="00807248">
              <w:rPr>
                <w:sz w:val="28"/>
                <w:szCs w:val="28"/>
                <w:highlight w:val="yellow"/>
              </w:rPr>
              <w:t xml:space="preserve">от 19.06.2018 № 834/18 «Об утверждении Регламента установления цен (тарифов) и (или) их предельных уровней, </w:t>
            </w:r>
            <w:r w:rsidR="00E03A34" w:rsidRPr="00807248">
              <w:rPr>
                <w:sz w:val="28"/>
                <w:szCs w:val="28"/>
                <w:highlight w:val="yellow"/>
              </w:rPr>
              <w:lastRenderedPageBreak/>
              <w:t xml:space="preserve">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</w:t>
            </w:r>
            <w:r w:rsidR="00AB091E" w:rsidRPr="00807248">
              <w:rPr>
                <w:sz w:val="28"/>
                <w:szCs w:val="28"/>
                <w:highlight w:val="yellow"/>
              </w:rPr>
              <w:t xml:space="preserve">Законом Камчатского края от 29.11.2019 № 396 «О краевом бюджете на 2020 год и на плановый период 2021 и 2022 годов», </w:t>
            </w:r>
            <w:r w:rsidR="00E03A34" w:rsidRPr="00807248">
              <w:rPr>
                <w:sz w:val="28"/>
                <w:szCs w:val="28"/>
                <w:highlight w:val="yellow"/>
              </w:rPr>
      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      </w:r>
            <w:r w:rsidRPr="00807248">
              <w:rPr>
                <w:sz w:val="28"/>
                <w:szCs w:val="28"/>
                <w:highlight w:val="yellow"/>
              </w:rPr>
              <w:t xml:space="preserve">протоколом Правления Региональной службы по тарифам и ценам Камчатского края от </w:t>
            </w:r>
            <w:r w:rsidR="009C00BE" w:rsidRPr="00807248">
              <w:rPr>
                <w:sz w:val="28"/>
                <w:szCs w:val="28"/>
                <w:highlight w:val="yellow"/>
              </w:rPr>
              <w:t>26</w:t>
            </w:r>
            <w:r w:rsidR="00505126" w:rsidRPr="00807248">
              <w:rPr>
                <w:sz w:val="28"/>
                <w:szCs w:val="28"/>
                <w:highlight w:val="yellow"/>
              </w:rPr>
              <w:t>.</w:t>
            </w:r>
            <w:r w:rsidR="00E03A34" w:rsidRPr="00807248">
              <w:rPr>
                <w:sz w:val="28"/>
                <w:szCs w:val="28"/>
                <w:highlight w:val="yellow"/>
              </w:rPr>
              <w:t>12</w:t>
            </w:r>
            <w:r w:rsidR="00CE7D14" w:rsidRPr="00807248">
              <w:rPr>
                <w:sz w:val="28"/>
                <w:szCs w:val="28"/>
                <w:highlight w:val="yellow"/>
              </w:rPr>
              <w:t>.201</w:t>
            </w:r>
            <w:r w:rsidR="00C671BF" w:rsidRPr="00807248">
              <w:rPr>
                <w:sz w:val="28"/>
                <w:szCs w:val="28"/>
                <w:highlight w:val="yellow"/>
              </w:rPr>
              <w:t>9</w:t>
            </w:r>
            <w:r w:rsidRPr="00807248">
              <w:rPr>
                <w:sz w:val="28"/>
                <w:szCs w:val="28"/>
                <w:highlight w:val="yellow"/>
              </w:rPr>
              <w:t xml:space="preserve"> № </w:t>
            </w:r>
            <w:r w:rsidR="00B86FF8" w:rsidRPr="00807248">
              <w:rPr>
                <w:sz w:val="28"/>
                <w:szCs w:val="28"/>
                <w:highlight w:val="yellow"/>
              </w:rPr>
              <w:t>48, на основании заявления АО «Оссора» от 17.04.2019 № 629</w:t>
            </w:r>
          </w:p>
          <w:p w:rsidR="00CC14AB" w:rsidRPr="00807248" w:rsidRDefault="00CC14AB" w:rsidP="007C22ED">
            <w:pPr>
              <w:ind w:firstLine="709"/>
              <w:rPr>
                <w:sz w:val="28"/>
                <w:szCs w:val="28"/>
                <w:highlight w:val="yellow"/>
              </w:rPr>
            </w:pPr>
          </w:p>
          <w:p w:rsidR="001D0AD5" w:rsidRPr="00807248" w:rsidRDefault="001D0AD5" w:rsidP="007C22ED">
            <w:pPr>
              <w:ind w:firstLine="709"/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t>ПОСТАНОВЛЯЮ:</w:t>
            </w:r>
          </w:p>
          <w:p w:rsidR="001D0AD5" w:rsidRPr="00807248" w:rsidRDefault="001D0AD5" w:rsidP="007C22ED">
            <w:pPr>
              <w:ind w:firstLine="709"/>
              <w:rPr>
                <w:sz w:val="28"/>
                <w:szCs w:val="28"/>
                <w:highlight w:val="yellow"/>
              </w:rPr>
            </w:pPr>
          </w:p>
          <w:p w:rsidR="00DF34F3" w:rsidRPr="00807248" w:rsidRDefault="00DF34F3" w:rsidP="002C5BAF">
            <w:pPr>
              <w:pStyle w:val="af7"/>
              <w:numPr>
                <w:ilvl w:val="0"/>
                <w:numId w:val="13"/>
              </w:numPr>
              <w:tabs>
                <w:tab w:val="left" w:pos="103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t xml:space="preserve">Утвердить </w:t>
            </w:r>
            <w:hyperlink r:id="rId9" w:history="1">
              <w:r w:rsidRPr="00807248">
                <w:rPr>
                  <w:sz w:val="28"/>
                  <w:szCs w:val="28"/>
                  <w:highlight w:val="yellow"/>
                </w:rPr>
                <w:t>долгосрочные параметры</w:t>
              </w:r>
            </w:hyperlink>
            <w:r w:rsidRPr="00807248">
              <w:rPr>
                <w:sz w:val="28"/>
                <w:szCs w:val="28"/>
                <w:highlight w:val="yellow"/>
              </w:rPr>
              <w:t xml:space="preserve"> регулирования, устанавливаемые для формирования тарифов с использованием метода долгосрочной индексации необходимой валовой выручки на 202</w:t>
            </w:r>
            <w:r w:rsidR="009D742E" w:rsidRPr="00807248">
              <w:rPr>
                <w:sz w:val="28"/>
                <w:szCs w:val="28"/>
                <w:highlight w:val="yellow"/>
              </w:rPr>
              <w:t>3</w:t>
            </w:r>
            <w:r w:rsidRPr="00807248">
              <w:rPr>
                <w:sz w:val="28"/>
                <w:szCs w:val="28"/>
                <w:highlight w:val="yellow"/>
              </w:rPr>
              <w:t>-202</w:t>
            </w:r>
            <w:r w:rsidR="009D742E" w:rsidRPr="00807248">
              <w:rPr>
                <w:sz w:val="28"/>
                <w:szCs w:val="28"/>
                <w:highlight w:val="yellow"/>
              </w:rPr>
              <w:t>7</w:t>
            </w:r>
            <w:r w:rsidRPr="00807248">
              <w:rPr>
                <w:sz w:val="28"/>
                <w:szCs w:val="28"/>
                <w:highlight w:val="yellow"/>
              </w:rPr>
              <w:t xml:space="preserve"> годы, в отношении деятельности </w:t>
            </w:r>
            <w:r w:rsidR="00ED5EEB" w:rsidRPr="00807248">
              <w:rPr>
                <w:bCs/>
                <w:sz w:val="28"/>
                <w:szCs w:val="28"/>
                <w:highlight w:val="yellow"/>
              </w:rPr>
              <w:t xml:space="preserve">АО </w:t>
            </w:r>
            <w:r w:rsidRPr="00807248">
              <w:rPr>
                <w:bCs/>
                <w:sz w:val="28"/>
                <w:szCs w:val="28"/>
                <w:highlight w:val="yellow"/>
              </w:rPr>
              <w:t>«</w:t>
            </w:r>
            <w:r w:rsidR="009C00BE" w:rsidRPr="00807248">
              <w:rPr>
                <w:bCs/>
                <w:sz w:val="28"/>
                <w:szCs w:val="28"/>
                <w:highlight w:val="yellow"/>
              </w:rPr>
              <w:t>Оссора</w:t>
            </w:r>
            <w:r w:rsidRPr="00807248">
              <w:rPr>
                <w:bCs/>
                <w:sz w:val="28"/>
                <w:szCs w:val="28"/>
                <w:highlight w:val="yellow"/>
              </w:rPr>
              <w:t>»</w:t>
            </w:r>
            <w:r w:rsidR="0007798A" w:rsidRPr="00807248">
              <w:rPr>
                <w:sz w:val="28"/>
                <w:szCs w:val="28"/>
                <w:highlight w:val="yellow"/>
              </w:rPr>
              <w:t xml:space="preserve"> </w:t>
            </w:r>
            <w:r w:rsidRPr="00807248">
              <w:rPr>
                <w:sz w:val="28"/>
                <w:szCs w:val="28"/>
                <w:highlight w:val="yellow"/>
              </w:rPr>
              <w:t>по производству электрической энергии (мощности) в технологически изолированных территориальных электроэнергетических системах, согласно приложению 1.</w:t>
            </w:r>
          </w:p>
          <w:p w:rsidR="002C5BAF" w:rsidRPr="00807248" w:rsidRDefault="002C5BAF" w:rsidP="002C5BAF">
            <w:pPr>
              <w:pStyle w:val="af7"/>
              <w:numPr>
                <w:ilvl w:val="0"/>
                <w:numId w:val="13"/>
              </w:numPr>
              <w:tabs>
                <w:tab w:val="left" w:pos="103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t xml:space="preserve">Утвердить долгосрочные параметры регулирования для </w:t>
            </w:r>
            <w:r w:rsidR="00ED5EEB" w:rsidRPr="00807248">
              <w:rPr>
                <w:bCs/>
                <w:sz w:val="28"/>
                <w:szCs w:val="28"/>
                <w:highlight w:val="yellow"/>
              </w:rPr>
              <w:t xml:space="preserve">АО </w:t>
            </w:r>
            <w:r w:rsidR="00DF34F3" w:rsidRPr="00807248">
              <w:rPr>
                <w:bCs/>
                <w:sz w:val="28"/>
                <w:szCs w:val="28"/>
                <w:highlight w:val="yellow"/>
              </w:rPr>
              <w:t>«</w:t>
            </w:r>
            <w:r w:rsidR="009C00BE" w:rsidRPr="00807248">
              <w:rPr>
                <w:bCs/>
                <w:sz w:val="28"/>
                <w:szCs w:val="28"/>
                <w:highlight w:val="yellow"/>
              </w:rPr>
              <w:t>Оссора</w:t>
            </w:r>
            <w:r w:rsidR="00DF34F3" w:rsidRPr="00807248">
              <w:rPr>
                <w:bCs/>
                <w:sz w:val="28"/>
                <w:szCs w:val="28"/>
                <w:highlight w:val="yellow"/>
              </w:rPr>
              <w:t>»</w:t>
            </w:r>
            <w:r w:rsidRPr="00807248">
              <w:rPr>
                <w:sz w:val="28"/>
                <w:szCs w:val="28"/>
                <w:highlight w:val="yellow"/>
              </w:rPr>
              <w:t>, устанавливаемые для формирования тарифов с использованием метода долгосрочной индексации необходимой валовой выручки на 202</w:t>
            </w:r>
            <w:r w:rsidR="009D742E" w:rsidRPr="00807248">
              <w:rPr>
                <w:sz w:val="28"/>
                <w:szCs w:val="28"/>
                <w:highlight w:val="yellow"/>
              </w:rPr>
              <w:t>3</w:t>
            </w:r>
            <w:r w:rsidRPr="00807248">
              <w:rPr>
                <w:sz w:val="28"/>
                <w:szCs w:val="28"/>
                <w:highlight w:val="yellow"/>
              </w:rPr>
              <w:t>-202</w:t>
            </w:r>
            <w:r w:rsidR="009D742E" w:rsidRPr="00807248">
              <w:rPr>
                <w:sz w:val="28"/>
                <w:szCs w:val="28"/>
                <w:highlight w:val="yellow"/>
              </w:rPr>
              <w:t>7</w:t>
            </w:r>
            <w:r w:rsidRPr="00807248">
              <w:rPr>
                <w:sz w:val="28"/>
                <w:szCs w:val="28"/>
                <w:highlight w:val="yellow"/>
              </w:rPr>
              <w:t xml:space="preserve"> годы,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согласно приложению 2.</w:t>
            </w:r>
          </w:p>
          <w:p w:rsidR="00A21E74" w:rsidRPr="00807248" w:rsidRDefault="00523FF3" w:rsidP="00125947">
            <w:pPr>
              <w:pStyle w:val="af7"/>
              <w:numPr>
                <w:ilvl w:val="0"/>
                <w:numId w:val="13"/>
              </w:numPr>
              <w:tabs>
                <w:tab w:val="left" w:pos="103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highlight w:val="yellow"/>
              </w:rPr>
            </w:pPr>
            <w:r w:rsidRPr="00807248">
              <w:rPr>
                <w:sz w:val="28"/>
                <w:highlight w:val="yellow"/>
              </w:rPr>
              <w:t xml:space="preserve">Утвердить и ввести в действие </w:t>
            </w:r>
            <w:r w:rsidR="004C2079" w:rsidRPr="00807248">
              <w:rPr>
                <w:sz w:val="28"/>
                <w:highlight w:val="yellow"/>
              </w:rPr>
              <w:t>на 202</w:t>
            </w:r>
            <w:r w:rsidR="009D742E" w:rsidRPr="00807248">
              <w:rPr>
                <w:sz w:val="28"/>
                <w:highlight w:val="yellow"/>
              </w:rPr>
              <w:t>3</w:t>
            </w:r>
            <w:r w:rsidR="004C2079" w:rsidRPr="00807248">
              <w:rPr>
                <w:sz w:val="28"/>
                <w:highlight w:val="yellow"/>
              </w:rPr>
              <w:t xml:space="preserve"> год </w:t>
            </w:r>
            <w:r w:rsidR="00A21E74" w:rsidRPr="00807248">
              <w:rPr>
                <w:sz w:val="28"/>
                <w:highlight w:val="yellow"/>
              </w:rPr>
              <w:t xml:space="preserve">цены (тарифы) на </w:t>
            </w:r>
            <w:r w:rsidR="00A21E74" w:rsidRPr="00807248">
              <w:rPr>
                <w:sz w:val="28"/>
                <w:highlight w:val="yellow"/>
                <w:lang w:val="x-none"/>
              </w:rPr>
              <w:t>электрическую энергию (мощность),</w:t>
            </w:r>
            <w:r w:rsidR="00A21E74" w:rsidRPr="00807248">
              <w:rPr>
                <w:sz w:val="28"/>
                <w:highlight w:val="yellow"/>
              </w:rPr>
              <w:t xml:space="preserve"> поставляемую </w:t>
            </w:r>
            <w:r w:rsidR="00A21E74" w:rsidRPr="00807248">
              <w:rPr>
                <w:bCs/>
                <w:sz w:val="28"/>
                <w:highlight w:val="yellow"/>
              </w:rPr>
              <w:t>АО «</w:t>
            </w:r>
            <w:r w:rsidR="009C00BE" w:rsidRPr="00807248">
              <w:rPr>
                <w:bCs/>
                <w:sz w:val="28"/>
                <w:highlight w:val="yellow"/>
              </w:rPr>
              <w:t>Оссора</w:t>
            </w:r>
            <w:r w:rsidR="00A21E74" w:rsidRPr="00807248">
              <w:rPr>
                <w:bCs/>
                <w:sz w:val="28"/>
                <w:highlight w:val="yellow"/>
              </w:rPr>
              <w:t xml:space="preserve">» </w:t>
            </w:r>
            <w:r w:rsidR="00A21E74" w:rsidRPr="00807248">
              <w:rPr>
                <w:sz w:val="28"/>
                <w:highlight w:val="yellow"/>
              </w:rPr>
      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      </w:r>
            <w:r w:rsidR="004C2079" w:rsidRPr="00807248">
              <w:rPr>
                <w:rFonts w:eastAsia="Calibri"/>
                <w:sz w:val="28"/>
                <w:szCs w:val="28"/>
                <w:highlight w:val="yellow"/>
                <w:lang w:eastAsia="en-US"/>
              </w:rPr>
              <w:t>,</w:t>
            </w:r>
            <w:r w:rsidR="00A21E74" w:rsidRPr="00807248">
              <w:rPr>
                <w:sz w:val="28"/>
                <w:szCs w:val="28"/>
                <w:highlight w:val="yellow"/>
              </w:rPr>
              <w:t xml:space="preserve"> </w:t>
            </w:r>
            <w:r w:rsidR="004C2079" w:rsidRPr="00807248">
              <w:rPr>
                <w:sz w:val="28"/>
                <w:szCs w:val="28"/>
                <w:highlight w:val="yellow"/>
              </w:rPr>
              <w:t>согласно приложению 3.</w:t>
            </w:r>
          </w:p>
          <w:p w:rsidR="001813AC" w:rsidRPr="00807248" w:rsidRDefault="001813AC" w:rsidP="00125947">
            <w:pPr>
              <w:pStyle w:val="af7"/>
              <w:numPr>
                <w:ilvl w:val="0"/>
                <w:numId w:val="1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t xml:space="preserve">Утвердить и ввести в действие </w:t>
            </w:r>
            <w:r w:rsidR="004C2079" w:rsidRPr="00807248">
              <w:rPr>
                <w:sz w:val="28"/>
                <w:szCs w:val="28"/>
                <w:highlight w:val="yellow"/>
              </w:rPr>
              <w:t>на 202</w:t>
            </w:r>
            <w:r w:rsidR="009D742E" w:rsidRPr="00807248">
              <w:rPr>
                <w:sz w:val="28"/>
                <w:szCs w:val="28"/>
                <w:highlight w:val="yellow"/>
              </w:rPr>
              <w:t>3</w:t>
            </w:r>
            <w:r w:rsidR="004C2079" w:rsidRPr="00807248">
              <w:rPr>
                <w:sz w:val="28"/>
                <w:szCs w:val="28"/>
                <w:highlight w:val="yellow"/>
              </w:rPr>
              <w:t xml:space="preserve"> год </w:t>
            </w:r>
            <w:r w:rsidR="001E189C" w:rsidRPr="00807248">
              <w:rPr>
                <w:sz w:val="28"/>
                <w:szCs w:val="28"/>
                <w:highlight w:val="yellow"/>
              </w:rPr>
              <w:t>цен</w:t>
            </w:r>
            <w:r w:rsidR="003D6159" w:rsidRPr="00807248">
              <w:rPr>
                <w:sz w:val="28"/>
                <w:szCs w:val="28"/>
                <w:highlight w:val="yellow"/>
              </w:rPr>
              <w:t>ы</w:t>
            </w:r>
            <w:r w:rsidR="001E189C" w:rsidRPr="00807248">
              <w:rPr>
                <w:sz w:val="28"/>
                <w:szCs w:val="28"/>
                <w:highlight w:val="yellow"/>
              </w:rPr>
              <w:t xml:space="preserve"> (тариф</w:t>
            </w:r>
            <w:r w:rsidR="003D6159" w:rsidRPr="00807248">
              <w:rPr>
                <w:sz w:val="28"/>
                <w:szCs w:val="28"/>
                <w:highlight w:val="yellow"/>
              </w:rPr>
              <w:t>ы</w:t>
            </w:r>
            <w:r w:rsidR="001E189C" w:rsidRPr="00807248">
              <w:rPr>
                <w:sz w:val="28"/>
                <w:szCs w:val="28"/>
                <w:highlight w:val="yellow"/>
              </w:rPr>
              <w:t>) на электрическую энергию (мощность), поставляемую АО «</w:t>
            </w:r>
            <w:r w:rsidR="009C00BE" w:rsidRPr="00807248">
              <w:rPr>
                <w:sz w:val="28"/>
                <w:szCs w:val="28"/>
                <w:highlight w:val="yellow"/>
              </w:rPr>
              <w:t>Оссора</w:t>
            </w:r>
            <w:r w:rsidR="001E189C" w:rsidRPr="00807248">
              <w:rPr>
                <w:sz w:val="28"/>
                <w:szCs w:val="28"/>
                <w:highlight w:val="yellow"/>
              </w:rPr>
              <w:t>»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      </w:r>
            <w:r w:rsidR="003D6159" w:rsidRPr="00807248">
              <w:rPr>
                <w:sz w:val="28"/>
                <w:szCs w:val="28"/>
                <w:highlight w:val="yellow"/>
              </w:rPr>
              <w:t>,</w:t>
            </w:r>
            <w:r w:rsidR="00125947" w:rsidRPr="00807248">
              <w:rPr>
                <w:sz w:val="28"/>
                <w:szCs w:val="28"/>
                <w:highlight w:val="yellow"/>
              </w:rPr>
              <w:t xml:space="preserve"> </w:t>
            </w:r>
            <w:r w:rsidRPr="00807248">
              <w:rPr>
                <w:sz w:val="28"/>
                <w:szCs w:val="28"/>
                <w:highlight w:val="yellow"/>
              </w:rPr>
              <w:t xml:space="preserve">согласно приложению </w:t>
            </w:r>
            <w:r w:rsidR="00125947" w:rsidRPr="00807248">
              <w:rPr>
                <w:sz w:val="28"/>
                <w:szCs w:val="28"/>
                <w:highlight w:val="yellow"/>
              </w:rPr>
              <w:t>4</w:t>
            </w:r>
            <w:r w:rsidR="004C2079" w:rsidRPr="00807248">
              <w:rPr>
                <w:sz w:val="28"/>
                <w:szCs w:val="28"/>
                <w:highlight w:val="yellow"/>
              </w:rPr>
              <w:t>.</w:t>
            </w:r>
          </w:p>
          <w:p w:rsidR="002C5BAF" w:rsidRPr="00807248" w:rsidRDefault="002C5BAF" w:rsidP="001813AC">
            <w:pPr>
              <w:pStyle w:val="af7"/>
              <w:numPr>
                <w:ilvl w:val="0"/>
                <w:numId w:val="1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lastRenderedPageBreak/>
              <w:t>Утвердить и ввести в действие на 202</w:t>
            </w:r>
            <w:r w:rsidR="009D742E" w:rsidRPr="00807248">
              <w:rPr>
                <w:sz w:val="28"/>
                <w:szCs w:val="28"/>
                <w:highlight w:val="yellow"/>
              </w:rPr>
              <w:t>3</w:t>
            </w:r>
            <w:r w:rsidRPr="00807248">
              <w:rPr>
                <w:sz w:val="28"/>
                <w:szCs w:val="28"/>
                <w:highlight w:val="yellow"/>
              </w:rPr>
              <w:t xml:space="preserve"> год </w:t>
            </w:r>
            <w:r w:rsidR="003D6159" w:rsidRPr="00807248">
              <w:rPr>
                <w:sz w:val="28"/>
                <w:szCs w:val="28"/>
                <w:highlight w:val="yellow"/>
              </w:rPr>
              <w:t>цены (</w:t>
            </w:r>
            <w:r w:rsidRPr="00807248">
              <w:rPr>
                <w:sz w:val="28"/>
                <w:szCs w:val="28"/>
                <w:highlight w:val="yellow"/>
              </w:rPr>
              <w:t>тарифы</w:t>
            </w:r>
            <w:r w:rsidR="003D6159" w:rsidRPr="00807248">
              <w:rPr>
                <w:sz w:val="28"/>
                <w:szCs w:val="28"/>
                <w:highlight w:val="yellow"/>
              </w:rPr>
              <w:t>)</w:t>
            </w:r>
            <w:r w:rsidRPr="00807248">
              <w:rPr>
                <w:sz w:val="28"/>
                <w:szCs w:val="28"/>
                <w:highlight w:val="yellow"/>
              </w:rPr>
              <w:t xml:space="preserve"> на электрическую энергию, поставляемую </w:t>
            </w:r>
            <w:r w:rsidRPr="00807248">
              <w:rPr>
                <w:bCs/>
                <w:sz w:val="28"/>
                <w:szCs w:val="28"/>
                <w:highlight w:val="yellow"/>
              </w:rPr>
              <w:t>АО «</w:t>
            </w:r>
            <w:r w:rsidR="00F41924" w:rsidRPr="00807248">
              <w:rPr>
                <w:bCs/>
                <w:sz w:val="28"/>
                <w:szCs w:val="28"/>
                <w:highlight w:val="yellow"/>
              </w:rPr>
              <w:t>Оссора</w:t>
            </w:r>
            <w:r w:rsidRPr="00807248">
              <w:rPr>
                <w:bCs/>
                <w:sz w:val="28"/>
                <w:szCs w:val="28"/>
                <w:highlight w:val="yellow"/>
              </w:rPr>
              <w:t>»</w:t>
            </w:r>
            <w:r w:rsidRPr="00807248">
              <w:rPr>
                <w:sz w:val="28"/>
                <w:szCs w:val="28"/>
                <w:highlight w:val="yellow"/>
              </w:rPr>
              <w:t xml:space="preserve"> для населения и приравненным к нему категориям потреб</w:t>
            </w:r>
            <w:r w:rsidR="004C2079" w:rsidRPr="00807248">
              <w:rPr>
                <w:sz w:val="28"/>
                <w:szCs w:val="28"/>
                <w:highlight w:val="yellow"/>
              </w:rPr>
              <w:t xml:space="preserve">ителей, </w:t>
            </w:r>
            <w:r w:rsidRPr="00807248">
              <w:rPr>
                <w:sz w:val="28"/>
                <w:szCs w:val="28"/>
                <w:highlight w:val="yellow"/>
                <w:lang w:val="x-none"/>
              </w:rPr>
              <w:t xml:space="preserve">согласно приложению </w:t>
            </w:r>
            <w:r w:rsidR="00125947" w:rsidRPr="00807248">
              <w:rPr>
                <w:sz w:val="28"/>
                <w:szCs w:val="28"/>
                <w:highlight w:val="yellow"/>
              </w:rPr>
              <w:t>5</w:t>
            </w:r>
            <w:r w:rsidR="004C2079" w:rsidRPr="00807248">
              <w:rPr>
                <w:sz w:val="28"/>
                <w:szCs w:val="28"/>
                <w:highlight w:val="yellow"/>
              </w:rPr>
              <w:t>.</w:t>
            </w:r>
          </w:p>
          <w:p w:rsidR="001025E3" w:rsidRPr="00807248" w:rsidRDefault="001025E3" w:rsidP="002C5BAF">
            <w:pPr>
              <w:pStyle w:val="af7"/>
              <w:numPr>
                <w:ilvl w:val="0"/>
                <w:numId w:val="13"/>
              </w:numPr>
              <w:tabs>
                <w:tab w:val="left" w:pos="103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highlight w:val="yellow"/>
              </w:rPr>
              <w:t>Утвердить и ввести в действие на 202</w:t>
            </w:r>
            <w:r w:rsidR="009D742E" w:rsidRPr="00807248">
              <w:rPr>
                <w:sz w:val="28"/>
                <w:highlight w:val="yellow"/>
              </w:rPr>
              <w:t>3</w:t>
            </w:r>
            <w:r w:rsidRPr="00807248">
              <w:rPr>
                <w:sz w:val="28"/>
                <w:highlight w:val="yellow"/>
              </w:rPr>
              <w:t xml:space="preserve"> год, с учетом календарной разбивки:</w:t>
            </w:r>
          </w:p>
          <w:p w:rsidR="001025E3" w:rsidRPr="00807248" w:rsidRDefault="001025E3" w:rsidP="001025E3">
            <w:pPr>
              <w:pStyle w:val="af7"/>
              <w:numPr>
                <w:ilvl w:val="0"/>
                <w:numId w:val="1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highlight w:val="yellow"/>
              </w:rPr>
            </w:pPr>
            <w:r w:rsidRPr="00807248">
              <w:rPr>
                <w:bCs/>
                <w:sz w:val="28"/>
                <w:highlight w:val="yellow"/>
              </w:rPr>
              <w:t>единые (котловые) тарифы на услуги по передаче электрической энергии по сетям АО «</w:t>
            </w:r>
            <w:r w:rsidR="00F41924" w:rsidRPr="00807248">
              <w:rPr>
                <w:bCs/>
                <w:sz w:val="28"/>
                <w:highlight w:val="yellow"/>
              </w:rPr>
              <w:t>Оссора</w:t>
            </w:r>
            <w:r w:rsidRPr="00807248">
              <w:rPr>
                <w:bCs/>
                <w:sz w:val="28"/>
                <w:highlight w:val="yellow"/>
              </w:rPr>
              <w:t>», по</w:t>
            </w:r>
            <w:r w:rsidR="004C2079" w:rsidRPr="00807248">
              <w:rPr>
                <w:bCs/>
                <w:sz w:val="28"/>
                <w:highlight w:val="yellow"/>
              </w:rPr>
              <w:t xml:space="preserve">ставляемой прочим потребителям </w:t>
            </w:r>
            <w:r w:rsidRPr="00807248">
              <w:rPr>
                <w:bCs/>
                <w:sz w:val="28"/>
                <w:highlight w:val="yellow"/>
              </w:rPr>
              <w:t xml:space="preserve">согласно приложению </w:t>
            </w:r>
            <w:r w:rsidR="00125947" w:rsidRPr="00807248">
              <w:rPr>
                <w:bCs/>
                <w:sz w:val="28"/>
                <w:highlight w:val="yellow"/>
              </w:rPr>
              <w:t>6</w:t>
            </w:r>
            <w:r w:rsidRPr="00807248">
              <w:rPr>
                <w:bCs/>
                <w:sz w:val="28"/>
                <w:highlight w:val="yellow"/>
              </w:rPr>
              <w:t>;</w:t>
            </w:r>
          </w:p>
          <w:p w:rsidR="001025E3" w:rsidRPr="00807248" w:rsidRDefault="001025E3" w:rsidP="001025E3">
            <w:pPr>
              <w:pStyle w:val="af7"/>
              <w:numPr>
                <w:ilvl w:val="0"/>
                <w:numId w:val="1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highlight w:val="yellow"/>
              </w:rPr>
            </w:pPr>
            <w:r w:rsidRPr="00807248">
              <w:rPr>
                <w:bCs/>
                <w:sz w:val="28"/>
                <w:highlight w:val="yellow"/>
              </w:rPr>
              <w:t>единые (котловые) тарифы на услуги по передаче электрической энергии по сетям АО «</w:t>
            </w:r>
            <w:r w:rsidR="00F41924" w:rsidRPr="00807248">
              <w:rPr>
                <w:bCs/>
                <w:sz w:val="28"/>
                <w:highlight w:val="yellow"/>
              </w:rPr>
              <w:t>Оссора</w:t>
            </w:r>
            <w:r w:rsidRPr="00807248">
              <w:rPr>
                <w:bCs/>
                <w:sz w:val="28"/>
                <w:highlight w:val="yellow"/>
              </w:rPr>
              <w:t>», поставляемой населению и приравненным к нему категориям потребителей</w:t>
            </w:r>
            <w:r w:rsidR="004C2079" w:rsidRPr="00807248">
              <w:rPr>
                <w:bCs/>
                <w:sz w:val="28"/>
                <w:highlight w:val="yellow"/>
              </w:rPr>
              <w:t>,</w:t>
            </w:r>
            <w:r w:rsidRPr="00807248">
              <w:rPr>
                <w:bCs/>
                <w:sz w:val="28"/>
                <w:highlight w:val="yellow"/>
              </w:rPr>
              <w:t xml:space="preserve"> согласно приложению </w:t>
            </w:r>
            <w:r w:rsidR="00125947" w:rsidRPr="00807248">
              <w:rPr>
                <w:bCs/>
                <w:sz w:val="28"/>
                <w:highlight w:val="yellow"/>
              </w:rPr>
              <w:t>7</w:t>
            </w:r>
            <w:r w:rsidR="004332D1" w:rsidRPr="00807248">
              <w:rPr>
                <w:bCs/>
                <w:sz w:val="28"/>
                <w:highlight w:val="yellow"/>
              </w:rPr>
              <w:t>.</w:t>
            </w:r>
          </w:p>
          <w:p w:rsidR="001025E3" w:rsidRPr="00807248" w:rsidRDefault="004332D1" w:rsidP="002C5BAF">
            <w:pPr>
              <w:pStyle w:val="af7"/>
              <w:numPr>
                <w:ilvl w:val="0"/>
                <w:numId w:val="13"/>
              </w:numPr>
              <w:tabs>
                <w:tab w:val="left" w:pos="103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t xml:space="preserve">Утвердить необходимую валовую выручку </w:t>
            </w:r>
            <w:r w:rsidR="00D20F7D" w:rsidRPr="00807248">
              <w:rPr>
                <w:bCs/>
                <w:sz w:val="28"/>
                <w:szCs w:val="28"/>
                <w:highlight w:val="yellow"/>
              </w:rPr>
              <w:t>АО «</w:t>
            </w:r>
            <w:r w:rsidR="00F41924" w:rsidRPr="00807248">
              <w:rPr>
                <w:bCs/>
                <w:sz w:val="28"/>
                <w:szCs w:val="28"/>
                <w:highlight w:val="yellow"/>
              </w:rPr>
              <w:t>Оссора</w:t>
            </w:r>
            <w:r w:rsidR="00D20F7D" w:rsidRPr="00807248">
              <w:rPr>
                <w:bCs/>
                <w:sz w:val="28"/>
                <w:szCs w:val="28"/>
                <w:highlight w:val="yellow"/>
              </w:rPr>
              <w:t xml:space="preserve">» </w:t>
            </w:r>
            <w:r w:rsidRPr="00807248">
              <w:rPr>
                <w:sz w:val="28"/>
                <w:szCs w:val="28"/>
                <w:highlight w:val="yellow"/>
              </w:rPr>
              <w:t>на долгосрочный период регулирования (без учета оплаты потерь) на 202</w:t>
            </w:r>
            <w:r w:rsidR="009D742E" w:rsidRPr="00807248">
              <w:rPr>
                <w:sz w:val="28"/>
                <w:szCs w:val="28"/>
                <w:highlight w:val="yellow"/>
              </w:rPr>
              <w:t>3</w:t>
            </w:r>
            <w:r w:rsidRPr="00807248">
              <w:rPr>
                <w:sz w:val="28"/>
                <w:szCs w:val="28"/>
                <w:highlight w:val="yellow"/>
              </w:rPr>
              <w:t>-202</w:t>
            </w:r>
            <w:r w:rsidR="009D742E" w:rsidRPr="00807248">
              <w:rPr>
                <w:sz w:val="28"/>
                <w:szCs w:val="28"/>
                <w:highlight w:val="yellow"/>
              </w:rPr>
              <w:t>7</w:t>
            </w:r>
            <w:r w:rsidRPr="00807248">
              <w:rPr>
                <w:sz w:val="28"/>
                <w:szCs w:val="28"/>
                <w:highlight w:val="yellow"/>
              </w:rPr>
              <w:t xml:space="preserve"> год</w:t>
            </w:r>
            <w:r w:rsidR="004C2079" w:rsidRPr="00807248">
              <w:rPr>
                <w:sz w:val="28"/>
                <w:szCs w:val="28"/>
                <w:highlight w:val="yellow"/>
              </w:rPr>
              <w:t>ы</w:t>
            </w:r>
            <w:r w:rsidR="00125947" w:rsidRPr="00807248">
              <w:rPr>
                <w:sz w:val="28"/>
                <w:szCs w:val="28"/>
                <w:highlight w:val="yellow"/>
              </w:rPr>
              <w:t xml:space="preserve"> согласно приложению 8</w:t>
            </w:r>
            <w:r w:rsidRPr="00807248">
              <w:rPr>
                <w:sz w:val="28"/>
                <w:szCs w:val="28"/>
                <w:highlight w:val="yellow"/>
              </w:rPr>
              <w:t>.</w:t>
            </w:r>
          </w:p>
          <w:p w:rsidR="004332D1" w:rsidRPr="00807248" w:rsidRDefault="004332D1" w:rsidP="002C5BAF">
            <w:pPr>
              <w:pStyle w:val="af7"/>
              <w:numPr>
                <w:ilvl w:val="0"/>
                <w:numId w:val="13"/>
              </w:numPr>
              <w:tabs>
                <w:tab w:val="left" w:pos="103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t xml:space="preserve">Настоящее постановление вступает в силу </w:t>
            </w:r>
            <w:r w:rsidR="009D742E" w:rsidRPr="00807248">
              <w:rPr>
                <w:sz w:val="28"/>
                <w:szCs w:val="28"/>
                <w:highlight w:val="yellow"/>
              </w:rPr>
              <w:t>после</w:t>
            </w:r>
            <w:r w:rsidR="00B86FF8" w:rsidRPr="00807248">
              <w:rPr>
                <w:sz w:val="28"/>
                <w:szCs w:val="28"/>
                <w:highlight w:val="yellow"/>
              </w:rPr>
              <w:t xml:space="preserve"> дня</w:t>
            </w:r>
            <w:r w:rsidRPr="00807248">
              <w:rPr>
                <w:sz w:val="28"/>
                <w:szCs w:val="28"/>
                <w:highlight w:val="yellow"/>
              </w:rPr>
              <w:t xml:space="preserve"> его официального опубликования</w:t>
            </w:r>
            <w:r w:rsidR="009C0B01" w:rsidRPr="00807248">
              <w:rPr>
                <w:sz w:val="28"/>
                <w:szCs w:val="28"/>
                <w:highlight w:val="yellow"/>
              </w:rPr>
              <w:t>.</w:t>
            </w:r>
          </w:p>
          <w:p w:rsidR="001D0AD5" w:rsidRPr="00807248" w:rsidRDefault="001D0AD5" w:rsidP="007C22ED">
            <w:pPr>
              <w:ind w:firstLine="708"/>
              <w:jc w:val="both"/>
              <w:rPr>
                <w:sz w:val="28"/>
                <w:szCs w:val="28"/>
                <w:highlight w:val="yellow"/>
              </w:rPr>
            </w:pPr>
          </w:p>
          <w:p w:rsidR="004332D1" w:rsidRPr="00807248" w:rsidRDefault="004332D1" w:rsidP="007C22ED">
            <w:pPr>
              <w:ind w:firstLine="708"/>
              <w:jc w:val="both"/>
              <w:rPr>
                <w:sz w:val="28"/>
                <w:szCs w:val="28"/>
                <w:highlight w:val="yellow"/>
              </w:rPr>
            </w:pPr>
          </w:p>
          <w:p w:rsidR="004332D1" w:rsidRPr="00807248" w:rsidRDefault="004332D1" w:rsidP="007C22ED">
            <w:pPr>
              <w:ind w:firstLine="708"/>
              <w:jc w:val="both"/>
              <w:rPr>
                <w:sz w:val="28"/>
                <w:szCs w:val="28"/>
                <w:highlight w:val="yellow"/>
              </w:rPr>
            </w:pPr>
          </w:p>
          <w:p w:rsidR="001D0AD5" w:rsidRPr="00807248" w:rsidRDefault="009D742E" w:rsidP="009D742E">
            <w:pPr>
              <w:jc w:val="both"/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t>Врио руководителя</w:t>
            </w:r>
            <w:r w:rsidR="003D6159" w:rsidRPr="00807248">
              <w:rPr>
                <w:sz w:val="28"/>
                <w:szCs w:val="28"/>
                <w:highlight w:val="yellow"/>
              </w:rPr>
              <w:t xml:space="preserve">                                                                                      </w:t>
            </w:r>
            <w:r w:rsidRPr="00807248">
              <w:rPr>
                <w:sz w:val="28"/>
                <w:szCs w:val="28"/>
                <w:highlight w:val="yellow"/>
              </w:rPr>
              <w:t>В.А. Губинский</w:t>
            </w:r>
          </w:p>
        </w:tc>
      </w:tr>
    </w:tbl>
    <w:p w:rsidR="00121767" w:rsidRPr="00807248" w:rsidRDefault="00121767" w:rsidP="00DF34F3">
      <w:pPr>
        <w:widowControl w:val="0"/>
        <w:ind w:left="9356"/>
        <w:rPr>
          <w:rFonts w:eastAsia="Calibri"/>
          <w:sz w:val="28"/>
          <w:highlight w:val="yellow"/>
        </w:rPr>
        <w:sectPr w:rsidR="00121767" w:rsidRPr="00807248" w:rsidSect="00121767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DF34F3" w:rsidRPr="00807248" w:rsidRDefault="00DF34F3" w:rsidP="00DF34F3">
      <w:pPr>
        <w:widowControl w:val="0"/>
        <w:ind w:left="9356"/>
        <w:rPr>
          <w:rFonts w:eastAsia="Calibri"/>
          <w:sz w:val="28"/>
          <w:highlight w:val="yellow"/>
        </w:rPr>
      </w:pPr>
      <w:r w:rsidRPr="00807248">
        <w:rPr>
          <w:rFonts w:eastAsia="Calibri"/>
          <w:sz w:val="28"/>
          <w:highlight w:val="yellow"/>
        </w:rPr>
        <w:lastRenderedPageBreak/>
        <w:t>Приложение 1</w:t>
      </w:r>
    </w:p>
    <w:p w:rsidR="00DF34F3" w:rsidRPr="00807248" w:rsidRDefault="00DF34F3" w:rsidP="00DF34F3">
      <w:pPr>
        <w:widowControl w:val="0"/>
        <w:ind w:left="9356"/>
        <w:rPr>
          <w:rFonts w:eastAsia="Calibri"/>
          <w:sz w:val="28"/>
          <w:highlight w:val="yellow"/>
        </w:rPr>
      </w:pPr>
      <w:r w:rsidRPr="00807248">
        <w:rPr>
          <w:rFonts w:eastAsia="Calibri"/>
          <w:sz w:val="28"/>
          <w:highlight w:val="yellow"/>
        </w:rPr>
        <w:t>к постановлению Региональной службы</w:t>
      </w:r>
    </w:p>
    <w:p w:rsidR="00DF34F3" w:rsidRPr="00807248" w:rsidRDefault="00DF34F3" w:rsidP="00DF34F3">
      <w:pPr>
        <w:widowControl w:val="0"/>
        <w:ind w:left="9356"/>
        <w:rPr>
          <w:rFonts w:eastAsia="Calibri"/>
          <w:sz w:val="28"/>
          <w:highlight w:val="yellow"/>
        </w:rPr>
      </w:pPr>
      <w:r w:rsidRPr="00807248">
        <w:rPr>
          <w:rFonts w:eastAsia="Calibri"/>
          <w:sz w:val="28"/>
          <w:highlight w:val="yellow"/>
        </w:rPr>
        <w:t xml:space="preserve">по тарифам и ценам Камчатского края </w:t>
      </w:r>
    </w:p>
    <w:p w:rsidR="00DF34F3" w:rsidRPr="00807248" w:rsidRDefault="00DF34F3" w:rsidP="00DF34F3">
      <w:pPr>
        <w:widowControl w:val="0"/>
        <w:ind w:left="9356"/>
        <w:rPr>
          <w:rFonts w:eastAsia="Calibri"/>
          <w:sz w:val="28"/>
          <w:highlight w:val="yellow"/>
        </w:rPr>
      </w:pPr>
      <w:r w:rsidRPr="00807248">
        <w:rPr>
          <w:rFonts w:eastAsia="Calibri"/>
          <w:sz w:val="28"/>
          <w:highlight w:val="yellow"/>
        </w:rPr>
        <w:t xml:space="preserve">от </w:t>
      </w:r>
      <w:r w:rsidR="009D742E" w:rsidRPr="00807248">
        <w:rPr>
          <w:rFonts w:eastAsia="Calibri"/>
          <w:sz w:val="28"/>
          <w:highlight w:val="yellow"/>
        </w:rPr>
        <w:t>ХХ</w:t>
      </w:r>
      <w:r w:rsidRPr="00807248">
        <w:rPr>
          <w:rFonts w:eastAsia="Calibri"/>
          <w:sz w:val="28"/>
          <w:highlight w:val="yellow"/>
        </w:rPr>
        <w:t>.</w:t>
      </w:r>
      <w:r w:rsidR="002323AE" w:rsidRPr="00807248">
        <w:rPr>
          <w:rFonts w:eastAsia="Calibri"/>
          <w:sz w:val="28"/>
          <w:highlight w:val="yellow"/>
        </w:rPr>
        <w:t>ХХ</w:t>
      </w:r>
      <w:r w:rsidRPr="00807248">
        <w:rPr>
          <w:rFonts w:eastAsia="Calibri"/>
          <w:sz w:val="28"/>
          <w:highlight w:val="yellow"/>
        </w:rPr>
        <w:t>.20</w:t>
      </w:r>
      <w:r w:rsidR="002323AE" w:rsidRPr="00807248">
        <w:rPr>
          <w:rFonts w:eastAsia="Calibri"/>
          <w:sz w:val="28"/>
          <w:highlight w:val="yellow"/>
        </w:rPr>
        <w:t>22</w:t>
      </w:r>
      <w:r w:rsidRPr="00807248">
        <w:rPr>
          <w:rFonts w:eastAsia="Calibri"/>
          <w:sz w:val="28"/>
          <w:highlight w:val="yellow"/>
        </w:rPr>
        <w:t xml:space="preserve"> № </w:t>
      </w:r>
      <w:r w:rsidR="002323AE" w:rsidRPr="00807248">
        <w:rPr>
          <w:rFonts w:eastAsia="Calibri"/>
          <w:sz w:val="28"/>
          <w:highlight w:val="yellow"/>
        </w:rPr>
        <w:t>ХХ</w:t>
      </w:r>
    </w:p>
    <w:p w:rsidR="00DF34F3" w:rsidRPr="00807248" w:rsidRDefault="00DF34F3" w:rsidP="00DF34F3">
      <w:pPr>
        <w:widowControl w:val="0"/>
        <w:ind w:left="-426"/>
        <w:jc w:val="center"/>
        <w:rPr>
          <w:rFonts w:eastAsia="Calibri"/>
          <w:sz w:val="28"/>
          <w:szCs w:val="28"/>
          <w:highlight w:val="yellow"/>
        </w:rPr>
      </w:pPr>
    </w:p>
    <w:p w:rsidR="00DF34F3" w:rsidRPr="00807248" w:rsidRDefault="009D742E" w:rsidP="00DF34F3">
      <w:pPr>
        <w:widowControl w:val="0"/>
        <w:jc w:val="center"/>
        <w:rPr>
          <w:szCs w:val="28"/>
          <w:highlight w:val="yellow"/>
        </w:rPr>
      </w:pPr>
      <w:hyperlink r:id="rId10" w:history="1">
        <w:r w:rsidR="00DF34F3" w:rsidRPr="00807248">
          <w:rPr>
            <w:szCs w:val="28"/>
            <w:highlight w:val="yellow"/>
          </w:rPr>
          <w:t>Долгосрочные параметры</w:t>
        </w:r>
      </w:hyperlink>
      <w:r w:rsidR="00DF34F3" w:rsidRPr="00807248">
        <w:rPr>
          <w:szCs w:val="28"/>
          <w:highlight w:val="yellow"/>
        </w:rPr>
        <w:t xml:space="preserve"> регулирования, устанавливаемые для формирования тарифов с использованием метода долгосрочной индексации необходимой валовой выручки на 202</w:t>
      </w:r>
      <w:r w:rsidR="002323AE" w:rsidRPr="00807248">
        <w:rPr>
          <w:szCs w:val="28"/>
          <w:highlight w:val="yellow"/>
        </w:rPr>
        <w:t>3</w:t>
      </w:r>
      <w:r w:rsidR="00DF34F3" w:rsidRPr="00807248">
        <w:rPr>
          <w:szCs w:val="28"/>
          <w:highlight w:val="yellow"/>
        </w:rPr>
        <w:t>-202</w:t>
      </w:r>
      <w:r w:rsidR="002323AE" w:rsidRPr="00807248">
        <w:rPr>
          <w:szCs w:val="28"/>
          <w:highlight w:val="yellow"/>
        </w:rPr>
        <w:t>7</w:t>
      </w:r>
      <w:r w:rsidR="00DF34F3" w:rsidRPr="00807248">
        <w:rPr>
          <w:szCs w:val="28"/>
          <w:highlight w:val="yellow"/>
        </w:rPr>
        <w:t xml:space="preserve"> годы, в отношении деятельности </w:t>
      </w:r>
      <w:r w:rsidR="00ED5EEB" w:rsidRPr="00807248">
        <w:rPr>
          <w:bCs/>
          <w:szCs w:val="28"/>
          <w:highlight w:val="yellow"/>
        </w:rPr>
        <w:t>АО «</w:t>
      </w:r>
      <w:r w:rsidR="00F41924" w:rsidRPr="00807248">
        <w:rPr>
          <w:bCs/>
          <w:szCs w:val="28"/>
          <w:highlight w:val="yellow"/>
        </w:rPr>
        <w:t>Оссора</w:t>
      </w:r>
      <w:r w:rsidR="00ED5EEB" w:rsidRPr="00807248">
        <w:rPr>
          <w:bCs/>
          <w:szCs w:val="28"/>
          <w:highlight w:val="yellow"/>
        </w:rPr>
        <w:t>»</w:t>
      </w:r>
      <w:r w:rsidR="00DF34F3" w:rsidRPr="00807248">
        <w:rPr>
          <w:szCs w:val="28"/>
          <w:highlight w:val="yellow"/>
        </w:rPr>
        <w:t>, по производству электрической энергии (мощности) в технологически изолированных территориальных электроэнергетических системах</w:t>
      </w:r>
    </w:p>
    <w:p w:rsidR="00DF34F3" w:rsidRPr="00807248" w:rsidRDefault="00DF34F3" w:rsidP="00DF34F3">
      <w:pPr>
        <w:widowControl w:val="0"/>
        <w:jc w:val="center"/>
        <w:rPr>
          <w:rFonts w:eastAsia="Calibri"/>
          <w:bCs/>
          <w:sz w:val="28"/>
          <w:szCs w:val="28"/>
          <w:highlight w:val="yellow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5"/>
        <w:gridCol w:w="1417"/>
        <w:gridCol w:w="1985"/>
        <w:gridCol w:w="2323"/>
        <w:gridCol w:w="1701"/>
        <w:gridCol w:w="1701"/>
      </w:tblGrid>
      <w:tr w:rsidR="00DF34F3" w:rsidRPr="00807248" w:rsidTr="00DF728E">
        <w:trPr>
          <w:trHeight w:val="423"/>
          <w:jc w:val="center"/>
        </w:trPr>
        <w:tc>
          <w:tcPr>
            <w:tcW w:w="510" w:type="dxa"/>
            <w:vMerge w:val="restart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5105" w:type="dxa"/>
            <w:vMerge w:val="restart"/>
            <w:vAlign w:val="center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417" w:type="dxa"/>
            <w:vMerge w:val="restart"/>
            <w:vAlign w:val="center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Базовый уровень операционных расходов</w:t>
            </w:r>
          </w:p>
        </w:tc>
        <w:tc>
          <w:tcPr>
            <w:tcW w:w="2323" w:type="dxa"/>
            <w:vMerge w:val="restart"/>
            <w:vAlign w:val="center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Индекс эффективности операционных расходов</w:t>
            </w:r>
          </w:p>
        </w:tc>
        <w:tc>
          <w:tcPr>
            <w:tcW w:w="3402" w:type="dxa"/>
            <w:gridSpan w:val="2"/>
            <w:vAlign w:val="center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Целевые показатели энергосбережения и энергетической эффективности</w:t>
            </w:r>
          </w:p>
        </w:tc>
      </w:tr>
      <w:tr w:rsidR="00DF34F3" w:rsidRPr="00807248" w:rsidTr="00DF728E">
        <w:trPr>
          <w:trHeight w:val="77"/>
          <w:jc w:val="center"/>
        </w:trPr>
        <w:tc>
          <w:tcPr>
            <w:tcW w:w="510" w:type="dxa"/>
            <w:vMerge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105" w:type="dxa"/>
            <w:vMerge/>
            <w:vAlign w:val="center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23" w:type="dxa"/>
            <w:vMerge/>
            <w:vAlign w:val="center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удельный расход условного топлива</w:t>
            </w:r>
          </w:p>
        </w:tc>
        <w:tc>
          <w:tcPr>
            <w:tcW w:w="1701" w:type="dxa"/>
            <w:vAlign w:val="center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иные показатели</w:t>
            </w:r>
          </w:p>
        </w:tc>
      </w:tr>
      <w:tr w:rsidR="00DF34F3" w:rsidRPr="00807248" w:rsidTr="00DF728E">
        <w:trPr>
          <w:jc w:val="center"/>
        </w:trPr>
        <w:tc>
          <w:tcPr>
            <w:tcW w:w="510" w:type="dxa"/>
            <w:vMerge/>
          </w:tcPr>
          <w:p w:rsidR="00DF34F3" w:rsidRPr="00807248" w:rsidRDefault="00DF34F3" w:rsidP="00DF728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DF34F3" w:rsidRPr="00807248" w:rsidRDefault="00DF34F3" w:rsidP="00DF728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:rsidR="00DF34F3" w:rsidRPr="00807248" w:rsidRDefault="00DF34F3" w:rsidP="00DF728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2323" w:type="dxa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%</w:t>
            </w:r>
          </w:p>
        </w:tc>
      </w:tr>
      <w:tr w:rsidR="00DF34F3" w:rsidRPr="00807248" w:rsidTr="00DF728E">
        <w:trPr>
          <w:jc w:val="center"/>
        </w:trPr>
        <w:tc>
          <w:tcPr>
            <w:tcW w:w="510" w:type="dxa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105" w:type="dxa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17" w:type="dxa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985" w:type="dxa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323" w:type="dxa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701" w:type="dxa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701" w:type="dxa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7</w:t>
            </w:r>
          </w:p>
        </w:tc>
      </w:tr>
      <w:tr w:rsidR="00DF34F3" w:rsidRPr="00807248" w:rsidTr="00DF728E">
        <w:trPr>
          <w:trHeight w:val="352"/>
          <w:jc w:val="center"/>
        </w:trPr>
        <w:tc>
          <w:tcPr>
            <w:tcW w:w="510" w:type="dxa"/>
            <w:vMerge w:val="restart"/>
            <w:vAlign w:val="center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105" w:type="dxa"/>
            <w:vMerge w:val="restart"/>
            <w:vAlign w:val="center"/>
          </w:tcPr>
          <w:p w:rsidR="00DF34F3" w:rsidRPr="00807248" w:rsidRDefault="00E65A6B" w:rsidP="00F419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bCs/>
                <w:sz w:val="18"/>
                <w:szCs w:val="18"/>
                <w:highlight w:val="yellow"/>
              </w:rPr>
              <w:t>АО «</w:t>
            </w:r>
            <w:r w:rsidR="00F41924" w:rsidRPr="00807248">
              <w:rPr>
                <w:bCs/>
                <w:sz w:val="18"/>
                <w:szCs w:val="18"/>
                <w:highlight w:val="yellow"/>
              </w:rPr>
              <w:t>Оссора</w:t>
            </w:r>
            <w:r w:rsidRPr="00807248">
              <w:rPr>
                <w:bCs/>
                <w:sz w:val="18"/>
                <w:szCs w:val="18"/>
                <w:highlight w:val="yellow"/>
              </w:rPr>
              <w:t>»</w:t>
            </w:r>
            <w:r w:rsidRPr="00807248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F34F3" w:rsidRPr="00807248" w:rsidRDefault="00DF34F3" w:rsidP="002323A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202</w:t>
            </w:r>
            <w:r w:rsidR="002323AE" w:rsidRPr="00807248">
              <w:rPr>
                <w:sz w:val="18"/>
                <w:szCs w:val="18"/>
                <w:highlight w:val="yellow"/>
              </w:rPr>
              <w:t xml:space="preserve">3 </w:t>
            </w:r>
            <w:r w:rsidRPr="00807248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985" w:type="dxa"/>
            <w:vAlign w:val="center"/>
          </w:tcPr>
          <w:p w:rsidR="00DF34F3" w:rsidRPr="00807248" w:rsidRDefault="00696C2B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rFonts w:eastAsia="Calibri"/>
                <w:sz w:val="18"/>
                <w:szCs w:val="18"/>
                <w:highlight w:val="yellow"/>
              </w:rPr>
              <w:t>15,785</w:t>
            </w:r>
          </w:p>
        </w:tc>
        <w:tc>
          <w:tcPr>
            <w:tcW w:w="2323" w:type="dxa"/>
            <w:vAlign w:val="center"/>
          </w:tcPr>
          <w:p w:rsidR="00DF34F3" w:rsidRPr="00807248" w:rsidRDefault="00512F5E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DF34F3" w:rsidRPr="00807248" w:rsidTr="00DF728E">
        <w:trPr>
          <w:trHeight w:val="359"/>
          <w:jc w:val="center"/>
        </w:trPr>
        <w:tc>
          <w:tcPr>
            <w:tcW w:w="510" w:type="dxa"/>
            <w:vMerge/>
          </w:tcPr>
          <w:p w:rsidR="00DF34F3" w:rsidRPr="00807248" w:rsidRDefault="00DF34F3" w:rsidP="00DF728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DF34F3" w:rsidRPr="00807248" w:rsidRDefault="00DF34F3" w:rsidP="00DF728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F34F3" w:rsidRPr="00807248" w:rsidRDefault="00DF34F3" w:rsidP="002323A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202</w:t>
            </w:r>
            <w:r w:rsidR="002323AE" w:rsidRPr="00807248">
              <w:rPr>
                <w:sz w:val="18"/>
                <w:szCs w:val="18"/>
                <w:highlight w:val="yellow"/>
              </w:rPr>
              <w:t>4</w:t>
            </w:r>
            <w:r w:rsidRPr="00807248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8072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1701" w:type="dxa"/>
            <w:vAlign w:val="center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DF34F3" w:rsidRPr="00807248" w:rsidTr="00DF728E">
        <w:trPr>
          <w:trHeight w:val="285"/>
          <w:jc w:val="center"/>
        </w:trPr>
        <w:tc>
          <w:tcPr>
            <w:tcW w:w="510" w:type="dxa"/>
            <w:vMerge/>
          </w:tcPr>
          <w:p w:rsidR="00DF34F3" w:rsidRPr="00807248" w:rsidRDefault="00DF34F3" w:rsidP="00DF728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DF34F3" w:rsidRPr="00807248" w:rsidRDefault="00DF34F3" w:rsidP="00DF728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F34F3" w:rsidRPr="00807248" w:rsidRDefault="00DF34F3" w:rsidP="002323A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202</w:t>
            </w:r>
            <w:r w:rsidR="002323AE" w:rsidRPr="00807248">
              <w:rPr>
                <w:sz w:val="18"/>
                <w:szCs w:val="18"/>
                <w:highlight w:val="yellow"/>
              </w:rPr>
              <w:t>5</w:t>
            </w:r>
            <w:r w:rsidRPr="00807248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8072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1701" w:type="dxa"/>
            <w:vAlign w:val="center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DF34F3" w:rsidRPr="00807248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-</w:t>
            </w:r>
          </w:p>
        </w:tc>
      </w:tr>
    </w:tbl>
    <w:p w:rsidR="004614E5" w:rsidRPr="00807248" w:rsidRDefault="004614E5" w:rsidP="004614E5">
      <w:pPr>
        <w:widowControl w:val="0"/>
        <w:ind w:left="9356"/>
        <w:rPr>
          <w:sz w:val="28"/>
          <w:highlight w:val="yellow"/>
        </w:rPr>
      </w:pPr>
    </w:p>
    <w:p w:rsidR="004614E5" w:rsidRPr="00807248" w:rsidRDefault="004614E5" w:rsidP="004614E5">
      <w:pPr>
        <w:widowControl w:val="0"/>
        <w:ind w:left="9356"/>
        <w:rPr>
          <w:sz w:val="28"/>
          <w:highlight w:val="yellow"/>
        </w:rPr>
      </w:pPr>
    </w:p>
    <w:p w:rsidR="004614E5" w:rsidRPr="00807248" w:rsidRDefault="004614E5" w:rsidP="004614E5">
      <w:pPr>
        <w:widowControl w:val="0"/>
        <w:ind w:left="9356"/>
        <w:rPr>
          <w:sz w:val="28"/>
          <w:highlight w:val="yellow"/>
        </w:rPr>
      </w:pPr>
    </w:p>
    <w:p w:rsidR="004614E5" w:rsidRPr="00807248" w:rsidRDefault="004614E5" w:rsidP="004614E5">
      <w:pPr>
        <w:widowControl w:val="0"/>
        <w:ind w:left="9356"/>
        <w:rPr>
          <w:sz w:val="28"/>
          <w:highlight w:val="yellow"/>
        </w:rPr>
      </w:pPr>
    </w:p>
    <w:p w:rsidR="004614E5" w:rsidRPr="00807248" w:rsidRDefault="004614E5" w:rsidP="004614E5">
      <w:pPr>
        <w:widowControl w:val="0"/>
        <w:ind w:left="9356"/>
        <w:rPr>
          <w:sz w:val="28"/>
          <w:highlight w:val="yellow"/>
        </w:rPr>
      </w:pPr>
    </w:p>
    <w:p w:rsidR="004614E5" w:rsidRPr="00807248" w:rsidRDefault="004614E5" w:rsidP="004614E5">
      <w:pPr>
        <w:widowControl w:val="0"/>
        <w:ind w:left="9356"/>
        <w:rPr>
          <w:sz w:val="28"/>
          <w:highlight w:val="yellow"/>
        </w:rPr>
      </w:pPr>
    </w:p>
    <w:p w:rsidR="004614E5" w:rsidRPr="00807248" w:rsidRDefault="004614E5" w:rsidP="004614E5">
      <w:pPr>
        <w:widowControl w:val="0"/>
        <w:ind w:left="9356"/>
        <w:rPr>
          <w:sz w:val="28"/>
          <w:highlight w:val="yellow"/>
        </w:rPr>
      </w:pPr>
    </w:p>
    <w:p w:rsidR="004614E5" w:rsidRPr="00807248" w:rsidRDefault="004614E5" w:rsidP="004614E5">
      <w:pPr>
        <w:widowControl w:val="0"/>
        <w:ind w:left="9356"/>
        <w:rPr>
          <w:sz w:val="28"/>
          <w:highlight w:val="yellow"/>
        </w:rPr>
      </w:pPr>
    </w:p>
    <w:p w:rsidR="004614E5" w:rsidRPr="00807248" w:rsidRDefault="004614E5" w:rsidP="004614E5">
      <w:pPr>
        <w:widowControl w:val="0"/>
        <w:ind w:left="9356"/>
        <w:rPr>
          <w:sz w:val="28"/>
          <w:highlight w:val="yellow"/>
        </w:rPr>
      </w:pPr>
    </w:p>
    <w:p w:rsidR="004614E5" w:rsidRPr="00807248" w:rsidRDefault="004614E5" w:rsidP="004614E5">
      <w:pPr>
        <w:widowControl w:val="0"/>
        <w:ind w:left="9356"/>
        <w:rPr>
          <w:sz w:val="28"/>
          <w:highlight w:val="yellow"/>
        </w:rPr>
      </w:pPr>
    </w:p>
    <w:p w:rsidR="004614E5" w:rsidRPr="00807248" w:rsidRDefault="004614E5" w:rsidP="004614E5">
      <w:pPr>
        <w:widowControl w:val="0"/>
        <w:ind w:left="9356"/>
        <w:rPr>
          <w:sz w:val="28"/>
          <w:highlight w:val="yellow"/>
        </w:rPr>
      </w:pPr>
    </w:p>
    <w:p w:rsidR="004614E5" w:rsidRPr="00807248" w:rsidRDefault="004614E5" w:rsidP="004614E5">
      <w:pPr>
        <w:widowControl w:val="0"/>
        <w:ind w:left="9356"/>
        <w:rPr>
          <w:sz w:val="28"/>
          <w:highlight w:val="yellow"/>
        </w:rPr>
      </w:pPr>
      <w:r w:rsidRPr="00807248">
        <w:rPr>
          <w:sz w:val="28"/>
          <w:highlight w:val="yellow"/>
        </w:rPr>
        <w:lastRenderedPageBreak/>
        <w:t>Приложение 2</w:t>
      </w:r>
    </w:p>
    <w:p w:rsidR="004614E5" w:rsidRPr="00807248" w:rsidRDefault="004614E5" w:rsidP="004614E5">
      <w:pPr>
        <w:widowControl w:val="0"/>
        <w:ind w:left="9356"/>
        <w:rPr>
          <w:sz w:val="28"/>
          <w:highlight w:val="yellow"/>
        </w:rPr>
      </w:pPr>
      <w:r w:rsidRPr="00807248">
        <w:rPr>
          <w:sz w:val="28"/>
          <w:highlight w:val="yellow"/>
        </w:rPr>
        <w:t>к постановлению Региональной службы</w:t>
      </w:r>
    </w:p>
    <w:p w:rsidR="004614E5" w:rsidRPr="00807248" w:rsidRDefault="004614E5" w:rsidP="004614E5">
      <w:pPr>
        <w:widowControl w:val="0"/>
        <w:ind w:left="9356"/>
        <w:rPr>
          <w:sz w:val="28"/>
          <w:highlight w:val="yellow"/>
        </w:rPr>
      </w:pPr>
      <w:r w:rsidRPr="00807248">
        <w:rPr>
          <w:sz w:val="28"/>
          <w:highlight w:val="yellow"/>
        </w:rPr>
        <w:t xml:space="preserve">по тарифам и ценам Камчатского края </w:t>
      </w:r>
    </w:p>
    <w:p w:rsidR="004614E5" w:rsidRPr="00807248" w:rsidRDefault="004614E5" w:rsidP="004614E5">
      <w:pPr>
        <w:widowControl w:val="0"/>
        <w:ind w:left="9356"/>
        <w:rPr>
          <w:sz w:val="28"/>
          <w:highlight w:val="yellow"/>
        </w:rPr>
      </w:pPr>
      <w:r w:rsidRPr="00807248">
        <w:rPr>
          <w:sz w:val="28"/>
          <w:highlight w:val="yellow"/>
        </w:rPr>
        <w:t xml:space="preserve">от </w:t>
      </w:r>
      <w:r w:rsidR="002323AE" w:rsidRPr="00807248">
        <w:rPr>
          <w:sz w:val="28"/>
          <w:highlight w:val="yellow"/>
        </w:rPr>
        <w:t>ХХ</w:t>
      </w:r>
      <w:r w:rsidRPr="00807248">
        <w:rPr>
          <w:sz w:val="28"/>
          <w:highlight w:val="yellow"/>
        </w:rPr>
        <w:t>.</w:t>
      </w:r>
      <w:r w:rsidR="002323AE" w:rsidRPr="00807248">
        <w:rPr>
          <w:sz w:val="28"/>
          <w:highlight w:val="yellow"/>
        </w:rPr>
        <w:t>ХХ</w:t>
      </w:r>
      <w:r w:rsidRPr="00807248">
        <w:rPr>
          <w:sz w:val="28"/>
          <w:highlight w:val="yellow"/>
        </w:rPr>
        <w:t>.20</w:t>
      </w:r>
      <w:r w:rsidR="002323AE" w:rsidRPr="00807248">
        <w:rPr>
          <w:sz w:val="28"/>
          <w:highlight w:val="yellow"/>
        </w:rPr>
        <w:t>22</w:t>
      </w:r>
      <w:r w:rsidRPr="00807248">
        <w:rPr>
          <w:sz w:val="28"/>
          <w:highlight w:val="yellow"/>
        </w:rPr>
        <w:t xml:space="preserve"> № </w:t>
      </w:r>
      <w:r w:rsidR="002323AE" w:rsidRPr="00807248">
        <w:rPr>
          <w:sz w:val="28"/>
          <w:highlight w:val="yellow"/>
        </w:rPr>
        <w:t>ХХ</w:t>
      </w:r>
    </w:p>
    <w:p w:rsidR="004614E5" w:rsidRPr="00807248" w:rsidRDefault="004614E5" w:rsidP="004614E5">
      <w:pPr>
        <w:widowControl w:val="0"/>
        <w:ind w:left="-426"/>
        <w:jc w:val="center"/>
        <w:rPr>
          <w:sz w:val="28"/>
          <w:szCs w:val="28"/>
          <w:highlight w:val="yellow"/>
        </w:rPr>
      </w:pPr>
    </w:p>
    <w:p w:rsidR="004614E5" w:rsidRPr="00807248" w:rsidRDefault="004614E5" w:rsidP="004614E5">
      <w:pPr>
        <w:widowControl w:val="0"/>
        <w:jc w:val="center"/>
        <w:rPr>
          <w:szCs w:val="28"/>
          <w:highlight w:val="yellow"/>
        </w:rPr>
      </w:pPr>
      <w:r w:rsidRPr="00807248">
        <w:rPr>
          <w:szCs w:val="28"/>
          <w:highlight w:val="yellow"/>
        </w:rPr>
        <w:t xml:space="preserve">Долгосрочные </w:t>
      </w:r>
      <w:hyperlink r:id="rId11" w:history="1">
        <w:r w:rsidRPr="00807248">
          <w:rPr>
            <w:szCs w:val="28"/>
            <w:highlight w:val="yellow"/>
          </w:rPr>
          <w:t>параметры</w:t>
        </w:r>
      </w:hyperlink>
      <w:r w:rsidRPr="00807248">
        <w:rPr>
          <w:szCs w:val="28"/>
          <w:highlight w:val="yellow"/>
        </w:rPr>
        <w:t xml:space="preserve"> регулирования для </w:t>
      </w:r>
      <w:r w:rsidRPr="00807248">
        <w:rPr>
          <w:bCs/>
          <w:szCs w:val="28"/>
          <w:highlight w:val="yellow"/>
        </w:rPr>
        <w:t>АО «</w:t>
      </w:r>
      <w:r w:rsidR="00F41924" w:rsidRPr="00807248">
        <w:rPr>
          <w:bCs/>
          <w:szCs w:val="28"/>
          <w:highlight w:val="yellow"/>
        </w:rPr>
        <w:t>Оссора</w:t>
      </w:r>
      <w:r w:rsidRPr="00807248">
        <w:rPr>
          <w:bCs/>
          <w:szCs w:val="28"/>
          <w:highlight w:val="yellow"/>
        </w:rPr>
        <w:t>»</w:t>
      </w:r>
      <w:r w:rsidRPr="00807248">
        <w:rPr>
          <w:szCs w:val="28"/>
          <w:highlight w:val="yellow"/>
        </w:rPr>
        <w:t xml:space="preserve">, </w:t>
      </w:r>
    </w:p>
    <w:p w:rsidR="004614E5" w:rsidRPr="00807248" w:rsidRDefault="004614E5" w:rsidP="004614E5">
      <w:pPr>
        <w:widowControl w:val="0"/>
        <w:jc w:val="center"/>
        <w:rPr>
          <w:szCs w:val="28"/>
          <w:highlight w:val="yellow"/>
        </w:rPr>
      </w:pPr>
      <w:r w:rsidRPr="00807248">
        <w:rPr>
          <w:szCs w:val="28"/>
          <w:highlight w:val="yellow"/>
        </w:rPr>
        <w:t>устанавливаемые для формирования тарифов с использованием метода долгосрочной индексации необходимой валовой выручки на 202</w:t>
      </w:r>
      <w:r w:rsidR="002323AE" w:rsidRPr="00807248">
        <w:rPr>
          <w:szCs w:val="28"/>
          <w:highlight w:val="yellow"/>
        </w:rPr>
        <w:t>3</w:t>
      </w:r>
      <w:r w:rsidRPr="00807248">
        <w:rPr>
          <w:szCs w:val="28"/>
          <w:highlight w:val="yellow"/>
        </w:rPr>
        <w:t>-202</w:t>
      </w:r>
      <w:r w:rsidR="002323AE" w:rsidRPr="00807248">
        <w:rPr>
          <w:szCs w:val="28"/>
          <w:highlight w:val="yellow"/>
        </w:rPr>
        <w:t>7</w:t>
      </w:r>
      <w:r w:rsidRPr="00807248">
        <w:rPr>
          <w:szCs w:val="28"/>
          <w:highlight w:val="yellow"/>
        </w:rPr>
        <w:t xml:space="preserve"> годы,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</w:r>
    </w:p>
    <w:p w:rsidR="004614E5" w:rsidRPr="00807248" w:rsidRDefault="004614E5" w:rsidP="004614E5">
      <w:pPr>
        <w:widowControl w:val="0"/>
        <w:jc w:val="center"/>
        <w:rPr>
          <w:bCs/>
          <w:sz w:val="28"/>
          <w:szCs w:val="28"/>
          <w:highlight w:val="yellow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050"/>
        <w:gridCol w:w="1417"/>
        <w:gridCol w:w="1701"/>
        <w:gridCol w:w="1560"/>
        <w:gridCol w:w="1984"/>
        <w:gridCol w:w="1701"/>
        <w:gridCol w:w="1843"/>
        <w:gridCol w:w="1701"/>
      </w:tblGrid>
      <w:tr w:rsidR="004614E5" w:rsidRPr="00807248" w:rsidTr="00DF728E">
        <w:trPr>
          <w:trHeight w:val="1656"/>
        </w:trPr>
        <w:tc>
          <w:tcPr>
            <w:tcW w:w="510" w:type="dxa"/>
            <w:vMerge w:val="restart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1701" w:type="dxa"/>
            <w:vMerge w:val="restart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050" w:type="dxa"/>
            <w:vMerge w:val="restart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417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701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4614E5" w:rsidRPr="00807248" w:rsidTr="00DF728E">
        <w:tc>
          <w:tcPr>
            <w:tcW w:w="510" w:type="dxa"/>
            <w:vMerge/>
          </w:tcPr>
          <w:p w:rsidR="004614E5" w:rsidRPr="00807248" w:rsidRDefault="004614E5" w:rsidP="00DF728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4614E5" w:rsidRPr="00807248" w:rsidRDefault="004614E5" w:rsidP="00DF728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50" w:type="dxa"/>
            <w:vMerge/>
          </w:tcPr>
          <w:p w:rsidR="004614E5" w:rsidRPr="00807248" w:rsidRDefault="004614E5" w:rsidP="00DF728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701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60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84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43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шт</w:t>
            </w:r>
          </w:p>
        </w:tc>
        <w:tc>
          <w:tcPr>
            <w:tcW w:w="1701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614E5" w:rsidRPr="00807248" w:rsidTr="00DF728E">
        <w:tc>
          <w:tcPr>
            <w:tcW w:w="510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050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17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701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560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84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701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43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701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10</w:t>
            </w:r>
          </w:p>
        </w:tc>
      </w:tr>
      <w:tr w:rsidR="004614E5" w:rsidRPr="00807248" w:rsidTr="00DF728E">
        <w:tc>
          <w:tcPr>
            <w:tcW w:w="510" w:type="dxa"/>
            <w:vMerge w:val="restart"/>
            <w:vAlign w:val="center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4614E5" w:rsidRPr="00807248" w:rsidRDefault="004614E5" w:rsidP="00F419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bCs/>
                <w:sz w:val="18"/>
                <w:szCs w:val="18"/>
                <w:highlight w:val="yellow"/>
              </w:rPr>
              <w:t>АО «</w:t>
            </w:r>
            <w:r w:rsidR="00F41924" w:rsidRPr="00807248">
              <w:rPr>
                <w:bCs/>
                <w:sz w:val="18"/>
                <w:szCs w:val="18"/>
                <w:highlight w:val="yellow"/>
              </w:rPr>
              <w:t>Оссора</w:t>
            </w:r>
            <w:r w:rsidRPr="00807248">
              <w:rPr>
                <w:bCs/>
                <w:sz w:val="18"/>
                <w:szCs w:val="18"/>
                <w:highlight w:val="yellow"/>
              </w:rPr>
              <w:t>»</w:t>
            </w:r>
            <w:r w:rsidRPr="00807248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050" w:type="dxa"/>
          </w:tcPr>
          <w:p w:rsidR="004614E5" w:rsidRPr="00807248" w:rsidRDefault="004614E5" w:rsidP="002323A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202</w:t>
            </w:r>
            <w:r w:rsidR="002323AE" w:rsidRPr="00807248">
              <w:rPr>
                <w:sz w:val="18"/>
                <w:szCs w:val="18"/>
                <w:highlight w:val="yellow"/>
              </w:rPr>
              <w:t>3</w:t>
            </w:r>
            <w:r w:rsidRPr="00807248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417" w:type="dxa"/>
          </w:tcPr>
          <w:p w:rsidR="004614E5" w:rsidRPr="00807248" w:rsidRDefault="00F41924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5,460</w:t>
            </w:r>
          </w:p>
        </w:tc>
        <w:tc>
          <w:tcPr>
            <w:tcW w:w="1701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60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84" w:type="dxa"/>
          </w:tcPr>
          <w:p w:rsidR="004614E5" w:rsidRPr="00807248" w:rsidRDefault="00F41924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0,188</w:t>
            </w:r>
          </w:p>
        </w:tc>
        <w:tc>
          <w:tcPr>
            <w:tcW w:w="1701" w:type="dxa"/>
          </w:tcPr>
          <w:p w:rsidR="004614E5" w:rsidRPr="00807248" w:rsidRDefault="00F41924" w:rsidP="00B3017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4614E5" w:rsidRPr="00807248" w:rsidRDefault="00F41924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4614E5" w:rsidRPr="00807248" w:rsidTr="00DF728E">
        <w:tc>
          <w:tcPr>
            <w:tcW w:w="510" w:type="dxa"/>
            <w:vMerge/>
          </w:tcPr>
          <w:p w:rsidR="004614E5" w:rsidRPr="00807248" w:rsidRDefault="004614E5" w:rsidP="00DF728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4614E5" w:rsidRPr="00807248" w:rsidRDefault="004614E5" w:rsidP="00DF728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50" w:type="dxa"/>
          </w:tcPr>
          <w:p w:rsidR="004614E5" w:rsidRPr="00807248" w:rsidRDefault="004614E5" w:rsidP="002323A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202</w:t>
            </w:r>
            <w:r w:rsidR="002323AE" w:rsidRPr="00807248">
              <w:rPr>
                <w:sz w:val="18"/>
                <w:szCs w:val="18"/>
                <w:highlight w:val="yellow"/>
              </w:rPr>
              <w:t>4</w:t>
            </w:r>
            <w:r w:rsidRPr="00807248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417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07248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  <w:shd w:val="clear" w:color="auto" w:fill="auto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4614E5" w:rsidRPr="00807248" w:rsidRDefault="00F41924" w:rsidP="00B3017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4614E5" w:rsidRPr="00807248" w:rsidRDefault="00F41924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4614E5" w:rsidRPr="00807248" w:rsidTr="00DF728E">
        <w:tc>
          <w:tcPr>
            <w:tcW w:w="510" w:type="dxa"/>
            <w:vMerge/>
          </w:tcPr>
          <w:p w:rsidR="004614E5" w:rsidRPr="00807248" w:rsidRDefault="004614E5" w:rsidP="00DF728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4614E5" w:rsidRPr="00807248" w:rsidRDefault="004614E5" w:rsidP="00DF728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50" w:type="dxa"/>
          </w:tcPr>
          <w:p w:rsidR="004614E5" w:rsidRPr="00807248" w:rsidRDefault="004614E5" w:rsidP="002323A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202</w:t>
            </w:r>
            <w:r w:rsidR="002323AE" w:rsidRPr="00807248">
              <w:rPr>
                <w:sz w:val="18"/>
                <w:szCs w:val="18"/>
                <w:highlight w:val="yellow"/>
              </w:rPr>
              <w:t>5</w:t>
            </w:r>
            <w:r w:rsidRPr="00807248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417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07248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  <w:shd w:val="clear" w:color="auto" w:fill="auto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4614E5" w:rsidRPr="00807248" w:rsidRDefault="00F41924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4614E5" w:rsidRPr="00807248" w:rsidRDefault="00F41924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4614E5" w:rsidRPr="00807248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4614E5" w:rsidRPr="00807248" w:rsidRDefault="004614E5" w:rsidP="004614E5">
      <w:pPr>
        <w:widowControl w:val="0"/>
        <w:ind w:left="-426"/>
        <w:jc w:val="center"/>
        <w:rPr>
          <w:highlight w:val="yellow"/>
        </w:rPr>
      </w:pPr>
    </w:p>
    <w:p w:rsidR="004614E5" w:rsidRPr="00807248" w:rsidRDefault="004614E5" w:rsidP="004614E5">
      <w:pPr>
        <w:widowControl w:val="0"/>
        <w:ind w:firstLine="709"/>
        <w:rPr>
          <w:sz w:val="28"/>
          <w:highlight w:val="yellow"/>
        </w:rPr>
      </w:pPr>
    </w:p>
    <w:p w:rsidR="004614E5" w:rsidRPr="00807248" w:rsidRDefault="004614E5" w:rsidP="004614E5">
      <w:pPr>
        <w:widowControl w:val="0"/>
        <w:ind w:left="4536"/>
        <w:rPr>
          <w:sz w:val="28"/>
          <w:highlight w:val="yellow"/>
        </w:rPr>
        <w:sectPr w:rsidR="004614E5" w:rsidRPr="00807248" w:rsidSect="00DF728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420B8" w:rsidRPr="00807248" w:rsidTr="000420B8">
        <w:tc>
          <w:tcPr>
            <w:tcW w:w="5211" w:type="dxa"/>
            <w:shd w:val="clear" w:color="auto" w:fill="auto"/>
          </w:tcPr>
          <w:p w:rsidR="000420B8" w:rsidRPr="00807248" w:rsidRDefault="000420B8" w:rsidP="007F440C">
            <w:pPr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lastRenderedPageBreak/>
              <w:t xml:space="preserve">Приложение </w:t>
            </w:r>
            <w:r w:rsidR="00CC7621" w:rsidRPr="00807248">
              <w:rPr>
                <w:sz w:val="28"/>
                <w:szCs w:val="28"/>
                <w:highlight w:val="yellow"/>
              </w:rPr>
              <w:t>3</w:t>
            </w:r>
          </w:p>
          <w:p w:rsidR="000420B8" w:rsidRPr="00807248" w:rsidRDefault="000420B8" w:rsidP="007F440C">
            <w:pPr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420B8" w:rsidRPr="00807248" w:rsidRDefault="000420B8" w:rsidP="002323AE">
            <w:pPr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t xml:space="preserve">от </w:t>
            </w:r>
            <w:r w:rsidR="002323AE" w:rsidRPr="00807248">
              <w:rPr>
                <w:sz w:val="28"/>
                <w:szCs w:val="28"/>
                <w:highlight w:val="yellow"/>
              </w:rPr>
              <w:t>ХХ</w:t>
            </w:r>
            <w:r w:rsidRPr="00807248">
              <w:rPr>
                <w:sz w:val="28"/>
                <w:szCs w:val="28"/>
                <w:highlight w:val="yellow"/>
              </w:rPr>
              <w:t>.</w:t>
            </w:r>
            <w:r w:rsidR="002323AE" w:rsidRPr="00807248">
              <w:rPr>
                <w:sz w:val="28"/>
                <w:szCs w:val="28"/>
                <w:highlight w:val="yellow"/>
              </w:rPr>
              <w:t>ХХ</w:t>
            </w:r>
            <w:r w:rsidRPr="00807248">
              <w:rPr>
                <w:sz w:val="28"/>
                <w:szCs w:val="28"/>
                <w:highlight w:val="yellow"/>
              </w:rPr>
              <w:t>.20</w:t>
            </w:r>
            <w:r w:rsidR="002323AE" w:rsidRPr="00807248">
              <w:rPr>
                <w:sz w:val="28"/>
                <w:szCs w:val="28"/>
                <w:highlight w:val="yellow"/>
              </w:rPr>
              <w:t>22</w:t>
            </w:r>
            <w:r w:rsidRPr="00807248">
              <w:rPr>
                <w:sz w:val="28"/>
                <w:szCs w:val="28"/>
                <w:highlight w:val="yellow"/>
              </w:rPr>
              <w:t xml:space="preserve"> № </w:t>
            </w:r>
            <w:r w:rsidR="002323AE" w:rsidRPr="00807248">
              <w:rPr>
                <w:sz w:val="28"/>
                <w:szCs w:val="28"/>
                <w:highlight w:val="yellow"/>
              </w:rPr>
              <w:t>ХХ</w:t>
            </w:r>
          </w:p>
        </w:tc>
      </w:tr>
    </w:tbl>
    <w:p w:rsidR="00B86FF8" w:rsidRPr="00807248" w:rsidRDefault="00B86FF8" w:rsidP="00760862">
      <w:pPr>
        <w:pStyle w:val="a3"/>
        <w:tabs>
          <w:tab w:val="left" w:pos="525"/>
          <w:tab w:val="right" w:pos="9540"/>
        </w:tabs>
        <w:rPr>
          <w:b w:val="0"/>
          <w:szCs w:val="28"/>
          <w:highlight w:val="yellow"/>
          <w:lang w:val="ru-RU"/>
        </w:rPr>
      </w:pPr>
    </w:p>
    <w:p w:rsidR="00760862" w:rsidRPr="00807248" w:rsidRDefault="00760862" w:rsidP="00760862">
      <w:pPr>
        <w:pStyle w:val="a3"/>
        <w:tabs>
          <w:tab w:val="left" w:pos="525"/>
          <w:tab w:val="right" w:pos="9540"/>
        </w:tabs>
        <w:rPr>
          <w:b w:val="0"/>
          <w:szCs w:val="28"/>
          <w:highlight w:val="yellow"/>
          <w:lang w:val="ru-RU"/>
        </w:rPr>
      </w:pPr>
    </w:p>
    <w:p w:rsidR="00760862" w:rsidRPr="00807248" w:rsidRDefault="00760862" w:rsidP="00760862">
      <w:pPr>
        <w:pStyle w:val="a3"/>
        <w:tabs>
          <w:tab w:val="left" w:pos="525"/>
          <w:tab w:val="right" w:pos="9540"/>
        </w:tabs>
        <w:rPr>
          <w:b w:val="0"/>
          <w:szCs w:val="28"/>
          <w:highlight w:val="yellow"/>
          <w:lang w:val="ru-RU"/>
        </w:rPr>
      </w:pPr>
    </w:p>
    <w:p w:rsidR="00B86FF8" w:rsidRPr="00807248" w:rsidRDefault="007D6106" w:rsidP="000420B8">
      <w:pPr>
        <w:jc w:val="center"/>
        <w:rPr>
          <w:highlight w:val="yellow"/>
          <w:lang w:eastAsia="x-none"/>
        </w:rPr>
      </w:pPr>
      <w:r w:rsidRPr="00807248">
        <w:rPr>
          <w:highlight w:val="yellow"/>
          <w:lang w:eastAsia="x-none"/>
        </w:rPr>
        <w:t xml:space="preserve">Цены (тарифы) на </w:t>
      </w:r>
      <w:r w:rsidRPr="00807248">
        <w:rPr>
          <w:highlight w:val="yellow"/>
          <w:lang w:val="x-none" w:eastAsia="x-none"/>
        </w:rPr>
        <w:t>электрическую энергию (мощность),</w:t>
      </w:r>
      <w:r w:rsidRPr="00807248">
        <w:rPr>
          <w:highlight w:val="yellow"/>
          <w:lang w:eastAsia="x-none"/>
        </w:rPr>
        <w:t xml:space="preserve"> поставляемую </w:t>
      </w:r>
      <w:r w:rsidRPr="00807248">
        <w:rPr>
          <w:bCs/>
          <w:highlight w:val="yellow"/>
          <w:lang w:eastAsia="x-none"/>
        </w:rPr>
        <w:t>АО «</w:t>
      </w:r>
      <w:r w:rsidR="00F41924" w:rsidRPr="00807248">
        <w:rPr>
          <w:bCs/>
          <w:highlight w:val="yellow"/>
          <w:lang w:eastAsia="x-none"/>
        </w:rPr>
        <w:t>Оссора</w:t>
      </w:r>
      <w:r w:rsidRPr="00807248">
        <w:rPr>
          <w:bCs/>
          <w:highlight w:val="yellow"/>
          <w:lang w:eastAsia="x-none"/>
        </w:rPr>
        <w:t xml:space="preserve">» </w:t>
      </w:r>
      <w:r w:rsidRPr="00807248">
        <w:rPr>
          <w:highlight w:val="yellow"/>
          <w:lang w:eastAsia="x-none"/>
        </w:rPr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  <w:r w:rsidR="00453061" w:rsidRPr="00807248">
        <w:rPr>
          <w:highlight w:val="yellow"/>
          <w:lang w:eastAsia="x-none"/>
        </w:rPr>
        <w:t xml:space="preserve"> </w:t>
      </w:r>
    </w:p>
    <w:p w:rsidR="007D6106" w:rsidRPr="00807248" w:rsidRDefault="003D32EA" w:rsidP="000420B8">
      <w:pPr>
        <w:jc w:val="center"/>
        <w:rPr>
          <w:highlight w:val="yellow"/>
          <w:lang w:eastAsia="x-none"/>
        </w:rPr>
      </w:pPr>
      <w:r w:rsidRPr="00807248">
        <w:rPr>
          <w:highlight w:val="yellow"/>
          <w:lang w:eastAsia="x-none"/>
        </w:rPr>
        <w:t>на 202</w:t>
      </w:r>
      <w:r w:rsidR="002323AE" w:rsidRPr="00807248">
        <w:rPr>
          <w:highlight w:val="yellow"/>
          <w:lang w:eastAsia="x-none"/>
        </w:rPr>
        <w:t>3</w:t>
      </w:r>
      <w:r w:rsidRPr="00807248">
        <w:rPr>
          <w:highlight w:val="yellow"/>
          <w:lang w:eastAsia="x-none"/>
        </w:rPr>
        <w:t xml:space="preserve"> год</w:t>
      </w:r>
    </w:p>
    <w:p w:rsidR="007D6106" w:rsidRPr="00807248" w:rsidRDefault="007D6106" w:rsidP="000420B8">
      <w:pPr>
        <w:jc w:val="center"/>
        <w:rPr>
          <w:b/>
          <w:highlight w:val="yellow"/>
          <w:lang w:val="x-none" w:eastAsia="x-none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"/>
        <w:gridCol w:w="1880"/>
        <w:gridCol w:w="1182"/>
        <w:gridCol w:w="610"/>
        <w:gridCol w:w="738"/>
        <w:gridCol w:w="71"/>
        <w:gridCol w:w="701"/>
        <w:gridCol w:w="741"/>
        <w:gridCol w:w="612"/>
        <w:gridCol w:w="867"/>
        <w:gridCol w:w="868"/>
        <w:gridCol w:w="876"/>
      </w:tblGrid>
      <w:tr w:rsidR="000420B8" w:rsidRPr="00807248" w:rsidTr="00453061">
        <w:trPr>
          <w:tblCellSpacing w:w="5" w:type="nil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№ п/п 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 Показатель (группы потреби-телей с разбивкой   </w:t>
            </w:r>
            <w:r w:rsidRPr="00807248">
              <w:rPr>
                <w:rFonts w:ascii="Times New Roman" w:hAnsi="Times New Roman" w:cs="Times New Roman"/>
                <w:highlight w:val="yellow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D610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Единица    </w:t>
            </w:r>
            <w:r w:rsidRPr="00807248">
              <w:rPr>
                <w:rFonts w:ascii="Times New Roman" w:hAnsi="Times New Roman" w:cs="Times New Roman"/>
                <w:highlight w:val="yellow"/>
              </w:rPr>
              <w:br/>
              <w:t>измерения</w:t>
            </w:r>
          </w:p>
        </w:tc>
        <w:tc>
          <w:tcPr>
            <w:tcW w:w="1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2323AE" w:rsidP="002323A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1 полугодие</w:t>
            </w:r>
          </w:p>
        </w:tc>
        <w:tc>
          <w:tcPr>
            <w:tcW w:w="1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2323AE" w:rsidP="002323A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2 полугодие</w:t>
            </w:r>
          </w:p>
        </w:tc>
      </w:tr>
      <w:tr w:rsidR="000420B8" w:rsidRPr="00807248" w:rsidTr="00453061">
        <w:trPr>
          <w:tblCellSpacing w:w="5" w:type="nil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Цена (тариф)</w:t>
            </w:r>
          </w:p>
        </w:tc>
        <w:tc>
          <w:tcPr>
            <w:tcW w:w="16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Цена (тариф)</w:t>
            </w:r>
          </w:p>
        </w:tc>
      </w:tr>
      <w:tr w:rsidR="000420B8" w:rsidRPr="00807248" w:rsidTr="00453061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11</w:t>
            </w:r>
          </w:p>
        </w:tc>
      </w:tr>
      <w:tr w:rsidR="000420B8" w:rsidRPr="00807248" w:rsidTr="00453061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Прочие потребители (в т.ч. бюджетные потребители)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ВН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СН-I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СН-II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НН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ВН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СН-1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СН-II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НН</w:t>
            </w:r>
          </w:p>
        </w:tc>
      </w:tr>
      <w:tr w:rsidR="000420B8" w:rsidRPr="00807248" w:rsidTr="00453061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 1. 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Одноставочный тариф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07248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F41924" w:rsidP="007F440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07248">
              <w:rPr>
                <w:color w:val="000000"/>
                <w:sz w:val="20"/>
                <w:szCs w:val="20"/>
                <w:highlight w:val="yellow"/>
              </w:rPr>
              <w:t>41,065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0B8" w:rsidRPr="00807248" w:rsidRDefault="000420B8" w:rsidP="007F440C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8" w:rsidRPr="00807248" w:rsidRDefault="00453061" w:rsidP="007F440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07248">
              <w:rPr>
                <w:color w:val="000000"/>
                <w:sz w:val="20"/>
                <w:szCs w:val="20"/>
                <w:highlight w:val="yellow"/>
              </w:rPr>
              <w:t>43,831</w:t>
            </w:r>
          </w:p>
        </w:tc>
      </w:tr>
      <w:tr w:rsidR="000420B8" w:rsidRPr="00807248" w:rsidTr="00453061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 2. 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Трехставочный тариф</w:t>
            </w:r>
            <w:r w:rsidRPr="00807248">
              <w:rPr>
                <w:rFonts w:ascii="Times New Roman" w:hAnsi="Times New Roman" w:cs="Times New Roman"/>
                <w:highlight w:val="yellow"/>
                <w:vertAlign w:val="superscript"/>
              </w:rPr>
              <w:t>1</w:t>
            </w:r>
            <w:r w:rsidRPr="00807248">
              <w:rPr>
                <w:rFonts w:ascii="Times New Roman" w:hAnsi="Times New Roman" w:cs="Times New Roman"/>
                <w:highlight w:val="yellow"/>
              </w:rPr>
              <w:t xml:space="preserve">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420B8" w:rsidRPr="00807248" w:rsidTr="00453061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2.1.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электри-ческой мощности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руб./кВт·мес.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420B8" w:rsidRPr="00807248" w:rsidTr="00453061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2.2.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ст</w:t>
            </w:r>
            <w:r w:rsidR="007D6106" w:rsidRPr="00807248">
              <w:rPr>
                <w:rFonts w:ascii="Times New Roman" w:hAnsi="Times New Roman" w:cs="Times New Roman"/>
                <w:highlight w:val="yellow"/>
              </w:rPr>
              <w:t>авка стоимости единицы  электри</w:t>
            </w:r>
            <w:r w:rsidRPr="00807248">
              <w:rPr>
                <w:rFonts w:ascii="Times New Roman" w:hAnsi="Times New Roman" w:cs="Times New Roman"/>
                <w:highlight w:val="yellow"/>
              </w:rPr>
              <w:t xml:space="preserve">ческой мощности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0" w:name="Par2030"/>
            <w:bookmarkEnd w:id="0"/>
            <w:r w:rsidRPr="0080724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руб./кВт·мес.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420B8" w:rsidRPr="00807248" w:rsidTr="00453061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2.3.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электри-ческой энергии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807248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420B8" w:rsidRPr="00807248" w:rsidTr="00453061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 3.  </w:t>
            </w:r>
          </w:p>
        </w:tc>
        <w:tc>
          <w:tcPr>
            <w:tcW w:w="475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Одноставочные тарифы, дифференцированные по трем зонам суток</w:t>
            </w:r>
            <w:r w:rsidRPr="00807248">
              <w:rPr>
                <w:rFonts w:ascii="Times New Roman" w:hAnsi="Times New Roman" w:cs="Times New Roman"/>
                <w:highlight w:val="yellow"/>
                <w:vertAlign w:val="superscript"/>
              </w:rPr>
              <w:t xml:space="preserve">2 </w:t>
            </w:r>
            <w:r w:rsidRPr="00807248">
              <w:rPr>
                <w:rFonts w:ascii="Times New Roman" w:hAnsi="Times New Roman" w:cs="Times New Roman"/>
                <w:highlight w:val="yellow"/>
              </w:rPr>
              <w:t xml:space="preserve">                </w:t>
            </w:r>
          </w:p>
        </w:tc>
      </w:tr>
      <w:tr w:rsidR="00453061" w:rsidRPr="00807248" w:rsidTr="00453061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1" w:rsidRPr="00807248" w:rsidRDefault="00453061" w:rsidP="0045306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3.1.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1" w:rsidRPr="00807248" w:rsidRDefault="00453061" w:rsidP="0045306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- ночная зона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0724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32,852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07248">
              <w:rPr>
                <w:color w:val="000000"/>
                <w:sz w:val="20"/>
                <w:szCs w:val="20"/>
                <w:highlight w:val="yellow"/>
              </w:rPr>
              <w:t>35,065</w:t>
            </w:r>
          </w:p>
        </w:tc>
      </w:tr>
      <w:tr w:rsidR="00453061" w:rsidRPr="00807248" w:rsidTr="00453061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1" w:rsidRPr="00807248" w:rsidRDefault="00453061" w:rsidP="0045306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3.2.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1" w:rsidRPr="00807248" w:rsidRDefault="00453061" w:rsidP="0045306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- полупиковая зона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0724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41,065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07248">
              <w:rPr>
                <w:color w:val="000000"/>
                <w:sz w:val="20"/>
                <w:szCs w:val="20"/>
                <w:highlight w:val="yellow"/>
              </w:rPr>
              <w:t>43,831</w:t>
            </w:r>
          </w:p>
        </w:tc>
      </w:tr>
      <w:tr w:rsidR="00453061" w:rsidRPr="00807248" w:rsidTr="00453061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1" w:rsidRPr="00807248" w:rsidRDefault="00453061" w:rsidP="0045306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3.3.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1" w:rsidRPr="00807248" w:rsidRDefault="00453061" w:rsidP="0045306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- пиковая зона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0724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49,278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07248">
              <w:rPr>
                <w:color w:val="000000"/>
                <w:sz w:val="20"/>
                <w:szCs w:val="20"/>
                <w:highlight w:val="yellow"/>
              </w:rPr>
              <w:t>52,597</w:t>
            </w:r>
          </w:p>
        </w:tc>
      </w:tr>
      <w:tr w:rsidR="000420B8" w:rsidRPr="00807248" w:rsidTr="00453061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 4.  </w:t>
            </w:r>
          </w:p>
        </w:tc>
        <w:tc>
          <w:tcPr>
            <w:tcW w:w="475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807248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Одноставочные тарифы, дифференцированные по двум зонам суток</w:t>
            </w:r>
            <w:r w:rsidRPr="00807248">
              <w:rPr>
                <w:rFonts w:ascii="Times New Roman" w:hAnsi="Times New Roman" w:cs="Times New Roman"/>
                <w:highlight w:val="yellow"/>
                <w:vertAlign w:val="superscript"/>
              </w:rPr>
              <w:t>2</w:t>
            </w:r>
            <w:r w:rsidRPr="00807248">
              <w:rPr>
                <w:rFonts w:ascii="Times New Roman" w:hAnsi="Times New Roman" w:cs="Times New Roman"/>
                <w:highlight w:val="yellow"/>
              </w:rPr>
              <w:t xml:space="preserve">                              </w:t>
            </w:r>
          </w:p>
        </w:tc>
      </w:tr>
      <w:tr w:rsidR="00453061" w:rsidRPr="00807248" w:rsidTr="00453061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1" w:rsidRPr="00807248" w:rsidRDefault="00453061" w:rsidP="0045306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4.1.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1" w:rsidRPr="00807248" w:rsidRDefault="00453061" w:rsidP="0045306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- ночная зона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0724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32,852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07248">
              <w:rPr>
                <w:color w:val="000000"/>
                <w:sz w:val="20"/>
                <w:szCs w:val="20"/>
                <w:highlight w:val="yellow"/>
              </w:rPr>
              <w:t>35,065</w:t>
            </w:r>
          </w:p>
        </w:tc>
      </w:tr>
      <w:tr w:rsidR="00453061" w:rsidRPr="00807248" w:rsidTr="00453061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1" w:rsidRPr="00807248" w:rsidRDefault="00453061" w:rsidP="0045306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4.2.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1" w:rsidRPr="00807248" w:rsidRDefault="00453061" w:rsidP="0045306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- дневная зона (пиковая и     </w:t>
            </w:r>
            <w:r w:rsidRPr="00807248">
              <w:rPr>
                <w:rFonts w:ascii="Times New Roman" w:hAnsi="Times New Roman" w:cs="Times New Roman"/>
                <w:highlight w:val="yellow"/>
              </w:rPr>
              <w:br/>
              <w:t xml:space="preserve">полупиковая) 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0724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47,225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61" w:rsidRPr="00807248" w:rsidRDefault="00453061" w:rsidP="004530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07248">
              <w:rPr>
                <w:color w:val="000000"/>
                <w:sz w:val="20"/>
                <w:szCs w:val="20"/>
                <w:highlight w:val="yellow"/>
              </w:rPr>
              <w:t>50,406</w:t>
            </w:r>
          </w:p>
        </w:tc>
      </w:tr>
    </w:tbl>
    <w:p w:rsidR="000420B8" w:rsidRPr="00807248" w:rsidRDefault="000420B8" w:rsidP="000420B8">
      <w:pPr>
        <w:ind w:firstLine="567"/>
        <w:jc w:val="both"/>
        <w:rPr>
          <w:sz w:val="22"/>
          <w:szCs w:val="22"/>
          <w:highlight w:val="yellow"/>
        </w:rPr>
      </w:pPr>
      <w:r w:rsidRPr="00807248">
        <w:rPr>
          <w:sz w:val="22"/>
          <w:szCs w:val="22"/>
          <w:highlight w:val="yellow"/>
        </w:rPr>
        <w:t xml:space="preserve">Примечание: </w:t>
      </w:r>
    </w:p>
    <w:p w:rsidR="000420B8" w:rsidRPr="00807248" w:rsidRDefault="007E4EBE" w:rsidP="000420B8">
      <w:pPr>
        <w:ind w:firstLine="567"/>
        <w:jc w:val="both"/>
        <w:rPr>
          <w:sz w:val="22"/>
          <w:szCs w:val="22"/>
          <w:highlight w:val="yellow"/>
        </w:rPr>
      </w:pPr>
      <w:r w:rsidRPr="00807248">
        <w:rPr>
          <w:sz w:val="22"/>
          <w:szCs w:val="22"/>
          <w:highlight w:val="yellow"/>
        </w:rPr>
        <w:t>&lt;1&gt; Трехставочные</w:t>
      </w:r>
      <w:r w:rsidR="000420B8" w:rsidRPr="00807248">
        <w:rPr>
          <w:sz w:val="22"/>
          <w:szCs w:val="22"/>
          <w:highlight w:val="yellow"/>
        </w:rPr>
        <w:t xml:space="preserve"> тариф</w:t>
      </w:r>
      <w:r w:rsidRPr="00807248">
        <w:rPr>
          <w:sz w:val="22"/>
          <w:szCs w:val="22"/>
          <w:highlight w:val="yellow"/>
        </w:rPr>
        <w:t>ы</w:t>
      </w:r>
      <w:r w:rsidR="000420B8" w:rsidRPr="00807248">
        <w:rPr>
          <w:sz w:val="22"/>
          <w:szCs w:val="22"/>
          <w:highlight w:val="yellow"/>
        </w:rPr>
        <w:t xml:space="preserve">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</w:t>
      </w:r>
      <w:r w:rsidRPr="00807248">
        <w:rPr>
          <w:sz w:val="22"/>
          <w:szCs w:val="22"/>
          <w:highlight w:val="yellow"/>
        </w:rPr>
        <w:t>29.12.2011 №1178 не устанавливаю</w:t>
      </w:r>
      <w:r w:rsidR="000420B8" w:rsidRPr="00807248">
        <w:rPr>
          <w:sz w:val="22"/>
          <w:szCs w:val="22"/>
          <w:highlight w:val="yellow"/>
        </w:rPr>
        <w:t>тся.</w:t>
      </w:r>
    </w:p>
    <w:p w:rsidR="000420B8" w:rsidRPr="00807248" w:rsidRDefault="000420B8" w:rsidP="000420B8">
      <w:pPr>
        <w:ind w:firstLine="567"/>
        <w:jc w:val="both"/>
        <w:rPr>
          <w:sz w:val="22"/>
          <w:szCs w:val="22"/>
          <w:highlight w:val="yellow"/>
        </w:rPr>
      </w:pPr>
      <w:r w:rsidRPr="00807248">
        <w:rPr>
          <w:sz w:val="22"/>
          <w:szCs w:val="22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0420B8" w:rsidRPr="00807248" w:rsidRDefault="00D20F7D" w:rsidP="000420B8">
      <w:pPr>
        <w:ind w:firstLine="567"/>
        <w:jc w:val="both"/>
        <w:rPr>
          <w:sz w:val="22"/>
          <w:szCs w:val="22"/>
          <w:highlight w:val="yellow"/>
        </w:rPr>
      </w:pPr>
      <w:r w:rsidRPr="00807248">
        <w:rPr>
          <w:sz w:val="22"/>
          <w:szCs w:val="22"/>
          <w:highlight w:val="yellow"/>
        </w:rPr>
        <w:t>&lt;3&gt; Величина необходимой валовой выручки гарантирующего поставщика от реализации электрической энергии (мощности) покупателям розничного рынка на 202</w:t>
      </w:r>
      <w:r w:rsidR="002323AE" w:rsidRPr="00807248">
        <w:rPr>
          <w:sz w:val="22"/>
          <w:szCs w:val="22"/>
          <w:highlight w:val="yellow"/>
        </w:rPr>
        <w:t>3</w:t>
      </w:r>
      <w:r w:rsidRPr="00807248">
        <w:rPr>
          <w:sz w:val="22"/>
          <w:szCs w:val="22"/>
          <w:highlight w:val="yellow"/>
        </w:rPr>
        <w:t xml:space="preserve">год – </w:t>
      </w:r>
      <w:r w:rsidR="00696C2B" w:rsidRPr="00807248">
        <w:rPr>
          <w:sz w:val="22"/>
          <w:szCs w:val="22"/>
          <w:highlight w:val="yellow"/>
        </w:rPr>
        <w:t>36 740</w:t>
      </w:r>
      <w:r w:rsidR="007E4EBE" w:rsidRPr="00807248">
        <w:rPr>
          <w:sz w:val="22"/>
          <w:szCs w:val="22"/>
          <w:highlight w:val="yellow"/>
        </w:rPr>
        <w:t xml:space="preserve"> тыс.</w:t>
      </w:r>
      <w:r w:rsidR="00F41924" w:rsidRPr="00807248">
        <w:rPr>
          <w:sz w:val="22"/>
          <w:szCs w:val="22"/>
          <w:highlight w:val="yellow"/>
        </w:rPr>
        <w:t xml:space="preserve"> </w:t>
      </w:r>
      <w:r w:rsidR="007E4EBE" w:rsidRPr="00807248">
        <w:rPr>
          <w:sz w:val="22"/>
          <w:szCs w:val="22"/>
          <w:highlight w:val="yellow"/>
        </w:rPr>
        <w:t>руб.</w:t>
      </w:r>
      <w:r w:rsidRPr="00807248">
        <w:rPr>
          <w:sz w:val="22"/>
          <w:szCs w:val="22"/>
          <w:highlight w:val="yellow"/>
        </w:rPr>
        <w:t xml:space="preserve">  </w:t>
      </w:r>
    </w:p>
    <w:p w:rsidR="000420B8" w:rsidRPr="00807248" w:rsidRDefault="000420B8" w:rsidP="000420B8">
      <w:pPr>
        <w:ind w:firstLine="709"/>
        <w:jc w:val="both"/>
        <w:rPr>
          <w:sz w:val="20"/>
          <w:szCs w:val="22"/>
          <w:highlight w:val="yellow"/>
        </w:rPr>
      </w:pPr>
    </w:p>
    <w:p w:rsidR="00DF10FB" w:rsidRPr="00807248" w:rsidRDefault="00DF10FB" w:rsidP="00DF34F3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DF34F3" w:rsidRPr="00807248" w:rsidTr="00DF728E">
        <w:tc>
          <w:tcPr>
            <w:tcW w:w="5322" w:type="dxa"/>
            <w:shd w:val="clear" w:color="auto" w:fill="auto"/>
          </w:tcPr>
          <w:p w:rsidR="00DF34F3" w:rsidRPr="00807248" w:rsidRDefault="00DF34F3" w:rsidP="00DF728E">
            <w:pPr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lastRenderedPageBreak/>
              <w:t xml:space="preserve">Приложение </w:t>
            </w:r>
            <w:r w:rsidR="00125947" w:rsidRPr="00807248">
              <w:rPr>
                <w:sz w:val="28"/>
                <w:szCs w:val="28"/>
                <w:highlight w:val="yellow"/>
              </w:rPr>
              <w:t>4</w:t>
            </w:r>
          </w:p>
          <w:p w:rsidR="00DF34F3" w:rsidRPr="00807248" w:rsidRDefault="00DF34F3" w:rsidP="00DF728E">
            <w:pPr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DF34F3" w:rsidRPr="00807248" w:rsidRDefault="00DF34F3" w:rsidP="002323AE">
            <w:pPr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t xml:space="preserve">от </w:t>
            </w:r>
            <w:r w:rsidR="002323AE" w:rsidRPr="00807248">
              <w:rPr>
                <w:sz w:val="28"/>
                <w:szCs w:val="28"/>
                <w:highlight w:val="yellow"/>
              </w:rPr>
              <w:t>ХХ</w:t>
            </w:r>
            <w:r w:rsidRPr="00807248">
              <w:rPr>
                <w:sz w:val="28"/>
                <w:szCs w:val="28"/>
                <w:highlight w:val="yellow"/>
              </w:rPr>
              <w:t>.</w:t>
            </w:r>
            <w:r w:rsidR="002323AE" w:rsidRPr="00807248">
              <w:rPr>
                <w:sz w:val="28"/>
                <w:szCs w:val="28"/>
                <w:highlight w:val="yellow"/>
              </w:rPr>
              <w:t>ХХ</w:t>
            </w:r>
            <w:r w:rsidRPr="00807248">
              <w:rPr>
                <w:sz w:val="28"/>
                <w:szCs w:val="28"/>
                <w:highlight w:val="yellow"/>
              </w:rPr>
              <w:t>.20</w:t>
            </w:r>
            <w:r w:rsidR="002323AE" w:rsidRPr="00807248">
              <w:rPr>
                <w:sz w:val="28"/>
                <w:szCs w:val="28"/>
                <w:highlight w:val="yellow"/>
              </w:rPr>
              <w:t>22</w:t>
            </w:r>
            <w:r w:rsidRPr="00807248">
              <w:rPr>
                <w:sz w:val="28"/>
                <w:szCs w:val="28"/>
                <w:highlight w:val="yellow"/>
              </w:rPr>
              <w:t xml:space="preserve"> № </w:t>
            </w:r>
            <w:r w:rsidR="002323AE" w:rsidRPr="00807248">
              <w:rPr>
                <w:sz w:val="28"/>
                <w:szCs w:val="28"/>
                <w:highlight w:val="yellow"/>
              </w:rPr>
              <w:t>ХХ</w:t>
            </w:r>
          </w:p>
        </w:tc>
      </w:tr>
    </w:tbl>
    <w:p w:rsidR="00DF34F3" w:rsidRPr="00807248" w:rsidRDefault="00DF34F3" w:rsidP="00DF34F3">
      <w:pPr>
        <w:rPr>
          <w:highlight w:val="yellow"/>
        </w:rPr>
      </w:pPr>
    </w:p>
    <w:p w:rsidR="00DF34F3" w:rsidRPr="00807248" w:rsidRDefault="00DF34F3" w:rsidP="00DF34F3">
      <w:pPr>
        <w:rPr>
          <w:highlight w:val="yellow"/>
        </w:rPr>
      </w:pPr>
    </w:p>
    <w:p w:rsidR="00DF34F3" w:rsidRPr="00807248" w:rsidRDefault="00DF34F3" w:rsidP="00DF34F3">
      <w:pPr>
        <w:rPr>
          <w:highlight w:val="yellow"/>
        </w:rPr>
      </w:pPr>
    </w:p>
    <w:p w:rsidR="00DF10FB" w:rsidRPr="00807248" w:rsidRDefault="00DF10FB" w:rsidP="00DF34F3">
      <w:pPr>
        <w:rPr>
          <w:highlight w:val="yellow"/>
        </w:rPr>
      </w:pPr>
    </w:p>
    <w:p w:rsidR="00D20F7D" w:rsidRPr="00807248" w:rsidRDefault="00D20F7D" w:rsidP="00DF34F3">
      <w:pPr>
        <w:rPr>
          <w:sz w:val="22"/>
          <w:highlight w:val="yellow"/>
        </w:rPr>
      </w:pPr>
    </w:p>
    <w:p w:rsidR="00DF34F3" w:rsidRPr="00807248" w:rsidRDefault="003459A1" w:rsidP="00DF34F3">
      <w:pPr>
        <w:jc w:val="center"/>
        <w:rPr>
          <w:szCs w:val="28"/>
          <w:highlight w:val="yellow"/>
        </w:rPr>
      </w:pPr>
      <w:r w:rsidRPr="00807248">
        <w:rPr>
          <w:szCs w:val="28"/>
          <w:highlight w:val="yellow"/>
        </w:rPr>
        <w:t>Цены</w:t>
      </w:r>
      <w:r w:rsidR="000D3842" w:rsidRPr="00807248">
        <w:rPr>
          <w:szCs w:val="28"/>
          <w:highlight w:val="yellow"/>
        </w:rPr>
        <w:t xml:space="preserve"> (тариф</w:t>
      </w:r>
      <w:r w:rsidRPr="00807248">
        <w:rPr>
          <w:szCs w:val="28"/>
          <w:highlight w:val="yellow"/>
        </w:rPr>
        <w:t>ы</w:t>
      </w:r>
      <w:r w:rsidR="000D3842" w:rsidRPr="00807248">
        <w:rPr>
          <w:szCs w:val="28"/>
          <w:highlight w:val="yellow"/>
        </w:rPr>
        <w:t>) на электрическую энергию (мощность), поставляемую АО «</w:t>
      </w:r>
      <w:r w:rsidR="00453061" w:rsidRPr="00807248">
        <w:rPr>
          <w:szCs w:val="28"/>
          <w:highlight w:val="yellow"/>
        </w:rPr>
        <w:t>Оссора</w:t>
      </w:r>
      <w:r w:rsidR="000D3842" w:rsidRPr="00807248">
        <w:rPr>
          <w:szCs w:val="28"/>
          <w:highlight w:val="yellow"/>
        </w:rPr>
        <w:t>»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</w:r>
      <w:r w:rsidR="0013097C" w:rsidRPr="00807248">
        <w:rPr>
          <w:szCs w:val="28"/>
          <w:highlight w:val="yellow"/>
          <w:vertAlign w:val="superscript"/>
        </w:rPr>
        <w:t>1</w:t>
      </w:r>
      <w:r w:rsidR="00453061" w:rsidRPr="00807248">
        <w:rPr>
          <w:szCs w:val="28"/>
          <w:highlight w:val="yellow"/>
          <w:vertAlign w:val="superscript"/>
        </w:rPr>
        <w:t xml:space="preserve"> </w:t>
      </w:r>
      <w:r w:rsidR="000D3842" w:rsidRPr="00807248">
        <w:rPr>
          <w:szCs w:val="28"/>
          <w:highlight w:val="yellow"/>
        </w:rPr>
        <w:t>(тарифы указываются без НДС)</w:t>
      </w:r>
      <w:r w:rsidR="003D32EA" w:rsidRPr="00807248">
        <w:rPr>
          <w:szCs w:val="28"/>
          <w:highlight w:val="yellow"/>
        </w:rPr>
        <w:t>,</w:t>
      </w:r>
      <w:r w:rsidR="00453061" w:rsidRPr="00807248">
        <w:rPr>
          <w:szCs w:val="28"/>
          <w:highlight w:val="yellow"/>
        </w:rPr>
        <w:t xml:space="preserve"> </w:t>
      </w:r>
      <w:r w:rsidR="003D32EA" w:rsidRPr="00807248">
        <w:rPr>
          <w:szCs w:val="28"/>
          <w:highlight w:val="yellow"/>
        </w:rPr>
        <w:t>на 202</w:t>
      </w:r>
      <w:r w:rsidR="002323AE" w:rsidRPr="00807248">
        <w:rPr>
          <w:szCs w:val="28"/>
          <w:highlight w:val="yellow"/>
        </w:rPr>
        <w:t>3</w:t>
      </w:r>
      <w:r w:rsidR="003D32EA" w:rsidRPr="00807248">
        <w:rPr>
          <w:szCs w:val="28"/>
          <w:highlight w:val="yellow"/>
        </w:rPr>
        <w:t xml:space="preserve"> год</w:t>
      </w:r>
    </w:p>
    <w:p w:rsidR="00F3016C" w:rsidRPr="00807248" w:rsidRDefault="00F3016C" w:rsidP="00DF34F3">
      <w:pPr>
        <w:jc w:val="center"/>
        <w:rPr>
          <w:b/>
          <w:szCs w:val="28"/>
          <w:highlight w:val="yellow"/>
        </w:rPr>
      </w:pPr>
    </w:p>
    <w:tbl>
      <w:tblPr>
        <w:tblW w:w="492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"/>
        <w:gridCol w:w="3171"/>
        <w:gridCol w:w="1812"/>
        <w:gridCol w:w="1812"/>
        <w:gridCol w:w="1875"/>
      </w:tblGrid>
      <w:tr w:rsidR="00F3016C" w:rsidRPr="00807248" w:rsidTr="00F3016C">
        <w:trPr>
          <w:trHeight w:val="1051"/>
          <w:tblCellSpacing w:w="5" w:type="nil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№ п/п 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6C" w:rsidRPr="00807248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Единица    </w:t>
            </w:r>
            <w:r w:rsidRPr="00807248">
              <w:rPr>
                <w:rFonts w:ascii="Times New Roman" w:hAnsi="Times New Roman" w:cs="Times New Roman"/>
                <w:highlight w:val="yellow"/>
              </w:rPr>
              <w:br/>
              <w:t xml:space="preserve">  измерения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6C" w:rsidRPr="00807248" w:rsidRDefault="00F3016C" w:rsidP="00232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807248">
              <w:rPr>
                <w:sz w:val="18"/>
                <w:szCs w:val="22"/>
                <w:highlight w:val="yellow"/>
              </w:rPr>
              <w:t xml:space="preserve">1 полугодие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6C" w:rsidRPr="00807248" w:rsidRDefault="00F3016C" w:rsidP="00232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807248">
              <w:rPr>
                <w:sz w:val="18"/>
                <w:szCs w:val="22"/>
                <w:highlight w:val="yellow"/>
              </w:rPr>
              <w:t>2</w:t>
            </w:r>
            <w:r w:rsidR="002323AE" w:rsidRPr="00807248">
              <w:rPr>
                <w:sz w:val="18"/>
                <w:szCs w:val="22"/>
                <w:highlight w:val="yellow"/>
              </w:rPr>
              <w:t xml:space="preserve"> полугодие</w:t>
            </w:r>
          </w:p>
        </w:tc>
      </w:tr>
      <w:tr w:rsidR="00F3016C" w:rsidRPr="00807248" w:rsidTr="00F3016C">
        <w:trPr>
          <w:trHeight w:val="426"/>
          <w:tblCellSpacing w:w="5" w:type="nil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6C" w:rsidRPr="00807248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6C" w:rsidRPr="00807248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18"/>
                <w:highlight w:val="yellow"/>
              </w:rPr>
              <w:t>Цена (тариф)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6C" w:rsidRPr="00807248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18"/>
                <w:highlight w:val="yellow"/>
              </w:rPr>
              <w:t>Цена (тариф)</w:t>
            </w:r>
          </w:p>
        </w:tc>
      </w:tr>
      <w:tr w:rsidR="00F3016C" w:rsidRPr="00807248" w:rsidTr="00F3016C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F3016C" w:rsidRPr="00807248" w:rsidTr="00F3016C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Прочие потребители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3016C" w:rsidRPr="00807248" w:rsidTr="00F3016C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 1.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Одноставочный тариф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6C" w:rsidRPr="00807248" w:rsidRDefault="00F3016C" w:rsidP="00DF72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6C" w:rsidRPr="00807248" w:rsidRDefault="00453061" w:rsidP="003459A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30,758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453061" w:rsidP="00DF728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32,830</w:t>
            </w:r>
          </w:p>
        </w:tc>
      </w:tr>
      <w:tr w:rsidR="00F3016C" w:rsidRPr="00807248" w:rsidTr="00F3016C">
        <w:trPr>
          <w:trHeight w:val="274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 2.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Трехставочный тариф</w:t>
            </w:r>
            <w:r w:rsidRPr="00807248">
              <w:rPr>
                <w:rFonts w:ascii="Times New Roman" w:hAnsi="Times New Roman" w:cs="Times New Roman"/>
                <w:highlight w:val="yellow"/>
                <w:vertAlign w:val="superscript"/>
              </w:rPr>
              <w:t>2</w:t>
            </w:r>
            <w:r w:rsidRPr="00807248">
              <w:rPr>
                <w:rFonts w:ascii="Times New Roman" w:hAnsi="Times New Roman" w:cs="Times New Roman"/>
                <w:highlight w:val="yellow"/>
              </w:rPr>
              <w:t xml:space="preserve">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6C" w:rsidRPr="00807248" w:rsidRDefault="00F3016C" w:rsidP="00DF72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6C" w:rsidRPr="00807248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016C" w:rsidRPr="00807248" w:rsidTr="00F3016C">
        <w:trPr>
          <w:trHeight w:val="57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2.1.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6C" w:rsidRPr="00807248" w:rsidRDefault="00F3016C" w:rsidP="00DF72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6C" w:rsidRPr="00807248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3016C" w:rsidRPr="00807248" w:rsidTr="00F3016C">
        <w:trPr>
          <w:trHeight w:val="56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2.2.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F3016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6C" w:rsidRPr="00807248" w:rsidRDefault="00F3016C" w:rsidP="00DF72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6C" w:rsidRPr="00807248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3016C" w:rsidRPr="00807248" w:rsidTr="00F3016C">
        <w:trPr>
          <w:trHeight w:val="420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2.3.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6C" w:rsidRPr="00807248" w:rsidRDefault="00F3016C" w:rsidP="00DF72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6C" w:rsidRPr="00807248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3016C" w:rsidRPr="00807248" w:rsidTr="00F3016C">
        <w:trPr>
          <w:trHeight w:val="32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 3.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Одноставочные тарифы, дифференцированные по трем зонам суток</w:t>
            </w:r>
            <w:r w:rsidRPr="00807248">
              <w:rPr>
                <w:rFonts w:ascii="Times New Roman" w:hAnsi="Times New Roman" w:cs="Times New Roman"/>
                <w:highlight w:val="yellow"/>
                <w:vertAlign w:val="superscript"/>
              </w:rPr>
              <w:t>3</w:t>
            </w:r>
            <w:r w:rsidRPr="00807248">
              <w:rPr>
                <w:rFonts w:ascii="Times New Roman" w:hAnsi="Times New Roman" w:cs="Times New Roman"/>
                <w:highlight w:val="yellow"/>
              </w:rPr>
              <w:t xml:space="preserve">                           </w:t>
            </w:r>
          </w:p>
        </w:tc>
      </w:tr>
      <w:tr w:rsidR="0007798A" w:rsidRPr="00807248" w:rsidTr="00DF728E">
        <w:trPr>
          <w:trHeight w:val="25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807248" w:rsidRDefault="0007798A" w:rsidP="0007798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3.1.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807248" w:rsidRDefault="0007798A" w:rsidP="0007798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- ночная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807248" w:rsidRDefault="0007798A" w:rsidP="000779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A" w:rsidRPr="00807248" w:rsidRDefault="00453061" w:rsidP="0007798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24,606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807248" w:rsidRDefault="00453061" w:rsidP="0007798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26,264</w:t>
            </w:r>
          </w:p>
        </w:tc>
      </w:tr>
      <w:tr w:rsidR="0007798A" w:rsidRPr="00807248" w:rsidTr="00DF728E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807248" w:rsidRDefault="0007798A" w:rsidP="0007798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3.2.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807248" w:rsidRDefault="0007798A" w:rsidP="0007798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- полупиковая зона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807248" w:rsidRDefault="0007798A" w:rsidP="000779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A" w:rsidRPr="00807248" w:rsidRDefault="00453061" w:rsidP="0007798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30,758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807248" w:rsidRDefault="00453061" w:rsidP="0007798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32,830</w:t>
            </w:r>
          </w:p>
        </w:tc>
      </w:tr>
      <w:tr w:rsidR="0007798A" w:rsidRPr="00807248" w:rsidTr="00DF728E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807248" w:rsidRDefault="0007798A" w:rsidP="0007798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3.3.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807248" w:rsidRDefault="0007798A" w:rsidP="0007798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- пиковая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807248" w:rsidRDefault="0007798A" w:rsidP="000779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A" w:rsidRPr="00807248" w:rsidRDefault="00453061" w:rsidP="0007798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36,910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807248" w:rsidRDefault="00453061" w:rsidP="0007798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39,396</w:t>
            </w:r>
          </w:p>
        </w:tc>
      </w:tr>
      <w:tr w:rsidR="00F3016C" w:rsidRPr="00807248" w:rsidTr="00F3016C">
        <w:trPr>
          <w:trHeight w:val="32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 4.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807248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Одноставочные тарифы, дифференцированные по двум зонам суток</w:t>
            </w:r>
            <w:r w:rsidRPr="00807248">
              <w:rPr>
                <w:rFonts w:ascii="Times New Roman" w:hAnsi="Times New Roman" w:cs="Times New Roman"/>
                <w:highlight w:val="yellow"/>
                <w:vertAlign w:val="superscript"/>
              </w:rPr>
              <w:t>3</w:t>
            </w:r>
            <w:r w:rsidRPr="00807248">
              <w:rPr>
                <w:rFonts w:ascii="Times New Roman" w:hAnsi="Times New Roman" w:cs="Times New Roman"/>
                <w:highlight w:val="yellow"/>
              </w:rPr>
              <w:t xml:space="preserve">                       </w:t>
            </w:r>
          </w:p>
        </w:tc>
      </w:tr>
      <w:tr w:rsidR="0007798A" w:rsidRPr="00807248" w:rsidTr="00DF728E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807248" w:rsidRDefault="0007798A" w:rsidP="0007798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4.1.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807248" w:rsidRDefault="0007798A" w:rsidP="0007798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- ночная зона 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807248" w:rsidRDefault="0007798A" w:rsidP="000779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A" w:rsidRPr="00807248" w:rsidRDefault="00453061" w:rsidP="0007798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24,606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807248" w:rsidRDefault="00453061" w:rsidP="0007798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26,264</w:t>
            </w:r>
          </w:p>
        </w:tc>
      </w:tr>
      <w:tr w:rsidR="0007798A" w:rsidRPr="00807248" w:rsidTr="00DF728E">
        <w:trPr>
          <w:trHeight w:val="295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807248" w:rsidRDefault="0007798A" w:rsidP="0007798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4.2.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807248" w:rsidRDefault="0007798A" w:rsidP="0007798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 xml:space="preserve">- дневная зона (пиковая и полупиковая)  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807248" w:rsidRDefault="0007798A" w:rsidP="000779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A" w:rsidRPr="00807248" w:rsidRDefault="00453061" w:rsidP="0007798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35,372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807248" w:rsidRDefault="00453061" w:rsidP="0007798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248">
              <w:rPr>
                <w:rFonts w:ascii="Times New Roman" w:hAnsi="Times New Roman" w:cs="Times New Roman"/>
                <w:highlight w:val="yellow"/>
              </w:rPr>
              <w:t>37,755</w:t>
            </w:r>
          </w:p>
        </w:tc>
      </w:tr>
    </w:tbl>
    <w:p w:rsidR="00DF34F3" w:rsidRPr="00807248" w:rsidRDefault="00DF34F3" w:rsidP="00DF34F3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  <w:highlight w:val="yellow"/>
        </w:rPr>
      </w:pPr>
      <w:r w:rsidRPr="00807248">
        <w:rPr>
          <w:bCs/>
          <w:sz w:val="20"/>
          <w:szCs w:val="20"/>
          <w:highlight w:val="yellow"/>
        </w:rPr>
        <w:t xml:space="preserve">Примечание: </w:t>
      </w:r>
    </w:p>
    <w:p w:rsidR="00DF34F3" w:rsidRPr="00807248" w:rsidRDefault="00DF34F3" w:rsidP="00DF34F3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807248">
        <w:rPr>
          <w:sz w:val="20"/>
          <w:szCs w:val="20"/>
          <w:highlight w:val="yellow"/>
        </w:rPr>
        <w:t xml:space="preserve">&lt;1&gt; В данном приложении указаны тарифы на электрическую энергию (мощность), производимую электростанциями </w:t>
      </w:r>
      <w:r w:rsidR="00ED5EEB" w:rsidRPr="00807248">
        <w:rPr>
          <w:sz w:val="20"/>
          <w:szCs w:val="20"/>
          <w:highlight w:val="yellow"/>
        </w:rPr>
        <w:t>АО «</w:t>
      </w:r>
      <w:r w:rsidR="00453061" w:rsidRPr="00807248">
        <w:rPr>
          <w:sz w:val="20"/>
          <w:szCs w:val="20"/>
          <w:highlight w:val="yellow"/>
        </w:rPr>
        <w:t>Оссора</w:t>
      </w:r>
      <w:r w:rsidRPr="00807248">
        <w:rPr>
          <w:sz w:val="20"/>
          <w:szCs w:val="20"/>
          <w:highlight w:val="yellow"/>
        </w:rPr>
        <w:t>»</w:t>
      </w:r>
      <w:r w:rsidR="00ED5EEB" w:rsidRPr="00807248">
        <w:rPr>
          <w:sz w:val="20"/>
          <w:szCs w:val="20"/>
          <w:highlight w:val="yellow"/>
        </w:rPr>
        <w:t>,</w:t>
      </w:r>
      <w:r w:rsidRPr="00807248">
        <w:rPr>
          <w:sz w:val="20"/>
          <w:szCs w:val="20"/>
          <w:highlight w:val="yellow"/>
        </w:rPr>
        <w:t xml:space="preserve"> с использованием которых осуществляется производство и поставка электрической энергии (мощности) на розничном рынке;</w:t>
      </w:r>
    </w:p>
    <w:p w:rsidR="00DF34F3" w:rsidRPr="00807248" w:rsidRDefault="00DF34F3" w:rsidP="00DF34F3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807248">
        <w:rPr>
          <w:sz w:val="20"/>
          <w:szCs w:val="20"/>
          <w:highlight w:val="yellow"/>
        </w:rPr>
        <w:t>&lt;2&gt;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DF34F3" w:rsidRPr="00807248" w:rsidRDefault="00DF34F3" w:rsidP="00DF34F3">
      <w:pPr>
        <w:ind w:firstLine="709"/>
        <w:jc w:val="both"/>
        <w:rPr>
          <w:sz w:val="20"/>
          <w:szCs w:val="20"/>
          <w:highlight w:val="yellow"/>
        </w:rPr>
      </w:pPr>
      <w:r w:rsidRPr="00807248">
        <w:rPr>
          <w:sz w:val="20"/>
          <w:szCs w:val="20"/>
          <w:highlight w:val="yellow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p w:rsidR="00DF34F3" w:rsidRPr="00807248" w:rsidRDefault="00DF34F3" w:rsidP="00DF34F3">
      <w:pPr>
        <w:pStyle w:val="a3"/>
        <w:tabs>
          <w:tab w:val="left" w:pos="525"/>
          <w:tab w:val="right" w:pos="9540"/>
        </w:tabs>
        <w:rPr>
          <w:b w:val="0"/>
          <w:szCs w:val="28"/>
          <w:highlight w:val="yellow"/>
          <w:lang w:val="ru-RU"/>
        </w:rPr>
        <w:sectPr w:rsidR="00DF34F3" w:rsidRPr="00807248" w:rsidSect="00F3016C">
          <w:pgSz w:w="11906" w:h="16838"/>
          <w:pgMar w:top="1134" w:right="567" w:bottom="425" w:left="1701" w:header="709" w:footer="709" w:gutter="0"/>
          <w:cols w:space="708"/>
          <w:docGrid w:linePitch="360"/>
        </w:sectPr>
      </w:pPr>
    </w:p>
    <w:p w:rsidR="004231FF" w:rsidRPr="00807248" w:rsidRDefault="004231FF" w:rsidP="00F3016C">
      <w:pPr>
        <w:ind w:firstLine="709"/>
        <w:jc w:val="both"/>
        <w:rPr>
          <w:sz w:val="20"/>
          <w:szCs w:val="20"/>
          <w:highlight w:val="yellow"/>
        </w:rPr>
      </w:pPr>
    </w:p>
    <w:p w:rsidR="00DF728E" w:rsidRPr="00807248" w:rsidRDefault="00DF728E" w:rsidP="00DF728E">
      <w:pPr>
        <w:widowControl w:val="0"/>
        <w:ind w:left="4678"/>
        <w:rPr>
          <w:sz w:val="28"/>
          <w:highlight w:val="yellow"/>
        </w:rPr>
      </w:pPr>
      <w:r w:rsidRPr="00807248">
        <w:rPr>
          <w:sz w:val="28"/>
          <w:highlight w:val="yellow"/>
        </w:rPr>
        <w:t xml:space="preserve">Приложение </w:t>
      </w:r>
      <w:r w:rsidR="00125947" w:rsidRPr="00807248">
        <w:rPr>
          <w:sz w:val="28"/>
          <w:highlight w:val="yellow"/>
        </w:rPr>
        <w:t>5</w:t>
      </w:r>
    </w:p>
    <w:p w:rsidR="00DF728E" w:rsidRPr="00807248" w:rsidRDefault="00DF728E" w:rsidP="00DF728E">
      <w:pPr>
        <w:widowControl w:val="0"/>
        <w:ind w:left="4678"/>
        <w:rPr>
          <w:sz w:val="28"/>
          <w:highlight w:val="yellow"/>
        </w:rPr>
      </w:pPr>
      <w:r w:rsidRPr="00807248">
        <w:rPr>
          <w:sz w:val="28"/>
          <w:highlight w:val="yellow"/>
        </w:rPr>
        <w:t>к постановлению Региональной службы</w:t>
      </w:r>
    </w:p>
    <w:p w:rsidR="00DF728E" w:rsidRPr="00807248" w:rsidRDefault="00DF728E" w:rsidP="00DF728E">
      <w:pPr>
        <w:widowControl w:val="0"/>
        <w:ind w:left="4678"/>
        <w:rPr>
          <w:sz w:val="28"/>
          <w:highlight w:val="yellow"/>
        </w:rPr>
      </w:pPr>
      <w:r w:rsidRPr="00807248">
        <w:rPr>
          <w:sz w:val="28"/>
          <w:highlight w:val="yellow"/>
        </w:rPr>
        <w:t xml:space="preserve">по тарифам и ценам Камчатского края </w:t>
      </w:r>
    </w:p>
    <w:p w:rsidR="00DF728E" w:rsidRPr="00807248" w:rsidRDefault="00DF728E" w:rsidP="00DF728E">
      <w:pPr>
        <w:widowControl w:val="0"/>
        <w:ind w:left="4678"/>
        <w:rPr>
          <w:sz w:val="28"/>
          <w:highlight w:val="yellow"/>
        </w:rPr>
      </w:pPr>
      <w:r w:rsidRPr="00807248">
        <w:rPr>
          <w:sz w:val="28"/>
          <w:highlight w:val="yellow"/>
        </w:rPr>
        <w:t xml:space="preserve">от </w:t>
      </w:r>
      <w:r w:rsidR="002323AE" w:rsidRPr="00807248">
        <w:rPr>
          <w:sz w:val="28"/>
          <w:highlight w:val="yellow"/>
        </w:rPr>
        <w:t>ХХ</w:t>
      </w:r>
      <w:r w:rsidRPr="00807248">
        <w:rPr>
          <w:sz w:val="28"/>
          <w:highlight w:val="yellow"/>
        </w:rPr>
        <w:t>.</w:t>
      </w:r>
      <w:r w:rsidR="002323AE" w:rsidRPr="00807248">
        <w:rPr>
          <w:sz w:val="28"/>
          <w:highlight w:val="yellow"/>
        </w:rPr>
        <w:t>ХХ</w:t>
      </w:r>
      <w:r w:rsidRPr="00807248">
        <w:rPr>
          <w:sz w:val="28"/>
          <w:highlight w:val="yellow"/>
        </w:rPr>
        <w:t>.20</w:t>
      </w:r>
      <w:r w:rsidR="002323AE" w:rsidRPr="00807248">
        <w:rPr>
          <w:sz w:val="28"/>
          <w:highlight w:val="yellow"/>
        </w:rPr>
        <w:t>22</w:t>
      </w:r>
      <w:r w:rsidRPr="00807248">
        <w:rPr>
          <w:sz w:val="28"/>
          <w:highlight w:val="yellow"/>
        </w:rPr>
        <w:t xml:space="preserve"> № </w:t>
      </w:r>
      <w:r w:rsidR="002323AE" w:rsidRPr="00807248">
        <w:rPr>
          <w:sz w:val="28"/>
          <w:highlight w:val="yellow"/>
        </w:rPr>
        <w:t>ХХ</w:t>
      </w:r>
    </w:p>
    <w:p w:rsidR="00DF728E" w:rsidRPr="00807248" w:rsidRDefault="00DF728E" w:rsidP="00DF728E">
      <w:pPr>
        <w:ind w:firstLine="567"/>
        <w:jc w:val="center"/>
        <w:rPr>
          <w:highlight w:val="yellow"/>
        </w:rPr>
      </w:pPr>
    </w:p>
    <w:p w:rsidR="003D32EA" w:rsidRPr="00807248" w:rsidRDefault="00487D08" w:rsidP="00DF728E">
      <w:pPr>
        <w:jc w:val="center"/>
        <w:rPr>
          <w:b/>
          <w:szCs w:val="28"/>
          <w:highlight w:val="yellow"/>
        </w:rPr>
      </w:pPr>
      <w:r w:rsidRPr="00807248">
        <w:rPr>
          <w:b/>
          <w:szCs w:val="28"/>
          <w:highlight w:val="yellow"/>
        </w:rPr>
        <w:t>Цены (</w:t>
      </w:r>
      <w:r w:rsidR="00DF728E" w:rsidRPr="00807248">
        <w:rPr>
          <w:b/>
          <w:szCs w:val="28"/>
          <w:highlight w:val="yellow"/>
        </w:rPr>
        <w:t>тарифы</w:t>
      </w:r>
      <w:r w:rsidRPr="00807248">
        <w:rPr>
          <w:b/>
          <w:szCs w:val="28"/>
          <w:highlight w:val="yellow"/>
        </w:rPr>
        <w:t>)</w:t>
      </w:r>
      <w:r w:rsidR="00DF728E" w:rsidRPr="00807248">
        <w:rPr>
          <w:b/>
          <w:szCs w:val="28"/>
          <w:highlight w:val="yellow"/>
        </w:rPr>
        <w:t xml:space="preserve"> на электрическую энергию, поставляемую АО «</w:t>
      </w:r>
      <w:r w:rsidR="00453061" w:rsidRPr="00807248">
        <w:rPr>
          <w:b/>
          <w:szCs w:val="28"/>
          <w:highlight w:val="yellow"/>
        </w:rPr>
        <w:t>Оссора</w:t>
      </w:r>
      <w:r w:rsidR="00DF728E" w:rsidRPr="00807248">
        <w:rPr>
          <w:b/>
          <w:szCs w:val="28"/>
          <w:highlight w:val="yellow"/>
        </w:rPr>
        <w:t>» для населения и приравненных к нему категорий потребителей</w:t>
      </w:r>
      <w:r w:rsidR="00B86FF8" w:rsidRPr="00807248">
        <w:rPr>
          <w:b/>
          <w:szCs w:val="28"/>
          <w:highlight w:val="yellow"/>
        </w:rPr>
        <w:t>,</w:t>
      </w:r>
      <w:r w:rsidR="00DF728E" w:rsidRPr="00807248">
        <w:rPr>
          <w:b/>
          <w:szCs w:val="28"/>
          <w:highlight w:val="yellow"/>
        </w:rPr>
        <w:t xml:space="preserve"> </w:t>
      </w:r>
    </w:p>
    <w:p w:rsidR="00DF728E" w:rsidRPr="00807248" w:rsidRDefault="003D32EA" w:rsidP="00DF728E">
      <w:pPr>
        <w:jc w:val="center"/>
        <w:rPr>
          <w:b/>
          <w:szCs w:val="28"/>
          <w:highlight w:val="yellow"/>
        </w:rPr>
      </w:pPr>
      <w:r w:rsidRPr="00807248">
        <w:rPr>
          <w:b/>
          <w:szCs w:val="28"/>
          <w:highlight w:val="yellow"/>
        </w:rPr>
        <w:t>на 202</w:t>
      </w:r>
      <w:r w:rsidR="002323AE" w:rsidRPr="00807248">
        <w:rPr>
          <w:b/>
          <w:szCs w:val="28"/>
          <w:highlight w:val="yellow"/>
        </w:rPr>
        <w:t>3</w:t>
      </w:r>
      <w:r w:rsidRPr="00807248">
        <w:rPr>
          <w:b/>
          <w:szCs w:val="28"/>
          <w:highlight w:val="yellow"/>
        </w:rPr>
        <w:t xml:space="preserve"> год</w:t>
      </w:r>
    </w:p>
    <w:p w:rsidR="00DF728E" w:rsidRPr="00807248" w:rsidRDefault="00DF728E" w:rsidP="00DF728E">
      <w:pPr>
        <w:jc w:val="center"/>
        <w:rPr>
          <w:b/>
          <w:bCs/>
          <w:highlight w:val="yellow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DF728E" w:rsidRPr="00807248" w:rsidTr="00DF72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2323A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1полугодие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2323A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 полугодие</w:t>
            </w:r>
          </w:p>
        </w:tc>
      </w:tr>
      <w:tr w:rsidR="00DF728E" w:rsidRPr="00807248" w:rsidTr="00DF72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DF728E" w:rsidRPr="00807248" w:rsidTr="00DF728E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DF728E" w:rsidRPr="00807248" w:rsidTr="00DF72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5F" w:rsidRPr="00807248" w:rsidRDefault="00745F5F" w:rsidP="00745F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bookmarkStart w:id="1" w:name="Par4859"/>
            <w:bookmarkEnd w:id="1"/>
            <w:r w:rsidRPr="00807248">
              <w:rPr>
                <w:rFonts w:eastAsia="Calibri"/>
                <w:sz w:val="20"/>
                <w:szCs w:val="20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r:id="rId12" w:history="1">
              <w:r w:rsidRPr="00807248">
                <w:rPr>
                  <w:rFonts w:eastAsia="Calibri"/>
                  <w:color w:val="0000FF"/>
                  <w:sz w:val="20"/>
                  <w:szCs w:val="20"/>
                  <w:highlight w:val="yellow"/>
                </w:rPr>
                <w:t>пунктах 2</w:t>
              </w:r>
            </w:hyperlink>
            <w:r w:rsidRPr="00807248">
              <w:rPr>
                <w:rFonts w:eastAsia="Calibri"/>
                <w:sz w:val="20"/>
                <w:szCs w:val="20"/>
                <w:highlight w:val="yellow"/>
              </w:rPr>
              <w:t xml:space="preserve"> и </w:t>
            </w:r>
            <w:hyperlink r:id="rId13" w:history="1">
              <w:r w:rsidRPr="00807248">
                <w:rPr>
                  <w:rFonts w:eastAsia="Calibri"/>
                  <w:color w:val="0000FF"/>
                  <w:sz w:val="20"/>
                  <w:szCs w:val="20"/>
                  <w:highlight w:val="yellow"/>
                </w:rPr>
                <w:t>3</w:t>
              </w:r>
            </w:hyperlink>
            <w:r w:rsidRPr="00807248">
              <w:rPr>
                <w:rFonts w:eastAsia="Calibri"/>
                <w:sz w:val="20"/>
                <w:szCs w:val="20"/>
                <w:highlight w:val="yellow"/>
              </w:rPr>
              <w:t xml:space="preserve"> (тарифы указываются с учетом НДС):</w:t>
            </w:r>
          </w:p>
          <w:p w:rsidR="00745F5F" w:rsidRPr="00807248" w:rsidRDefault="00745F5F" w:rsidP="00745F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807248">
              <w:rPr>
                <w:rFonts w:eastAsia="Calibri"/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45F5F" w:rsidRPr="00807248" w:rsidRDefault="00745F5F" w:rsidP="00745F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807248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F728E" w:rsidRPr="00807248" w:rsidRDefault="00745F5F" w:rsidP="001309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807248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13097C" w:rsidRPr="00807248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  <w:r w:rsidRPr="00807248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</w:tr>
      <w:tr w:rsidR="00DF728E" w:rsidRPr="00807248" w:rsidTr="00DF72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28E" w:rsidRPr="00807248" w:rsidRDefault="001B2829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49,278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28E" w:rsidRPr="00807248" w:rsidRDefault="001B2829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52,597</w:t>
            </w:r>
          </w:p>
        </w:tc>
      </w:tr>
      <w:tr w:rsidR="00DF728E" w:rsidRPr="00807248" w:rsidTr="00DF72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807248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80724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B2829" w:rsidRPr="00807248" w:rsidTr="00DF72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56,670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60,487</w:t>
            </w:r>
          </w:p>
        </w:tc>
      </w:tr>
      <w:tr w:rsidR="001B2829" w:rsidRPr="00807248" w:rsidTr="00DF72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39,423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42,078</w:t>
            </w:r>
          </w:p>
        </w:tc>
      </w:tr>
      <w:tr w:rsidR="00DF728E" w:rsidRPr="00807248" w:rsidTr="00DF72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807248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80724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B2829" w:rsidRPr="00807248" w:rsidTr="00DF72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59,134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484337" w:rsidP="00484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07248">
              <w:rPr>
                <w:sz w:val="20"/>
                <w:szCs w:val="20"/>
                <w:highlight w:val="yellow"/>
                <w:lang w:val="en-US"/>
              </w:rPr>
              <w:t>6</w:t>
            </w:r>
            <w:r w:rsidR="001B2829" w:rsidRPr="00807248">
              <w:rPr>
                <w:sz w:val="20"/>
                <w:szCs w:val="20"/>
                <w:highlight w:val="yellow"/>
              </w:rPr>
              <w:t>3,11</w:t>
            </w:r>
            <w:r w:rsidRPr="00807248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</w:tr>
      <w:tr w:rsidR="001B2829" w:rsidRPr="00807248" w:rsidTr="00DF72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49,278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52,597</w:t>
            </w:r>
          </w:p>
        </w:tc>
      </w:tr>
      <w:tr w:rsidR="001B2829" w:rsidRPr="00807248" w:rsidTr="00DF72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39,423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42,078</w:t>
            </w:r>
          </w:p>
        </w:tc>
      </w:tr>
      <w:tr w:rsidR="00DF728E" w:rsidRPr="00807248" w:rsidTr="00DF72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2" w:name="Par4892"/>
            <w:bookmarkEnd w:id="2"/>
            <w:r w:rsidRPr="00807248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5F" w:rsidRPr="00807248" w:rsidRDefault="00745F5F" w:rsidP="00745F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3" w:name="Par4893"/>
            <w:bookmarkEnd w:id="3"/>
            <w:r w:rsidRPr="00807248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745F5F" w:rsidRPr="00807248" w:rsidRDefault="00745F5F" w:rsidP="00745F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</w:t>
            </w:r>
            <w:r w:rsidRPr="00807248">
              <w:rPr>
                <w:sz w:val="20"/>
                <w:szCs w:val="20"/>
                <w:highlight w:val="yellow"/>
              </w:rPr>
              <w:lastRenderedPageBreak/>
              <w:t>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45F5F" w:rsidRPr="00807248" w:rsidRDefault="00745F5F" w:rsidP="00745F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F728E" w:rsidRPr="00807248" w:rsidRDefault="00745F5F" w:rsidP="0013097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13097C" w:rsidRPr="0080724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80724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DF728E" w:rsidRPr="00807248" w:rsidTr="00DF72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28E" w:rsidRPr="00807248" w:rsidRDefault="001B2829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28E" w:rsidRPr="00807248" w:rsidRDefault="001B2829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DF728E" w:rsidRPr="00807248" w:rsidTr="00DF72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807248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80724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B2829" w:rsidRPr="00807248" w:rsidTr="009D742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39,669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42,341</w:t>
            </w:r>
          </w:p>
        </w:tc>
      </w:tr>
      <w:tr w:rsidR="001B2829" w:rsidRPr="00807248" w:rsidTr="009D742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DF728E" w:rsidRPr="00807248" w:rsidTr="00DF72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807248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80724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B2829" w:rsidRPr="00807248" w:rsidTr="00DF72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41,394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44,182</w:t>
            </w:r>
          </w:p>
        </w:tc>
      </w:tr>
      <w:tr w:rsidR="001B2829" w:rsidRPr="00807248" w:rsidTr="00DF72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1B2829" w:rsidRPr="00807248" w:rsidTr="00DF72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DF728E" w:rsidRPr="00807248" w:rsidTr="00DF72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4" w:name="Par4926"/>
            <w:bookmarkEnd w:id="4"/>
            <w:r w:rsidRPr="0080724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160" w:rsidRPr="00807248" w:rsidRDefault="00F60160" w:rsidP="00F6016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5" w:name="Par4927"/>
            <w:bookmarkEnd w:id="5"/>
            <w:r w:rsidRPr="00807248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F60160" w:rsidRPr="00807248" w:rsidRDefault="00F60160" w:rsidP="00F6016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60160" w:rsidRPr="00807248" w:rsidRDefault="00F60160" w:rsidP="00F6016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F728E" w:rsidRPr="00807248" w:rsidRDefault="00F60160" w:rsidP="00F6016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13097C" w:rsidRPr="0080724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80724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907981" w:rsidRPr="00807248" w:rsidTr="00DF72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981" w:rsidRPr="00807248" w:rsidRDefault="00907981" w:rsidP="00A3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981" w:rsidRPr="00807248" w:rsidRDefault="00907981" w:rsidP="00A351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981" w:rsidRPr="00807248" w:rsidRDefault="00907981" w:rsidP="00A3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981" w:rsidRPr="00807248" w:rsidRDefault="001B2829" w:rsidP="0013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981" w:rsidRPr="00807248" w:rsidRDefault="001B2829" w:rsidP="0013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DF728E" w:rsidRPr="00807248" w:rsidTr="00DF72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807248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80724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B2829" w:rsidRPr="00807248" w:rsidTr="009D742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39,669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42,341</w:t>
            </w:r>
          </w:p>
        </w:tc>
      </w:tr>
      <w:tr w:rsidR="001B2829" w:rsidRPr="00807248" w:rsidTr="009D742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DF728E" w:rsidRPr="00807248" w:rsidTr="00DF72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807248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80724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B2829" w:rsidRPr="00807248" w:rsidTr="00DF72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41,394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44,182</w:t>
            </w:r>
          </w:p>
        </w:tc>
      </w:tr>
      <w:tr w:rsidR="001B2829" w:rsidRPr="00807248" w:rsidTr="00DF72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1B2829" w:rsidRPr="00807248" w:rsidTr="00DF72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DF728E" w:rsidRPr="00807248" w:rsidTr="00DF72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6" w:name="Par4960"/>
            <w:bookmarkEnd w:id="6"/>
            <w:r w:rsidRPr="00807248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807248">
              <w:rPr>
                <w:sz w:val="20"/>
                <w:szCs w:val="20"/>
                <w:highlight w:val="yellow"/>
              </w:rPr>
              <w:t>Потребители</w:t>
            </w:r>
            <w:r w:rsidRPr="00807248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807248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807248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DF728E" w:rsidRPr="00807248" w:rsidTr="00DF72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807248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907981" w:rsidRPr="00807248" w:rsidTr="00DF72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981" w:rsidRPr="00807248" w:rsidRDefault="00907981" w:rsidP="00A3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981" w:rsidRPr="00807248" w:rsidRDefault="00907981" w:rsidP="00A351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981" w:rsidRPr="00807248" w:rsidRDefault="00907981" w:rsidP="00A3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981" w:rsidRPr="00807248" w:rsidRDefault="001B2829" w:rsidP="0013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981" w:rsidRPr="00807248" w:rsidRDefault="001B2829" w:rsidP="0013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DF728E" w:rsidRPr="00807248" w:rsidTr="00DF72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80724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80724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B2829" w:rsidRPr="00807248" w:rsidTr="009D742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39,669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42,341</w:t>
            </w:r>
          </w:p>
        </w:tc>
      </w:tr>
      <w:tr w:rsidR="001B2829" w:rsidRPr="00807248" w:rsidTr="009D74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DF728E" w:rsidRPr="00807248" w:rsidTr="00DF72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80724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80724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B2829" w:rsidRPr="00807248" w:rsidTr="00DF72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41,394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44,182</w:t>
            </w:r>
          </w:p>
        </w:tc>
      </w:tr>
      <w:tr w:rsidR="001B2829" w:rsidRPr="00807248" w:rsidTr="00DF72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1B2829" w:rsidRPr="00807248" w:rsidTr="00DF72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DF728E" w:rsidRPr="00807248" w:rsidTr="00DF72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807248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907981" w:rsidRPr="00807248" w:rsidTr="00DF72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981" w:rsidRPr="00807248" w:rsidRDefault="00907981" w:rsidP="00A3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981" w:rsidRPr="00807248" w:rsidRDefault="00907981" w:rsidP="00A351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981" w:rsidRPr="00807248" w:rsidRDefault="00907981" w:rsidP="00A3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981" w:rsidRPr="00807248" w:rsidRDefault="001B2829" w:rsidP="0013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981" w:rsidRPr="00807248" w:rsidRDefault="001B2829" w:rsidP="0013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DF728E" w:rsidRPr="00807248" w:rsidTr="00DF72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80724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80724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B2829" w:rsidRPr="00807248" w:rsidTr="009D742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39,669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42,341</w:t>
            </w:r>
          </w:p>
        </w:tc>
      </w:tr>
      <w:tr w:rsidR="001B2829" w:rsidRPr="00807248" w:rsidTr="009D742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DF728E" w:rsidRPr="00807248" w:rsidTr="00DF72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80724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80724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B2829" w:rsidRPr="00807248" w:rsidTr="00DF72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41,394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44,182</w:t>
            </w:r>
          </w:p>
        </w:tc>
      </w:tr>
      <w:tr w:rsidR="001B2829" w:rsidRPr="00807248" w:rsidTr="00DF72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1B2829" w:rsidRPr="00807248" w:rsidTr="00DF72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DF728E" w:rsidRPr="00807248" w:rsidTr="00DF72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807248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907981" w:rsidRPr="00807248" w:rsidTr="00DF72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981" w:rsidRPr="00807248" w:rsidRDefault="00907981" w:rsidP="00A3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981" w:rsidRPr="00807248" w:rsidRDefault="00907981" w:rsidP="00A351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981" w:rsidRPr="00807248" w:rsidRDefault="00907981" w:rsidP="00A3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981" w:rsidRPr="00807248" w:rsidRDefault="001B2829" w:rsidP="0013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981" w:rsidRPr="00807248" w:rsidRDefault="001B2829" w:rsidP="0013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DF728E" w:rsidRPr="00807248" w:rsidTr="00DF72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80724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80724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B2829" w:rsidRPr="00807248" w:rsidTr="009D742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39,669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42,341</w:t>
            </w:r>
          </w:p>
        </w:tc>
      </w:tr>
      <w:tr w:rsidR="001B2829" w:rsidRPr="00807248" w:rsidTr="009D742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DF728E" w:rsidRPr="00807248" w:rsidTr="00DF72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80724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80724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B2829" w:rsidRPr="00807248" w:rsidTr="00DF72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41,394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44,182</w:t>
            </w:r>
          </w:p>
        </w:tc>
      </w:tr>
      <w:tr w:rsidR="001B2829" w:rsidRPr="00807248" w:rsidTr="00DF72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1B2829" w:rsidRPr="00807248" w:rsidTr="00DF72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DF728E" w:rsidRPr="00807248" w:rsidTr="00DF72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lastRenderedPageBreak/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80724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807248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07981" w:rsidRPr="00807248" w:rsidTr="00DF72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981" w:rsidRPr="00807248" w:rsidRDefault="00907981" w:rsidP="00A3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981" w:rsidRPr="00807248" w:rsidRDefault="00907981" w:rsidP="00A351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981" w:rsidRPr="00807248" w:rsidRDefault="00907981" w:rsidP="00A3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981" w:rsidRPr="00807248" w:rsidRDefault="001B2829" w:rsidP="0013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981" w:rsidRPr="00807248" w:rsidRDefault="001B2829" w:rsidP="0013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DF728E" w:rsidRPr="00807248" w:rsidTr="00DF72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80724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80724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B2829" w:rsidRPr="00807248" w:rsidTr="009D742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39,669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42,341</w:t>
            </w:r>
          </w:p>
        </w:tc>
      </w:tr>
      <w:tr w:rsidR="001B2829" w:rsidRPr="00807248" w:rsidTr="009D742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DF728E" w:rsidRPr="00807248" w:rsidTr="00DF72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8E" w:rsidRPr="00807248" w:rsidRDefault="00DF728E" w:rsidP="00DF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80724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80724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B2829" w:rsidRPr="00807248" w:rsidTr="00DF72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41,394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44,182</w:t>
            </w:r>
          </w:p>
        </w:tc>
      </w:tr>
      <w:tr w:rsidR="001B2829" w:rsidRPr="00807248" w:rsidTr="00DF72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1B2829" w:rsidRPr="00807248" w:rsidTr="00DF72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829" w:rsidRPr="00807248" w:rsidRDefault="001B2829" w:rsidP="001B2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29,454</w:t>
            </w:r>
          </w:p>
        </w:tc>
      </w:tr>
    </w:tbl>
    <w:p w:rsidR="00DF728E" w:rsidRPr="00807248" w:rsidRDefault="00DF728E" w:rsidP="00DF72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highlight w:val="yellow"/>
        </w:rPr>
      </w:pPr>
    </w:p>
    <w:p w:rsidR="00DF728E" w:rsidRPr="00807248" w:rsidRDefault="00DF728E" w:rsidP="00DF728E">
      <w:pPr>
        <w:ind w:right="-142" w:firstLine="567"/>
        <w:jc w:val="both"/>
        <w:rPr>
          <w:bCs/>
          <w:sz w:val="20"/>
          <w:szCs w:val="20"/>
          <w:highlight w:val="yellow"/>
        </w:rPr>
      </w:pPr>
      <w:r w:rsidRPr="00807248">
        <w:rPr>
          <w:sz w:val="20"/>
          <w:szCs w:val="20"/>
          <w:highlight w:val="yellow"/>
        </w:rPr>
        <w:t>Примечание:</w:t>
      </w:r>
      <w:r w:rsidRPr="00807248">
        <w:rPr>
          <w:bCs/>
          <w:sz w:val="20"/>
          <w:szCs w:val="20"/>
          <w:highlight w:val="yellow"/>
          <w:lang w:val="x-none"/>
        </w:rPr>
        <w:t xml:space="preserve"> </w:t>
      </w:r>
    </w:p>
    <w:p w:rsidR="00DF728E" w:rsidRPr="00807248" w:rsidRDefault="00DF728E" w:rsidP="00DF728E">
      <w:pPr>
        <w:ind w:right="-142" w:firstLine="567"/>
        <w:jc w:val="both"/>
        <w:rPr>
          <w:sz w:val="20"/>
          <w:szCs w:val="20"/>
          <w:highlight w:val="yellow"/>
        </w:rPr>
      </w:pPr>
      <w:r w:rsidRPr="00807248">
        <w:rPr>
          <w:sz w:val="20"/>
          <w:szCs w:val="20"/>
          <w:highlight w:val="yellow"/>
        </w:rPr>
        <w:t xml:space="preserve">Перечень категорий потребителей, в отношении которых могут быть применены льготные (сниженные) тарифы, определен пунктом 4 статьи 16 Закона Камчатского края от </w:t>
      </w:r>
      <w:r w:rsidR="002E148E" w:rsidRPr="00807248">
        <w:rPr>
          <w:sz w:val="20"/>
          <w:szCs w:val="20"/>
          <w:highlight w:val="yellow"/>
        </w:rPr>
        <w:t>2</w:t>
      </w:r>
      <w:r w:rsidR="00AB091E" w:rsidRPr="00807248">
        <w:rPr>
          <w:sz w:val="20"/>
          <w:szCs w:val="20"/>
          <w:highlight w:val="yellow"/>
        </w:rPr>
        <w:t>9</w:t>
      </w:r>
      <w:r w:rsidRPr="00807248">
        <w:rPr>
          <w:sz w:val="20"/>
          <w:szCs w:val="20"/>
          <w:highlight w:val="yellow"/>
        </w:rPr>
        <w:t>.11.201</w:t>
      </w:r>
      <w:r w:rsidR="002E148E" w:rsidRPr="00807248">
        <w:rPr>
          <w:sz w:val="20"/>
          <w:szCs w:val="20"/>
          <w:highlight w:val="yellow"/>
        </w:rPr>
        <w:t>9</w:t>
      </w:r>
      <w:r w:rsidRPr="00807248">
        <w:rPr>
          <w:sz w:val="20"/>
          <w:szCs w:val="20"/>
          <w:highlight w:val="yellow"/>
        </w:rPr>
        <w:t xml:space="preserve"> № </w:t>
      </w:r>
      <w:r w:rsidR="00AB091E" w:rsidRPr="00807248">
        <w:rPr>
          <w:sz w:val="20"/>
          <w:szCs w:val="20"/>
          <w:highlight w:val="yellow"/>
        </w:rPr>
        <w:t>396</w:t>
      </w:r>
      <w:r w:rsidRPr="00807248">
        <w:rPr>
          <w:sz w:val="20"/>
          <w:szCs w:val="20"/>
          <w:highlight w:val="yellow"/>
        </w:rPr>
        <w:t xml:space="preserve"> «О краевом бюджете на 20</w:t>
      </w:r>
      <w:r w:rsidR="002E148E" w:rsidRPr="00807248">
        <w:rPr>
          <w:sz w:val="20"/>
          <w:szCs w:val="20"/>
          <w:highlight w:val="yellow"/>
        </w:rPr>
        <w:t>2</w:t>
      </w:r>
      <w:r w:rsidR="002323AE" w:rsidRPr="00807248">
        <w:rPr>
          <w:sz w:val="20"/>
          <w:szCs w:val="20"/>
          <w:highlight w:val="yellow"/>
        </w:rPr>
        <w:t>3</w:t>
      </w:r>
      <w:r w:rsidRPr="00807248">
        <w:rPr>
          <w:sz w:val="20"/>
          <w:szCs w:val="20"/>
          <w:highlight w:val="yellow"/>
        </w:rPr>
        <w:t xml:space="preserve"> год и на плановый период 202</w:t>
      </w:r>
      <w:r w:rsidR="002323AE" w:rsidRPr="00807248">
        <w:rPr>
          <w:sz w:val="20"/>
          <w:szCs w:val="20"/>
          <w:highlight w:val="yellow"/>
        </w:rPr>
        <w:t>4</w:t>
      </w:r>
      <w:r w:rsidRPr="00807248">
        <w:rPr>
          <w:sz w:val="20"/>
          <w:szCs w:val="20"/>
          <w:highlight w:val="yellow"/>
        </w:rPr>
        <w:t xml:space="preserve"> и 202</w:t>
      </w:r>
      <w:r w:rsidR="002323AE" w:rsidRPr="00807248">
        <w:rPr>
          <w:sz w:val="20"/>
          <w:szCs w:val="20"/>
          <w:highlight w:val="yellow"/>
        </w:rPr>
        <w:t>5</w:t>
      </w:r>
      <w:r w:rsidRPr="00807248">
        <w:rPr>
          <w:sz w:val="20"/>
          <w:szCs w:val="20"/>
          <w:highlight w:val="yellow"/>
        </w:rPr>
        <w:t xml:space="preserve"> годов».</w:t>
      </w:r>
    </w:p>
    <w:p w:rsidR="00DF728E" w:rsidRPr="00807248" w:rsidRDefault="00DF728E" w:rsidP="00DF728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highlight w:val="yellow"/>
        </w:rPr>
      </w:pPr>
      <w:r w:rsidRPr="00807248">
        <w:rPr>
          <w:sz w:val="20"/>
          <w:szCs w:val="20"/>
          <w:highlight w:val="yellow"/>
        </w:rPr>
        <w:t xml:space="preserve">&lt;1&gt; </w:t>
      </w:r>
      <w:r w:rsidRPr="00807248">
        <w:rPr>
          <w:rFonts w:eastAsia="Calibri"/>
          <w:sz w:val="20"/>
          <w:szCs w:val="20"/>
          <w:highlight w:val="yellow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DF728E" w:rsidRPr="00807248" w:rsidRDefault="00DF728E" w:rsidP="00DF728E">
      <w:pPr>
        <w:ind w:right="-142" w:firstLine="567"/>
        <w:jc w:val="both"/>
        <w:rPr>
          <w:sz w:val="20"/>
          <w:szCs w:val="20"/>
          <w:highlight w:val="yellow"/>
        </w:rPr>
      </w:pPr>
      <w:r w:rsidRPr="00807248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DF728E" w:rsidRPr="00807248" w:rsidRDefault="00DF728E" w:rsidP="00DF728E">
      <w:pPr>
        <w:ind w:right="-142" w:firstLine="567"/>
        <w:jc w:val="both"/>
        <w:rPr>
          <w:sz w:val="20"/>
          <w:szCs w:val="20"/>
          <w:highlight w:val="yellow"/>
        </w:rPr>
      </w:pPr>
      <w:r w:rsidRPr="00807248">
        <w:rPr>
          <w:sz w:val="20"/>
          <w:szCs w:val="20"/>
          <w:highlight w:val="yellow"/>
        </w:rPr>
        <w:t xml:space="preserve">&lt;3&gt; Тарифы для населения в пунктах 2,3,4 указаны с учетом применения понижающего коэффициента, принятого постановлением Региональной службы по тарифам и ценам Камчатского края от 11.12.2019 № </w:t>
      </w:r>
      <w:r w:rsidR="00395987" w:rsidRPr="00807248">
        <w:rPr>
          <w:sz w:val="20"/>
          <w:szCs w:val="20"/>
          <w:highlight w:val="yellow"/>
        </w:rPr>
        <w:t>287</w:t>
      </w:r>
      <w:r w:rsidRPr="00807248">
        <w:rPr>
          <w:sz w:val="20"/>
          <w:szCs w:val="20"/>
          <w:highlight w:val="yellow"/>
        </w:rPr>
        <w:t xml:space="preserve">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2020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DF728E" w:rsidRPr="00807248" w:rsidRDefault="00DF728E" w:rsidP="00DF728E">
      <w:pPr>
        <w:ind w:right="-142" w:firstLine="567"/>
        <w:jc w:val="both"/>
        <w:rPr>
          <w:sz w:val="20"/>
          <w:szCs w:val="20"/>
          <w:highlight w:val="yellow"/>
        </w:rPr>
      </w:pPr>
      <w:r w:rsidRPr="00807248">
        <w:rPr>
          <w:sz w:val="20"/>
          <w:szCs w:val="20"/>
          <w:highlight w:val="yellow"/>
        </w:rPr>
        <w:t>&lt;4&gt; Для исчисления размера субсидии в 202</w:t>
      </w:r>
      <w:r w:rsidR="002323AE" w:rsidRPr="00807248">
        <w:rPr>
          <w:sz w:val="20"/>
          <w:szCs w:val="20"/>
          <w:highlight w:val="yellow"/>
        </w:rPr>
        <w:t>3</w:t>
      </w:r>
      <w:r w:rsidRPr="00807248">
        <w:rPr>
          <w:sz w:val="20"/>
          <w:szCs w:val="20"/>
          <w:highlight w:val="yellow"/>
        </w:rPr>
        <w:t xml:space="preserve"> году применяется </w:t>
      </w:r>
      <w:r w:rsidR="003D6159" w:rsidRPr="00807248">
        <w:rPr>
          <w:sz w:val="20"/>
          <w:szCs w:val="20"/>
          <w:highlight w:val="yellow"/>
        </w:rPr>
        <w:t>цены (</w:t>
      </w:r>
      <w:r w:rsidRPr="00807248">
        <w:rPr>
          <w:sz w:val="20"/>
          <w:szCs w:val="20"/>
          <w:highlight w:val="yellow"/>
        </w:rPr>
        <w:t>тариф</w:t>
      </w:r>
      <w:r w:rsidR="003D6159" w:rsidRPr="00807248">
        <w:rPr>
          <w:sz w:val="20"/>
          <w:szCs w:val="20"/>
          <w:highlight w:val="yellow"/>
        </w:rPr>
        <w:t>ы)</w:t>
      </w:r>
      <w:r w:rsidRPr="00807248">
        <w:rPr>
          <w:sz w:val="20"/>
          <w:szCs w:val="20"/>
          <w:highlight w:val="yellow"/>
        </w:rPr>
        <w:t>, без учета применения понижающего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 1178.</w:t>
      </w:r>
    </w:p>
    <w:p w:rsidR="00DF728E" w:rsidRPr="00807248" w:rsidRDefault="00DF728E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DF728E" w:rsidRPr="00807248" w:rsidRDefault="00DF728E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DF728E" w:rsidRPr="00807248" w:rsidRDefault="00DF728E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0F0A0D" w:rsidRPr="00807248" w:rsidRDefault="000F0A0D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0F0A0D" w:rsidRPr="00807248" w:rsidRDefault="000F0A0D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0F0A0D" w:rsidRPr="00807248" w:rsidRDefault="000F0A0D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0F0A0D" w:rsidRPr="00807248" w:rsidRDefault="000F0A0D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7F440C" w:rsidRPr="00807248" w:rsidRDefault="007F440C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7F440C" w:rsidRPr="00807248" w:rsidRDefault="007F440C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7F440C" w:rsidRPr="00807248" w:rsidRDefault="007F440C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7F440C" w:rsidRPr="00807248" w:rsidRDefault="007F440C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7F440C" w:rsidRPr="00807248" w:rsidRDefault="007F440C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7F440C" w:rsidRPr="00807248" w:rsidRDefault="007F440C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7F440C" w:rsidRPr="00807248" w:rsidRDefault="007F440C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7F440C" w:rsidRPr="00807248" w:rsidRDefault="007F440C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7F440C" w:rsidRPr="00807248" w:rsidRDefault="007F440C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0F0A0D" w:rsidRPr="00807248" w:rsidRDefault="000F0A0D" w:rsidP="00DF728E">
      <w:pPr>
        <w:ind w:right="-142" w:firstLine="567"/>
        <w:jc w:val="both"/>
        <w:rPr>
          <w:sz w:val="20"/>
          <w:szCs w:val="16"/>
          <w:highlight w:val="yellow"/>
        </w:rPr>
      </w:pPr>
    </w:p>
    <w:p w:rsidR="002356F2" w:rsidRPr="00807248" w:rsidRDefault="002356F2" w:rsidP="00DF728E">
      <w:pPr>
        <w:ind w:right="-142" w:firstLine="567"/>
        <w:jc w:val="both"/>
        <w:rPr>
          <w:sz w:val="20"/>
          <w:szCs w:val="16"/>
          <w:highlight w:val="yellow"/>
        </w:rPr>
      </w:pPr>
    </w:p>
    <w:p w:rsidR="000F0A0D" w:rsidRPr="00807248" w:rsidRDefault="000F0A0D" w:rsidP="00DF728E">
      <w:pPr>
        <w:ind w:right="-142" w:firstLine="567"/>
        <w:jc w:val="both"/>
        <w:rPr>
          <w:sz w:val="20"/>
          <w:szCs w:val="16"/>
          <w:highlight w:val="yellow"/>
        </w:rPr>
      </w:pPr>
    </w:p>
    <w:p w:rsidR="00214128" w:rsidRPr="00807248" w:rsidRDefault="00214128" w:rsidP="000F0A0D">
      <w:pPr>
        <w:ind w:firstLine="709"/>
        <w:jc w:val="both"/>
        <w:rPr>
          <w:sz w:val="20"/>
          <w:szCs w:val="22"/>
          <w:highlight w:val="yellow"/>
        </w:rPr>
      </w:pPr>
    </w:p>
    <w:p w:rsidR="007F440C" w:rsidRPr="00807248" w:rsidRDefault="007F440C" w:rsidP="000F0A0D">
      <w:pPr>
        <w:ind w:firstLine="709"/>
        <w:jc w:val="both"/>
        <w:rPr>
          <w:sz w:val="20"/>
          <w:szCs w:val="22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02B9F" w:rsidRPr="00807248" w:rsidTr="007F440C">
        <w:tc>
          <w:tcPr>
            <w:tcW w:w="5322" w:type="dxa"/>
            <w:shd w:val="clear" w:color="auto" w:fill="auto"/>
          </w:tcPr>
          <w:p w:rsidR="00802B9F" w:rsidRPr="00807248" w:rsidRDefault="00802B9F" w:rsidP="007F440C">
            <w:pPr>
              <w:rPr>
                <w:sz w:val="28"/>
                <w:szCs w:val="28"/>
                <w:highlight w:val="yellow"/>
              </w:rPr>
            </w:pPr>
          </w:p>
          <w:p w:rsidR="00802B9F" w:rsidRPr="00807248" w:rsidRDefault="00802B9F" w:rsidP="007F440C">
            <w:pPr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t xml:space="preserve">Приложение </w:t>
            </w:r>
            <w:r w:rsidR="00125947" w:rsidRPr="00807248">
              <w:rPr>
                <w:sz w:val="28"/>
                <w:szCs w:val="28"/>
                <w:highlight w:val="yellow"/>
              </w:rPr>
              <w:t>6</w:t>
            </w:r>
          </w:p>
          <w:p w:rsidR="00802B9F" w:rsidRPr="00807248" w:rsidRDefault="00802B9F" w:rsidP="007F440C">
            <w:pPr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802B9F" w:rsidRPr="00807248" w:rsidRDefault="00802B9F" w:rsidP="002323AE">
            <w:pPr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t xml:space="preserve">от </w:t>
            </w:r>
            <w:r w:rsidR="002323AE" w:rsidRPr="00807248">
              <w:rPr>
                <w:sz w:val="28"/>
                <w:szCs w:val="28"/>
                <w:highlight w:val="yellow"/>
              </w:rPr>
              <w:t>ХХ</w:t>
            </w:r>
            <w:r w:rsidR="001B2829" w:rsidRPr="00807248">
              <w:rPr>
                <w:sz w:val="28"/>
                <w:szCs w:val="28"/>
                <w:highlight w:val="yellow"/>
              </w:rPr>
              <w:t>.</w:t>
            </w:r>
            <w:r w:rsidR="002323AE" w:rsidRPr="00807248">
              <w:rPr>
                <w:sz w:val="28"/>
                <w:szCs w:val="28"/>
                <w:highlight w:val="yellow"/>
              </w:rPr>
              <w:t>ХХ</w:t>
            </w:r>
            <w:r w:rsidRPr="00807248">
              <w:rPr>
                <w:sz w:val="28"/>
                <w:szCs w:val="28"/>
                <w:highlight w:val="yellow"/>
              </w:rPr>
              <w:t>.20</w:t>
            </w:r>
            <w:r w:rsidR="002323AE" w:rsidRPr="00807248">
              <w:rPr>
                <w:sz w:val="28"/>
                <w:szCs w:val="28"/>
                <w:highlight w:val="yellow"/>
              </w:rPr>
              <w:t>22</w:t>
            </w:r>
            <w:r w:rsidRPr="00807248">
              <w:rPr>
                <w:sz w:val="28"/>
                <w:szCs w:val="28"/>
                <w:highlight w:val="yellow"/>
              </w:rPr>
              <w:t xml:space="preserve"> № </w:t>
            </w:r>
            <w:r w:rsidR="002323AE" w:rsidRPr="00807248">
              <w:rPr>
                <w:sz w:val="28"/>
                <w:szCs w:val="28"/>
                <w:highlight w:val="yellow"/>
              </w:rPr>
              <w:t>ХХ</w:t>
            </w:r>
          </w:p>
        </w:tc>
      </w:tr>
    </w:tbl>
    <w:p w:rsidR="00802B9F" w:rsidRPr="00807248" w:rsidRDefault="00802B9F" w:rsidP="00802B9F">
      <w:pPr>
        <w:jc w:val="center"/>
        <w:rPr>
          <w:sz w:val="28"/>
          <w:szCs w:val="28"/>
          <w:highlight w:val="yellow"/>
        </w:rPr>
      </w:pPr>
    </w:p>
    <w:p w:rsidR="00802B9F" w:rsidRPr="00807248" w:rsidRDefault="00802B9F" w:rsidP="00802B9F">
      <w:pPr>
        <w:jc w:val="center"/>
        <w:rPr>
          <w:sz w:val="28"/>
          <w:szCs w:val="28"/>
          <w:highlight w:val="yellow"/>
        </w:rPr>
      </w:pPr>
    </w:p>
    <w:p w:rsidR="00802B9F" w:rsidRPr="00807248" w:rsidRDefault="00802B9F" w:rsidP="00802B9F">
      <w:pPr>
        <w:jc w:val="center"/>
        <w:rPr>
          <w:highlight w:val="yellow"/>
        </w:rPr>
      </w:pPr>
    </w:p>
    <w:p w:rsidR="00802B9F" w:rsidRPr="00807248" w:rsidRDefault="00802B9F" w:rsidP="00802B9F">
      <w:pPr>
        <w:jc w:val="center"/>
        <w:rPr>
          <w:highlight w:val="yellow"/>
        </w:rPr>
      </w:pPr>
    </w:p>
    <w:p w:rsidR="00802B9F" w:rsidRPr="00807248" w:rsidRDefault="00802B9F" w:rsidP="00802B9F">
      <w:pPr>
        <w:pStyle w:val="1"/>
        <w:rPr>
          <w:highlight w:val="yellow"/>
          <w:lang w:val="ru-RU"/>
        </w:rPr>
      </w:pPr>
    </w:p>
    <w:p w:rsidR="00802B9F" w:rsidRPr="00807248" w:rsidRDefault="00802B9F" w:rsidP="00B86FF8">
      <w:pPr>
        <w:pStyle w:val="1"/>
        <w:rPr>
          <w:highlight w:val="yellow"/>
          <w:lang w:val="ru-RU"/>
        </w:rPr>
      </w:pPr>
      <w:r w:rsidRPr="00807248">
        <w:rPr>
          <w:highlight w:val="yellow"/>
        </w:rPr>
        <w:t>Единые (котловые) тарифы</w:t>
      </w:r>
      <w:r w:rsidRPr="00807248">
        <w:rPr>
          <w:highlight w:val="yellow"/>
          <w:lang w:val="ru-RU"/>
        </w:rPr>
        <w:t xml:space="preserve"> </w:t>
      </w:r>
      <w:r w:rsidRPr="00807248">
        <w:rPr>
          <w:highlight w:val="yellow"/>
        </w:rPr>
        <w:t>на услуги по передаче электрической энергии по сетям</w:t>
      </w:r>
      <w:r w:rsidRPr="00807248">
        <w:rPr>
          <w:highlight w:val="yellow"/>
          <w:lang w:val="ru-RU"/>
        </w:rPr>
        <w:t xml:space="preserve"> </w:t>
      </w:r>
      <w:r w:rsidR="00C419B5" w:rsidRPr="00807248">
        <w:rPr>
          <w:highlight w:val="yellow"/>
          <w:lang w:val="ru-RU"/>
        </w:rPr>
        <w:t>АО «</w:t>
      </w:r>
      <w:r w:rsidR="001B2829" w:rsidRPr="00807248">
        <w:rPr>
          <w:highlight w:val="yellow"/>
          <w:lang w:val="ru-RU"/>
        </w:rPr>
        <w:t>Оссора</w:t>
      </w:r>
      <w:r w:rsidR="00C419B5" w:rsidRPr="00807248">
        <w:rPr>
          <w:highlight w:val="yellow"/>
          <w:lang w:val="ru-RU"/>
        </w:rPr>
        <w:t>»</w:t>
      </w:r>
      <w:r w:rsidRPr="00807248">
        <w:rPr>
          <w:highlight w:val="yellow"/>
          <w:lang w:val="ru-RU"/>
        </w:rPr>
        <w:t>, поставляемой прочим потребителям</w:t>
      </w:r>
      <w:r w:rsidR="00487D08" w:rsidRPr="00807248">
        <w:rPr>
          <w:highlight w:val="yellow"/>
          <w:lang w:val="ru-RU"/>
        </w:rPr>
        <w:t xml:space="preserve"> (без дифференциации по диапазонам напряжения)</w:t>
      </w:r>
      <w:r w:rsidRPr="00807248">
        <w:rPr>
          <w:highlight w:val="yellow"/>
          <w:lang w:val="ru-RU"/>
        </w:rPr>
        <w:t xml:space="preserve">, </w:t>
      </w:r>
      <w:r w:rsidR="003D32EA" w:rsidRPr="00807248">
        <w:rPr>
          <w:highlight w:val="yellow"/>
          <w:lang w:val="ru-RU"/>
        </w:rPr>
        <w:t>на 202</w:t>
      </w:r>
      <w:r w:rsidR="00CC6551" w:rsidRPr="00807248">
        <w:rPr>
          <w:highlight w:val="yellow"/>
          <w:lang w:val="ru-RU"/>
        </w:rPr>
        <w:t>3</w:t>
      </w:r>
      <w:r w:rsidR="003D32EA" w:rsidRPr="00807248">
        <w:rPr>
          <w:highlight w:val="yellow"/>
          <w:lang w:val="ru-RU"/>
        </w:rPr>
        <w:t xml:space="preserve"> год</w:t>
      </w:r>
    </w:p>
    <w:tbl>
      <w:tblPr>
        <w:tblpPr w:leftFromText="180" w:rightFromText="180" w:vertAnchor="text" w:horzAnchor="margin" w:tblpXSpec="center" w:tblpY="335"/>
        <w:tblW w:w="97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4010"/>
        <w:gridCol w:w="1276"/>
        <w:gridCol w:w="3888"/>
      </w:tblGrid>
      <w:tr w:rsidR="00802B9F" w:rsidRPr="00807248" w:rsidTr="00B91145">
        <w:trPr>
          <w:trHeight w:val="31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Диапазоны напряжения</w:t>
            </w:r>
            <w:r w:rsidR="00487D08" w:rsidRPr="00807248">
              <w:rPr>
                <w:sz w:val="20"/>
                <w:szCs w:val="20"/>
                <w:highlight w:val="yellow"/>
              </w:rPr>
              <w:t xml:space="preserve"> (без дифференциации по диапазонам напряжения)</w:t>
            </w:r>
          </w:p>
        </w:tc>
      </w:tr>
      <w:tr w:rsidR="00487D08" w:rsidRPr="00807248" w:rsidTr="00B91145">
        <w:trPr>
          <w:trHeight w:val="3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Всего</w:t>
            </w:r>
          </w:p>
        </w:tc>
      </w:tr>
      <w:tr w:rsidR="00487D08" w:rsidRPr="00807248" w:rsidTr="00B91145">
        <w:trPr>
          <w:trHeight w:val="22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4</w:t>
            </w:r>
          </w:p>
        </w:tc>
      </w:tr>
      <w:tr w:rsidR="00487D08" w:rsidRPr="00807248" w:rsidTr="00B91145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7" w:name="Par3320"/>
            <w:bookmarkEnd w:id="7"/>
            <w:r w:rsidRPr="0080724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08" w:rsidRPr="00807248" w:rsidRDefault="00487D08" w:rsidP="00487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80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 xml:space="preserve">1 полугодие </w:t>
            </w:r>
          </w:p>
        </w:tc>
      </w:tr>
      <w:tr w:rsidR="00487D08" w:rsidRPr="00807248" w:rsidTr="00B91145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696C2B" w:rsidP="00C4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8,001</w:t>
            </w:r>
          </w:p>
        </w:tc>
      </w:tr>
      <w:tr w:rsidR="00487D08" w:rsidRPr="00807248" w:rsidTr="00B91145">
        <w:trPr>
          <w:trHeight w:val="9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487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87D08" w:rsidRPr="00807248" w:rsidTr="00B91145">
        <w:trPr>
          <w:trHeight w:val="4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87D08" w:rsidRPr="00807248" w:rsidTr="00B91145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8" w:name="Par3370"/>
            <w:bookmarkEnd w:id="8"/>
            <w:r w:rsidRPr="00807248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08" w:rsidRPr="00807248" w:rsidRDefault="00487D08" w:rsidP="00487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80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 xml:space="preserve">2 полугодие </w:t>
            </w:r>
          </w:p>
        </w:tc>
      </w:tr>
      <w:tr w:rsidR="00487D08" w:rsidRPr="00807248" w:rsidTr="00B91145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8" w:rsidRPr="00807248" w:rsidRDefault="00487D08" w:rsidP="00487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696C2B" w:rsidP="00C4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8,540</w:t>
            </w:r>
          </w:p>
        </w:tc>
      </w:tr>
      <w:tr w:rsidR="00487D08" w:rsidRPr="00807248" w:rsidTr="00B91145">
        <w:trPr>
          <w:trHeight w:val="9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87D08" w:rsidRPr="00807248" w:rsidTr="00B91145">
        <w:trPr>
          <w:trHeight w:val="4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802B9F" w:rsidRPr="00807248" w:rsidRDefault="00802B9F" w:rsidP="00802B9F">
      <w:pPr>
        <w:jc w:val="center"/>
        <w:rPr>
          <w:b/>
          <w:sz w:val="28"/>
          <w:szCs w:val="28"/>
          <w:highlight w:val="yellow"/>
        </w:rPr>
      </w:pPr>
    </w:p>
    <w:p w:rsidR="00802B9F" w:rsidRPr="00807248" w:rsidRDefault="00802B9F" w:rsidP="00802B9F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02B9F" w:rsidRPr="00807248" w:rsidRDefault="00802B9F" w:rsidP="00802B9F">
      <w:pPr>
        <w:jc w:val="center"/>
        <w:rPr>
          <w:b/>
          <w:sz w:val="28"/>
          <w:szCs w:val="28"/>
          <w:highlight w:val="yellow"/>
        </w:rPr>
      </w:pPr>
    </w:p>
    <w:p w:rsidR="00487D08" w:rsidRPr="00807248" w:rsidRDefault="00487D08" w:rsidP="00802B9F">
      <w:pPr>
        <w:jc w:val="center"/>
        <w:rPr>
          <w:b/>
          <w:sz w:val="28"/>
          <w:szCs w:val="28"/>
          <w:highlight w:val="yellow"/>
        </w:rPr>
      </w:pPr>
    </w:p>
    <w:p w:rsidR="00487D08" w:rsidRPr="00807248" w:rsidRDefault="00487D08" w:rsidP="00802B9F">
      <w:pPr>
        <w:jc w:val="center"/>
        <w:rPr>
          <w:b/>
          <w:sz w:val="28"/>
          <w:szCs w:val="28"/>
          <w:highlight w:val="yellow"/>
        </w:rPr>
      </w:pPr>
    </w:p>
    <w:p w:rsidR="00487D08" w:rsidRPr="00807248" w:rsidRDefault="00487D08" w:rsidP="00802B9F">
      <w:pPr>
        <w:jc w:val="center"/>
        <w:rPr>
          <w:b/>
          <w:sz w:val="28"/>
          <w:szCs w:val="28"/>
          <w:highlight w:val="yellow"/>
        </w:rPr>
      </w:pPr>
    </w:p>
    <w:p w:rsidR="00487D08" w:rsidRPr="00807248" w:rsidRDefault="00487D08" w:rsidP="00802B9F">
      <w:pPr>
        <w:jc w:val="center"/>
        <w:rPr>
          <w:b/>
          <w:sz w:val="28"/>
          <w:szCs w:val="28"/>
          <w:highlight w:val="yellow"/>
        </w:rPr>
      </w:pPr>
    </w:p>
    <w:p w:rsidR="00487D08" w:rsidRPr="00807248" w:rsidRDefault="00487D08" w:rsidP="00802B9F">
      <w:pPr>
        <w:jc w:val="center"/>
        <w:rPr>
          <w:b/>
          <w:sz w:val="28"/>
          <w:szCs w:val="28"/>
          <w:highlight w:val="yellow"/>
        </w:rPr>
      </w:pPr>
    </w:p>
    <w:p w:rsidR="00487D08" w:rsidRPr="00807248" w:rsidRDefault="00487D08" w:rsidP="00802B9F">
      <w:pPr>
        <w:jc w:val="center"/>
        <w:rPr>
          <w:b/>
          <w:sz w:val="28"/>
          <w:szCs w:val="28"/>
          <w:highlight w:val="yellow"/>
        </w:rPr>
      </w:pPr>
    </w:p>
    <w:p w:rsidR="00B86FF8" w:rsidRPr="00807248" w:rsidRDefault="00B86FF8" w:rsidP="00802B9F">
      <w:pPr>
        <w:jc w:val="center"/>
        <w:rPr>
          <w:b/>
          <w:sz w:val="28"/>
          <w:szCs w:val="28"/>
          <w:highlight w:val="yellow"/>
        </w:rPr>
      </w:pPr>
    </w:p>
    <w:p w:rsidR="00B86FF8" w:rsidRPr="00807248" w:rsidRDefault="00B86FF8" w:rsidP="00802B9F">
      <w:pPr>
        <w:jc w:val="center"/>
        <w:rPr>
          <w:b/>
          <w:sz w:val="28"/>
          <w:szCs w:val="28"/>
          <w:highlight w:val="yellow"/>
        </w:rPr>
      </w:pPr>
    </w:p>
    <w:p w:rsidR="00760862" w:rsidRPr="00807248" w:rsidRDefault="00760862" w:rsidP="00802B9F">
      <w:pPr>
        <w:jc w:val="center"/>
        <w:rPr>
          <w:b/>
          <w:sz w:val="28"/>
          <w:szCs w:val="28"/>
          <w:highlight w:val="yellow"/>
        </w:rPr>
      </w:pPr>
    </w:p>
    <w:p w:rsidR="00760862" w:rsidRPr="00807248" w:rsidRDefault="00760862" w:rsidP="00802B9F">
      <w:pPr>
        <w:jc w:val="center"/>
        <w:rPr>
          <w:b/>
          <w:sz w:val="28"/>
          <w:szCs w:val="28"/>
          <w:highlight w:val="yellow"/>
        </w:rPr>
      </w:pPr>
    </w:p>
    <w:p w:rsidR="00760862" w:rsidRPr="00807248" w:rsidRDefault="00760862" w:rsidP="00802B9F">
      <w:pPr>
        <w:jc w:val="center"/>
        <w:rPr>
          <w:b/>
          <w:sz w:val="28"/>
          <w:szCs w:val="28"/>
          <w:highlight w:val="yellow"/>
        </w:rPr>
      </w:pPr>
    </w:p>
    <w:p w:rsidR="00760862" w:rsidRPr="00807248" w:rsidRDefault="00760862" w:rsidP="00802B9F">
      <w:pPr>
        <w:jc w:val="center"/>
        <w:rPr>
          <w:b/>
          <w:sz w:val="28"/>
          <w:szCs w:val="28"/>
          <w:highlight w:val="yellow"/>
        </w:rPr>
      </w:pPr>
    </w:p>
    <w:p w:rsidR="00487D08" w:rsidRPr="00807248" w:rsidRDefault="00487D08" w:rsidP="00802B9F">
      <w:pPr>
        <w:jc w:val="center"/>
        <w:rPr>
          <w:b/>
          <w:sz w:val="28"/>
          <w:szCs w:val="28"/>
          <w:highlight w:val="yellow"/>
        </w:rPr>
      </w:pPr>
    </w:p>
    <w:p w:rsidR="00487D08" w:rsidRPr="00807248" w:rsidRDefault="00487D08" w:rsidP="00802B9F">
      <w:pPr>
        <w:jc w:val="center"/>
        <w:rPr>
          <w:b/>
          <w:sz w:val="28"/>
          <w:szCs w:val="28"/>
          <w:highlight w:val="yellow"/>
        </w:rPr>
      </w:pPr>
    </w:p>
    <w:p w:rsidR="00802B9F" w:rsidRPr="00807248" w:rsidRDefault="00802B9F" w:rsidP="00802B9F">
      <w:pPr>
        <w:jc w:val="center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02B9F" w:rsidRPr="00807248" w:rsidTr="007F440C">
        <w:tc>
          <w:tcPr>
            <w:tcW w:w="5322" w:type="dxa"/>
            <w:shd w:val="clear" w:color="auto" w:fill="auto"/>
          </w:tcPr>
          <w:p w:rsidR="00802B9F" w:rsidRPr="00807248" w:rsidRDefault="00802B9F" w:rsidP="007F440C">
            <w:pPr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lastRenderedPageBreak/>
              <w:t xml:space="preserve">Таблица 1 Приложения </w:t>
            </w:r>
            <w:r w:rsidR="00125947" w:rsidRPr="00807248">
              <w:rPr>
                <w:sz w:val="28"/>
                <w:szCs w:val="28"/>
                <w:highlight w:val="yellow"/>
              </w:rPr>
              <w:t>6</w:t>
            </w:r>
            <w:r w:rsidRPr="00807248">
              <w:rPr>
                <w:sz w:val="28"/>
                <w:szCs w:val="28"/>
                <w:highlight w:val="yellow"/>
              </w:rPr>
              <w:t xml:space="preserve"> </w:t>
            </w:r>
          </w:p>
          <w:p w:rsidR="00802B9F" w:rsidRPr="00807248" w:rsidRDefault="00802B9F" w:rsidP="001B2829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802B9F" w:rsidRPr="00807248" w:rsidRDefault="00802B9F" w:rsidP="00802B9F">
      <w:pPr>
        <w:jc w:val="both"/>
        <w:rPr>
          <w:b/>
          <w:sz w:val="28"/>
          <w:szCs w:val="28"/>
          <w:highlight w:val="yellow"/>
        </w:rPr>
      </w:pPr>
    </w:p>
    <w:p w:rsidR="00487D08" w:rsidRPr="00807248" w:rsidRDefault="00802B9F" w:rsidP="00802B9F">
      <w:pPr>
        <w:jc w:val="center"/>
        <w:rPr>
          <w:b/>
          <w:sz w:val="22"/>
          <w:szCs w:val="22"/>
          <w:highlight w:val="yellow"/>
        </w:rPr>
      </w:pPr>
      <w:r w:rsidRPr="00807248">
        <w:rPr>
          <w:b/>
          <w:sz w:val="22"/>
          <w:szCs w:val="22"/>
          <w:highlight w:val="yellow"/>
        </w:rPr>
        <w:t xml:space="preserve">Размер экономически обоснованных единых (котловых) тарифов на услуги по передаче электрической энергии по сетям </w:t>
      </w:r>
      <w:r w:rsidR="002E148E" w:rsidRPr="00807248">
        <w:rPr>
          <w:b/>
          <w:sz w:val="22"/>
          <w:szCs w:val="22"/>
          <w:highlight w:val="yellow"/>
        </w:rPr>
        <w:t>АО «</w:t>
      </w:r>
      <w:r w:rsidR="001B2829" w:rsidRPr="00807248">
        <w:rPr>
          <w:b/>
          <w:sz w:val="22"/>
          <w:szCs w:val="22"/>
          <w:highlight w:val="yellow"/>
        </w:rPr>
        <w:t>Оссора</w:t>
      </w:r>
      <w:r w:rsidR="002E148E" w:rsidRPr="00807248">
        <w:rPr>
          <w:b/>
          <w:sz w:val="22"/>
          <w:szCs w:val="22"/>
          <w:highlight w:val="yellow"/>
        </w:rPr>
        <w:t>»</w:t>
      </w:r>
      <w:r w:rsidR="00487D08" w:rsidRPr="00807248">
        <w:rPr>
          <w:b/>
          <w:sz w:val="22"/>
          <w:szCs w:val="22"/>
          <w:highlight w:val="yellow"/>
        </w:rPr>
        <w:t xml:space="preserve">, </w:t>
      </w:r>
    </w:p>
    <w:p w:rsidR="00802B9F" w:rsidRPr="00807248" w:rsidRDefault="00487D08" w:rsidP="00802B9F">
      <w:pPr>
        <w:jc w:val="center"/>
        <w:rPr>
          <w:b/>
          <w:sz w:val="22"/>
          <w:szCs w:val="22"/>
          <w:highlight w:val="yellow"/>
        </w:rPr>
      </w:pPr>
      <w:r w:rsidRPr="00807248">
        <w:rPr>
          <w:b/>
          <w:sz w:val="22"/>
          <w:szCs w:val="22"/>
          <w:highlight w:val="yellow"/>
        </w:rPr>
        <w:t>(без дифференциации по диапазонам напряжения),</w:t>
      </w:r>
      <w:r w:rsidR="00802B9F" w:rsidRPr="00807248">
        <w:rPr>
          <w:b/>
          <w:sz w:val="22"/>
          <w:szCs w:val="22"/>
          <w:highlight w:val="yellow"/>
        </w:rPr>
        <w:t xml:space="preserve"> на 20</w:t>
      </w:r>
      <w:r w:rsidR="002E148E" w:rsidRPr="00807248">
        <w:rPr>
          <w:b/>
          <w:sz w:val="22"/>
          <w:szCs w:val="22"/>
          <w:highlight w:val="yellow"/>
        </w:rPr>
        <w:t>2</w:t>
      </w:r>
      <w:r w:rsidR="00807248" w:rsidRPr="00807248">
        <w:rPr>
          <w:b/>
          <w:sz w:val="22"/>
          <w:szCs w:val="22"/>
          <w:highlight w:val="yellow"/>
        </w:rPr>
        <w:t>3</w:t>
      </w:r>
      <w:r w:rsidR="00802B9F" w:rsidRPr="00807248">
        <w:rPr>
          <w:b/>
          <w:sz w:val="22"/>
          <w:szCs w:val="22"/>
          <w:highlight w:val="yellow"/>
        </w:rPr>
        <w:t xml:space="preserve"> год</w:t>
      </w:r>
    </w:p>
    <w:p w:rsidR="00802B9F" w:rsidRPr="00807248" w:rsidRDefault="00802B9F" w:rsidP="00802B9F">
      <w:pPr>
        <w:jc w:val="center"/>
        <w:rPr>
          <w:b/>
          <w:sz w:val="22"/>
          <w:szCs w:val="22"/>
          <w:highlight w:val="yellow"/>
        </w:rPr>
      </w:pPr>
    </w:p>
    <w:tbl>
      <w:tblPr>
        <w:tblW w:w="100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097"/>
        <w:gridCol w:w="3999"/>
      </w:tblGrid>
      <w:tr w:rsidR="00802B9F" w:rsidRPr="00807248" w:rsidTr="00487D08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Единица измерения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487D08" w:rsidP="00487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487D08" w:rsidRPr="00807248" w:rsidTr="00487D08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Всего</w:t>
            </w:r>
          </w:p>
        </w:tc>
      </w:tr>
      <w:tr w:rsidR="00487D08" w:rsidRPr="00807248" w:rsidTr="00487D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4</w:t>
            </w:r>
          </w:p>
        </w:tc>
      </w:tr>
      <w:tr w:rsidR="00802B9F" w:rsidRPr="00807248" w:rsidTr="00487D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807248">
                <w:rPr>
                  <w:sz w:val="18"/>
                  <w:szCs w:val="18"/>
                  <w:highlight w:val="yellow"/>
                </w:rPr>
                <w:t xml:space="preserve">приложением </w:t>
              </w:r>
            </w:hyperlink>
            <w:r w:rsidRPr="00807248">
              <w:rPr>
                <w:sz w:val="18"/>
                <w:szCs w:val="18"/>
                <w:highlight w:val="yellow"/>
              </w:rPr>
              <w:t>к форме:</w:t>
            </w:r>
          </w:p>
        </w:tc>
      </w:tr>
      <w:tr w:rsidR="00487D08" w:rsidRPr="00807248" w:rsidTr="00487D08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08" w:rsidRPr="00807248" w:rsidRDefault="00487D08" w:rsidP="00487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D08" w:rsidRPr="00807248" w:rsidRDefault="00487D08" w:rsidP="0080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 xml:space="preserve">1 полугодие </w:t>
            </w:r>
          </w:p>
        </w:tc>
      </w:tr>
      <w:tr w:rsidR="00487D08" w:rsidRPr="00807248" w:rsidTr="00487D08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D08" w:rsidRPr="00807248" w:rsidRDefault="00696C2B" w:rsidP="002E1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8,001</w:t>
            </w:r>
          </w:p>
        </w:tc>
      </w:tr>
      <w:tr w:rsidR="00487D08" w:rsidRPr="00807248" w:rsidTr="00487D08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08" w:rsidRPr="00807248" w:rsidRDefault="00487D08" w:rsidP="00487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D08" w:rsidRPr="00807248" w:rsidRDefault="00487D08" w:rsidP="0080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 xml:space="preserve">2 полугодие </w:t>
            </w:r>
          </w:p>
        </w:tc>
      </w:tr>
      <w:tr w:rsidR="00487D08" w:rsidRPr="00807248" w:rsidTr="00487D08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D08" w:rsidRPr="00807248" w:rsidRDefault="00696C2B" w:rsidP="002E1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8,540</w:t>
            </w:r>
          </w:p>
        </w:tc>
      </w:tr>
    </w:tbl>
    <w:p w:rsidR="00214128" w:rsidRPr="00807248" w:rsidRDefault="00214128" w:rsidP="00214128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  <w:highlight w:val="yellow"/>
        </w:rPr>
      </w:pPr>
    </w:p>
    <w:tbl>
      <w:tblPr>
        <w:tblW w:w="964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750"/>
        <w:gridCol w:w="2248"/>
        <w:gridCol w:w="2373"/>
        <w:gridCol w:w="1686"/>
      </w:tblGrid>
      <w:tr w:rsidR="00214128" w:rsidRPr="00807248" w:rsidTr="00487D08">
        <w:trPr>
          <w:trHeight w:val="616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807248" w:rsidRDefault="00214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807248">
              <w:rPr>
                <w:rFonts w:eastAsia="Calibri"/>
                <w:bCs/>
                <w:sz w:val="18"/>
                <w:szCs w:val="28"/>
                <w:highlight w:val="yellow"/>
              </w:rPr>
              <w:t>N 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807248" w:rsidRDefault="00214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807248">
              <w:rPr>
                <w:rFonts w:eastAsia="Calibri"/>
                <w:bCs/>
                <w:sz w:val="18"/>
                <w:szCs w:val="28"/>
                <w:highlight w:val="yellow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807248" w:rsidRDefault="00214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807248">
              <w:rPr>
                <w:rFonts w:eastAsia="Calibri"/>
                <w:bCs/>
                <w:sz w:val="18"/>
                <w:szCs w:val="28"/>
                <w:highlight w:val="yellow"/>
              </w:rPr>
              <w:t xml:space="preserve"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  <w:hyperlink r:id="rId14" w:history="1">
              <w:r w:rsidRPr="00807248">
                <w:rPr>
                  <w:rFonts w:eastAsia="Calibri"/>
                  <w:bCs/>
                  <w:color w:val="0000FF"/>
                  <w:sz w:val="18"/>
                  <w:szCs w:val="28"/>
                  <w:highlight w:val="yellow"/>
                </w:rPr>
                <w:t>&lt;1&gt;</w:t>
              </w:r>
            </w:hyperlink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807248" w:rsidRDefault="00214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807248">
              <w:rPr>
                <w:rFonts w:eastAsia="Calibri"/>
                <w:bCs/>
                <w:sz w:val="18"/>
                <w:szCs w:val="28"/>
                <w:highlight w:val="yellow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807248" w:rsidRDefault="00214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807248">
              <w:rPr>
                <w:rFonts w:eastAsia="Calibri"/>
                <w:bCs/>
                <w:sz w:val="18"/>
                <w:szCs w:val="28"/>
                <w:highlight w:val="yellow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214128" w:rsidRPr="00807248" w:rsidTr="00487D08">
        <w:trPr>
          <w:trHeight w:val="124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807248" w:rsidRDefault="0021412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807248" w:rsidRDefault="00214128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807248" w:rsidRDefault="00214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807248">
              <w:rPr>
                <w:rFonts w:eastAsia="Calibri"/>
                <w:bCs/>
                <w:sz w:val="18"/>
                <w:szCs w:val="28"/>
                <w:highlight w:val="yellow"/>
              </w:rPr>
              <w:t>тыс. руб.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807248" w:rsidRDefault="00214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807248">
              <w:rPr>
                <w:rFonts w:eastAsia="Calibri"/>
                <w:bCs/>
                <w:sz w:val="18"/>
                <w:szCs w:val="28"/>
                <w:highlight w:val="yellow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807248" w:rsidRDefault="00214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807248">
              <w:rPr>
                <w:rFonts w:eastAsia="Calibri"/>
                <w:bCs/>
                <w:sz w:val="18"/>
                <w:szCs w:val="28"/>
                <w:highlight w:val="yellow"/>
              </w:rPr>
              <w:t>млн. кВт · ч</w:t>
            </w:r>
          </w:p>
        </w:tc>
      </w:tr>
      <w:tr w:rsidR="00214128" w:rsidRPr="00807248" w:rsidTr="00487D08">
        <w:trPr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807248" w:rsidRDefault="00214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807248">
              <w:rPr>
                <w:rFonts w:eastAsia="Calibri"/>
                <w:bCs/>
                <w:sz w:val="18"/>
                <w:szCs w:val="28"/>
                <w:highlight w:val="yellow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807248" w:rsidRDefault="00214128" w:rsidP="001B2829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АО «</w:t>
            </w:r>
            <w:r w:rsidR="001B2829" w:rsidRPr="00807248">
              <w:rPr>
                <w:sz w:val="18"/>
                <w:szCs w:val="18"/>
                <w:highlight w:val="yellow"/>
              </w:rPr>
              <w:t>Оссора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28" w:rsidRPr="00807248" w:rsidRDefault="00696C2B" w:rsidP="00487D0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807248">
              <w:rPr>
                <w:rFonts w:eastAsia="Calibri"/>
                <w:bCs/>
                <w:sz w:val="18"/>
                <w:szCs w:val="28"/>
                <w:highlight w:val="yellow"/>
              </w:rPr>
              <w:t>4 018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28" w:rsidRPr="00807248" w:rsidRDefault="00540BCB" w:rsidP="00487D0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807248">
              <w:rPr>
                <w:rFonts w:eastAsia="Calibri"/>
                <w:bCs/>
                <w:sz w:val="18"/>
                <w:szCs w:val="28"/>
                <w:highlight w:val="yellow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28" w:rsidRPr="00807248" w:rsidRDefault="00696C2B" w:rsidP="00487D0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807248">
              <w:rPr>
                <w:rFonts w:eastAsia="Calibri"/>
                <w:bCs/>
                <w:sz w:val="18"/>
                <w:szCs w:val="28"/>
                <w:highlight w:val="yellow"/>
              </w:rPr>
              <w:t>0,188</w:t>
            </w:r>
          </w:p>
        </w:tc>
      </w:tr>
      <w:tr w:rsidR="00214128" w:rsidRPr="00807248" w:rsidTr="00487D08">
        <w:trPr>
          <w:trHeight w:val="194"/>
          <w:jc w:val="center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807248" w:rsidRDefault="00214128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807248">
              <w:rPr>
                <w:rFonts w:eastAsia="Calibri"/>
                <w:bCs/>
                <w:sz w:val="18"/>
                <w:szCs w:val="28"/>
                <w:highlight w:val="yellow"/>
              </w:rPr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28" w:rsidRPr="00807248" w:rsidRDefault="00214128" w:rsidP="00487D0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28" w:rsidRPr="00807248" w:rsidRDefault="00214128" w:rsidP="00487D0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28" w:rsidRPr="00807248" w:rsidRDefault="00214128" w:rsidP="00487D0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</w:tr>
    </w:tbl>
    <w:p w:rsidR="00214128" w:rsidRPr="00807248" w:rsidRDefault="00214128" w:rsidP="00802B9F">
      <w:pPr>
        <w:jc w:val="both"/>
        <w:rPr>
          <w:b/>
          <w:sz w:val="18"/>
          <w:szCs w:val="28"/>
          <w:highlight w:val="yellow"/>
        </w:rPr>
      </w:pPr>
    </w:p>
    <w:p w:rsidR="00214128" w:rsidRPr="00807248" w:rsidRDefault="00214128" w:rsidP="00802B9F">
      <w:pPr>
        <w:jc w:val="both"/>
        <w:rPr>
          <w:b/>
          <w:sz w:val="28"/>
          <w:szCs w:val="28"/>
          <w:highlight w:val="yellow"/>
        </w:rPr>
      </w:pPr>
    </w:p>
    <w:p w:rsidR="00DF10FB" w:rsidRPr="00807248" w:rsidRDefault="00DF10FB" w:rsidP="00802B9F">
      <w:pPr>
        <w:jc w:val="both"/>
        <w:rPr>
          <w:b/>
          <w:sz w:val="28"/>
          <w:szCs w:val="28"/>
          <w:highlight w:val="yellow"/>
        </w:rPr>
      </w:pPr>
    </w:p>
    <w:p w:rsidR="00DF10FB" w:rsidRPr="00807248" w:rsidRDefault="00DF10FB" w:rsidP="00802B9F">
      <w:pPr>
        <w:jc w:val="both"/>
        <w:rPr>
          <w:b/>
          <w:sz w:val="28"/>
          <w:szCs w:val="28"/>
          <w:highlight w:val="yellow"/>
        </w:rPr>
      </w:pPr>
    </w:p>
    <w:p w:rsidR="00DF10FB" w:rsidRPr="00807248" w:rsidRDefault="00DF10FB" w:rsidP="00802B9F">
      <w:pPr>
        <w:jc w:val="both"/>
        <w:rPr>
          <w:b/>
          <w:sz w:val="28"/>
          <w:szCs w:val="28"/>
          <w:highlight w:val="yellow"/>
        </w:rPr>
      </w:pPr>
    </w:p>
    <w:p w:rsidR="00487D08" w:rsidRPr="00807248" w:rsidRDefault="00487D08" w:rsidP="00802B9F">
      <w:pPr>
        <w:jc w:val="both"/>
        <w:rPr>
          <w:b/>
          <w:sz w:val="28"/>
          <w:szCs w:val="28"/>
          <w:highlight w:val="yellow"/>
        </w:rPr>
      </w:pPr>
    </w:p>
    <w:p w:rsidR="00487D08" w:rsidRPr="00807248" w:rsidRDefault="00487D08" w:rsidP="00802B9F">
      <w:pPr>
        <w:jc w:val="both"/>
        <w:rPr>
          <w:b/>
          <w:sz w:val="28"/>
          <w:szCs w:val="28"/>
          <w:highlight w:val="yellow"/>
        </w:rPr>
      </w:pPr>
    </w:p>
    <w:p w:rsidR="00487D08" w:rsidRPr="00807248" w:rsidRDefault="00487D08" w:rsidP="00802B9F">
      <w:pPr>
        <w:jc w:val="both"/>
        <w:rPr>
          <w:b/>
          <w:sz w:val="28"/>
          <w:szCs w:val="28"/>
          <w:highlight w:val="yellow"/>
        </w:rPr>
      </w:pPr>
    </w:p>
    <w:p w:rsidR="00487D08" w:rsidRPr="00807248" w:rsidRDefault="00487D08" w:rsidP="00802B9F">
      <w:pPr>
        <w:jc w:val="both"/>
        <w:rPr>
          <w:b/>
          <w:sz w:val="28"/>
          <w:szCs w:val="28"/>
          <w:highlight w:val="yellow"/>
        </w:rPr>
      </w:pPr>
    </w:p>
    <w:p w:rsidR="00487D08" w:rsidRPr="00807248" w:rsidRDefault="00487D08" w:rsidP="00802B9F">
      <w:pPr>
        <w:jc w:val="both"/>
        <w:rPr>
          <w:b/>
          <w:sz w:val="28"/>
          <w:szCs w:val="28"/>
          <w:highlight w:val="yellow"/>
        </w:rPr>
      </w:pPr>
    </w:p>
    <w:p w:rsidR="00487D08" w:rsidRPr="00807248" w:rsidRDefault="00487D08" w:rsidP="00802B9F">
      <w:pPr>
        <w:jc w:val="both"/>
        <w:rPr>
          <w:b/>
          <w:sz w:val="28"/>
          <w:szCs w:val="28"/>
          <w:highlight w:val="yellow"/>
        </w:rPr>
      </w:pPr>
    </w:p>
    <w:p w:rsidR="00487D08" w:rsidRPr="00807248" w:rsidRDefault="00487D08" w:rsidP="00802B9F">
      <w:pPr>
        <w:jc w:val="both"/>
        <w:rPr>
          <w:b/>
          <w:sz w:val="28"/>
          <w:szCs w:val="28"/>
          <w:highlight w:val="yellow"/>
        </w:rPr>
      </w:pPr>
    </w:p>
    <w:p w:rsidR="00B86FF8" w:rsidRPr="00807248" w:rsidRDefault="00B86FF8" w:rsidP="00802B9F">
      <w:pPr>
        <w:jc w:val="both"/>
        <w:rPr>
          <w:b/>
          <w:sz w:val="28"/>
          <w:szCs w:val="28"/>
          <w:highlight w:val="yellow"/>
        </w:rPr>
      </w:pPr>
    </w:p>
    <w:p w:rsidR="00B86FF8" w:rsidRPr="00807248" w:rsidRDefault="00B86FF8" w:rsidP="00802B9F">
      <w:pPr>
        <w:jc w:val="both"/>
        <w:rPr>
          <w:b/>
          <w:sz w:val="28"/>
          <w:szCs w:val="28"/>
          <w:highlight w:val="yellow"/>
        </w:rPr>
      </w:pPr>
    </w:p>
    <w:p w:rsidR="00487D08" w:rsidRPr="00807248" w:rsidRDefault="00487D08" w:rsidP="00802B9F">
      <w:pPr>
        <w:jc w:val="both"/>
        <w:rPr>
          <w:b/>
          <w:sz w:val="28"/>
          <w:szCs w:val="28"/>
          <w:highlight w:val="yellow"/>
        </w:rPr>
      </w:pPr>
    </w:p>
    <w:p w:rsidR="00B86FF8" w:rsidRPr="00807248" w:rsidRDefault="00B86FF8" w:rsidP="00802B9F">
      <w:pPr>
        <w:jc w:val="both"/>
        <w:rPr>
          <w:b/>
          <w:sz w:val="28"/>
          <w:szCs w:val="28"/>
          <w:highlight w:val="yellow"/>
        </w:rPr>
      </w:pPr>
    </w:p>
    <w:p w:rsidR="00487D08" w:rsidRPr="00807248" w:rsidRDefault="00487D08" w:rsidP="00802B9F">
      <w:pPr>
        <w:jc w:val="both"/>
        <w:rPr>
          <w:b/>
          <w:sz w:val="28"/>
          <w:szCs w:val="28"/>
          <w:highlight w:val="yellow"/>
        </w:rPr>
      </w:pPr>
    </w:p>
    <w:p w:rsidR="00760862" w:rsidRPr="00807248" w:rsidRDefault="00760862" w:rsidP="00802B9F">
      <w:pPr>
        <w:jc w:val="both"/>
        <w:rPr>
          <w:b/>
          <w:sz w:val="28"/>
          <w:szCs w:val="28"/>
          <w:highlight w:val="yellow"/>
        </w:rPr>
      </w:pPr>
    </w:p>
    <w:p w:rsidR="00802B9F" w:rsidRPr="00807248" w:rsidRDefault="00802B9F" w:rsidP="00802B9F">
      <w:pPr>
        <w:jc w:val="both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02B9F" w:rsidRPr="00807248" w:rsidTr="007F440C">
        <w:tc>
          <w:tcPr>
            <w:tcW w:w="5322" w:type="dxa"/>
            <w:shd w:val="clear" w:color="auto" w:fill="auto"/>
          </w:tcPr>
          <w:p w:rsidR="00802B9F" w:rsidRPr="00807248" w:rsidRDefault="00802B9F" w:rsidP="007F440C">
            <w:pPr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lastRenderedPageBreak/>
              <w:t xml:space="preserve">Таблица 2 Приложения </w:t>
            </w:r>
            <w:r w:rsidR="00125947" w:rsidRPr="00807248">
              <w:rPr>
                <w:sz w:val="28"/>
                <w:szCs w:val="28"/>
                <w:highlight w:val="yellow"/>
              </w:rPr>
              <w:t>6</w:t>
            </w:r>
            <w:r w:rsidRPr="00807248">
              <w:rPr>
                <w:sz w:val="28"/>
                <w:szCs w:val="28"/>
                <w:highlight w:val="yellow"/>
              </w:rPr>
              <w:t xml:space="preserve"> </w:t>
            </w:r>
          </w:p>
          <w:p w:rsidR="00802B9F" w:rsidRPr="00807248" w:rsidRDefault="00802B9F" w:rsidP="00FB20E4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802B9F" w:rsidRPr="00807248" w:rsidRDefault="00802B9F" w:rsidP="00802B9F">
      <w:pPr>
        <w:jc w:val="center"/>
        <w:rPr>
          <w:b/>
          <w:sz w:val="22"/>
          <w:szCs w:val="22"/>
          <w:highlight w:val="yellow"/>
        </w:rPr>
      </w:pPr>
    </w:p>
    <w:p w:rsidR="00802B9F" w:rsidRPr="00807248" w:rsidRDefault="00802B9F" w:rsidP="009C0659">
      <w:pPr>
        <w:jc w:val="center"/>
        <w:rPr>
          <w:b/>
          <w:sz w:val="22"/>
          <w:szCs w:val="22"/>
          <w:highlight w:val="yellow"/>
        </w:rPr>
      </w:pPr>
      <w:r w:rsidRPr="00807248">
        <w:rPr>
          <w:b/>
          <w:sz w:val="22"/>
          <w:szCs w:val="22"/>
          <w:highlight w:val="yellow"/>
        </w:rPr>
        <w:t xml:space="preserve">Показатели для целей расчета единых (котловых) тарифов на услуги по передаче электрической энергии по сетям </w:t>
      </w:r>
      <w:r w:rsidR="002E148E" w:rsidRPr="00807248">
        <w:rPr>
          <w:b/>
          <w:sz w:val="22"/>
          <w:szCs w:val="22"/>
          <w:highlight w:val="yellow"/>
        </w:rPr>
        <w:t>АО «</w:t>
      </w:r>
      <w:r w:rsidR="00FB20E4" w:rsidRPr="00807248">
        <w:rPr>
          <w:b/>
          <w:sz w:val="22"/>
          <w:szCs w:val="22"/>
          <w:highlight w:val="yellow"/>
        </w:rPr>
        <w:t>Оссора</w:t>
      </w:r>
      <w:r w:rsidR="002E148E" w:rsidRPr="00807248">
        <w:rPr>
          <w:b/>
          <w:sz w:val="22"/>
          <w:szCs w:val="22"/>
          <w:highlight w:val="yellow"/>
        </w:rPr>
        <w:t xml:space="preserve">» </w:t>
      </w:r>
      <w:r w:rsidRPr="00807248">
        <w:rPr>
          <w:b/>
          <w:sz w:val="22"/>
          <w:szCs w:val="22"/>
          <w:highlight w:val="yellow"/>
        </w:rPr>
        <w:t>на 20</w:t>
      </w:r>
      <w:r w:rsidR="002E148E" w:rsidRPr="00807248">
        <w:rPr>
          <w:b/>
          <w:sz w:val="22"/>
          <w:szCs w:val="22"/>
          <w:highlight w:val="yellow"/>
        </w:rPr>
        <w:t>2</w:t>
      </w:r>
      <w:r w:rsidR="00807248" w:rsidRPr="00807248">
        <w:rPr>
          <w:b/>
          <w:sz w:val="22"/>
          <w:szCs w:val="22"/>
          <w:highlight w:val="yellow"/>
        </w:rPr>
        <w:t>3</w:t>
      </w:r>
      <w:r w:rsidR="009C0659" w:rsidRPr="00807248">
        <w:rPr>
          <w:b/>
          <w:sz w:val="22"/>
          <w:szCs w:val="22"/>
          <w:highlight w:val="yellow"/>
        </w:rPr>
        <w:t xml:space="preserve"> год</w:t>
      </w:r>
    </w:p>
    <w:tbl>
      <w:tblPr>
        <w:tblpPr w:leftFromText="180" w:rightFromText="180" w:vertAnchor="text" w:horzAnchor="margin" w:tblpXSpec="center" w:tblpY="116"/>
        <w:tblW w:w="10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2946"/>
        <w:gridCol w:w="952"/>
        <w:gridCol w:w="2656"/>
        <w:gridCol w:w="2930"/>
      </w:tblGrid>
      <w:tr w:rsidR="00802B9F" w:rsidRPr="00807248" w:rsidTr="00487D08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Единица измерения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1 полугодие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2 полугодие</w:t>
            </w:r>
          </w:p>
        </w:tc>
      </w:tr>
      <w:tr w:rsidR="00487D08" w:rsidRPr="00807248" w:rsidTr="00487D08">
        <w:trPr>
          <w:trHeight w:val="83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487D08" w:rsidRPr="00807248" w:rsidTr="00487D08">
        <w:trPr>
          <w:trHeight w:val="1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5</w:t>
            </w:r>
          </w:p>
        </w:tc>
      </w:tr>
      <w:tr w:rsidR="00802B9F" w:rsidRPr="00807248" w:rsidTr="001A7697">
        <w:trPr>
          <w:trHeight w:val="4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697" w:rsidRPr="00807248" w:rsidRDefault="00802B9F" w:rsidP="001A76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807248">
                <w:rPr>
                  <w:sz w:val="18"/>
                  <w:szCs w:val="18"/>
                  <w:highlight w:val="yellow"/>
                </w:rPr>
                <w:t>приложением</w:t>
              </w:r>
            </w:hyperlink>
            <w:r w:rsidRPr="00807248">
              <w:rPr>
                <w:sz w:val="18"/>
                <w:szCs w:val="18"/>
                <w:highlight w:val="yellow"/>
              </w:rPr>
              <w:t xml:space="preserve"> к форме:</w:t>
            </w:r>
          </w:p>
        </w:tc>
      </w:tr>
      <w:tr w:rsidR="00487D08" w:rsidRPr="00807248" w:rsidTr="00487D08">
        <w:trPr>
          <w:trHeight w:val="122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696C2B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0,577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696C2B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0,633</w:t>
            </w:r>
          </w:p>
        </w:tc>
      </w:tr>
      <w:tr w:rsidR="001A7697" w:rsidRPr="00807248" w:rsidTr="001A7697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697" w:rsidRPr="00807248" w:rsidRDefault="001A7697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bookmarkStart w:id="9" w:name="Par3585"/>
            <w:bookmarkEnd w:id="9"/>
            <w:r w:rsidRPr="00807248">
              <w:rPr>
                <w:sz w:val="18"/>
                <w:szCs w:val="18"/>
                <w:highlight w:val="yellow"/>
              </w:rPr>
              <w:t>1.1.</w:t>
            </w: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697" w:rsidRPr="00807248" w:rsidRDefault="001A7697" w:rsidP="00130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Население и приравненные к нему категории потребителей:</w:t>
            </w:r>
          </w:p>
        </w:tc>
      </w:tr>
      <w:tr w:rsidR="00487D08" w:rsidRPr="00807248" w:rsidTr="00487D08">
        <w:trPr>
          <w:trHeight w:val="763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bookmarkStart w:id="10" w:name="Par3587"/>
            <w:bookmarkEnd w:id="10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696C2B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0,163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696C2B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0,183</w:t>
            </w:r>
          </w:p>
          <w:p w:rsidR="00696C2B" w:rsidRPr="00807248" w:rsidRDefault="00696C2B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87D08" w:rsidRPr="00807248" w:rsidTr="00487D08">
        <w:trPr>
          <w:trHeight w:val="97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D20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1.2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696C2B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0,414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696C2B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0,450</w:t>
            </w:r>
          </w:p>
        </w:tc>
      </w:tr>
      <w:tr w:rsidR="00487D08" w:rsidRPr="00807248" w:rsidTr="00487D08">
        <w:trPr>
          <w:trHeight w:val="10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т.ч.: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МВт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696C2B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0,422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696C2B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0,485</w:t>
            </w:r>
          </w:p>
        </w:tc>
      </w:tr>
      <w:tr w:rsidR="00802B9F" w:rsidRPr="00807248" w:rsidTr="001A7697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bookmarkStart w:id="11" w:name="Par3807"/>
            <w:bookmarkEnd w:id="11"/>
            <w:r w:rsidRPr="00807248">
              <w:rPr>
                <w:sz w:val="18"/>
                <w:szCs w:val="18"/>
                <w:highlight w:val="yellow"/>
              </w:rPr>
              <w:t>2.1</w:t>
            </w: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130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Население и приравненные к нему категории потребителей:</w:t>
            </w:r>
          </w:p>
        </w:tc>
      </w:tr>
      <w:tr w:rsidR="00487D08" w:rsidRPr="00807248" w:rsidTr="00487D08">
        <w:trPr>
          <w:trHeight w:val="28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МВт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696C2B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0,125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807248" w:rsidRDefault="00696C2B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07248">
              <w:rPr>
                <w:sz w:val="18"/>
                <w:szCs w:val="18"/>
                <w:highlight w:val="yellow"/>
              </w:rPr>
              <w:t>0,140</w:t>
            </w:r>
          </w:p>
        </w:tc>
      </w:tr>
    </w:tbl>
    <w:p w:rsidR="00802B9F" w:rsidRPr="00807248" w:rsidRDefault="00802B9F" w:rsidP="00802B9F">
      <w:pPr>
        <w:jc w:val="both"/>
        <w:rPr>
          <w:b/>
          <w:sz w:val="28"/>
          <w:szCs w:val="28"/>
          <w:highlight w:val="yellow"/>
          <w:lang w:val="en-US"/>
        </w:rPr>
      </w:pPr>
    </w:p>
    <w:p w:rsidR="009C0659" w:rsidRPr="00807248" w:rsidRDefault="009C0659" w:rsidP="00802B9F">
      <w:pPr>
        <w:jc w:val="both"/>
        <w:rPr>
          <w:b/>
          <w:sz w:val="28"/>
          <w:szCs w:val="28"/>
          <w:highlight w:val="yellow"/>
          <w:lang w:val="en-US"/>
        </w:rPr>
      </w:pPr>
    </w:p>
    <w:p w:rsidR="001A7697" w:rsidRPr="00807248" w:rsidRDefault="001A7697" w:rsidP="00802B9F">
      <w:pPr>
        <w:jc w:val="both"/>
        <w:rPr>
          <w:b/>
          <w:sz w:val="28"/>
          <w:szCs w:val="28"/>
          <w:highlight w:val="yellow"/>
          <w:lang w:val="en-US"/>
        </w:rPr>
      </w:pPr>
    </w:p>
    <w:p w:rsidR="001A7697" w:rsidRPr="00807248" w:rsidRDefault="001A7697" w:rsidP="00802B9F">
      <w:pPr>
        <w:jc w:val="both"/>
        <w:rPr>
          <w:b/>
          <w:sz w:val="28"/>
          <w:szCs w:val="28"/>
          <w:highlight w:val="yellow"/>
          <w:lang w:val="en-US"/>
        </w:rPr>
      </w:pPr>
    </w:p>
    <w:p w:rsidR="001A7697" w:rsidRPr="00807248" w:rsidRDefault="001A7697" w:rsidP="00802B9F">
      <w:pPr>
        <w:jc w:val="both"/>
        <w:rPr>
          <w:b/>
          <w:sz w:val="28"/>
          <w:szCs w:val="28"/>
          <w:highlight w:val="yellow"/>
          <w:lang w:val="en-US"/>
        </w:rPr>
      </w:pPr>
    </w:p>
    <w:p w:rsidR="001A7697" w:rsidRPr="00807248" w:rsidRDefault="001A7697" w:rsidP="00802B9F">
      <w:pPr>
        <w:jc w:val="both"/>
        <w:rPr>
          <w:b/>
          <w:sz w:val="28"/>
          <w:szCs w:val="28"/>
          <w:highlight w:val="yellow"/>
          <w:lang w:val="en-US"/>
        </w:rPr>
      </w:pPr>
    </w:p>
    <w:p w:rsidR="001A7697" w:rsidRPr="00807248" w:rsidRDefault="001A7697" w:rsidP="00802B9F">
      <w:pPr>
        <w:jc w:val="both"/>
        <w:rPr>
          <w:b/>
          <w:sz w:val="28"/>
          <w:szCs w:val="28"/>
          <w:highlight w:val="yellow"/>
          <w:lang w:val="en-US"/>
        </w:rPr>
      </w:pPr>
    </w:p>
    <w:p w:rsidR="001A7697" w:rsidRPr="00807248" w:rsidRDefault="001A7697" w:rsidP="00802B9F">
      <w:pPr>
        <w:jc w:val="both"/>
        <w:rPr>
          <w:b/>
          <w:sz w:val="28"/>
          <w:szCs w:val="28"/>
          <w:highlight w:val="yellow"/>
          <w:lang w:val="en-US"/>
        </w:rPr>
      </w:pPr>
    </w:p>
    <w:p w:rsidR="001A7697" w:rsidRPr="00807248" w:rsidRDefault="001A7697" w:rsidP="00802B9F">
      <w:pPr>
        <w:jc w:val="both"/>
        <w:rPr>
          <w:b/>
          <w:sz w:val="28"/>
          <w:szCs w:val="28"/>
          <w:highlight w:val="yellow"/>
          <w:lang w:val="en-US"/>
        </w:rPr>
      </w:pPr>
    </w:p>
    <w:p w:rsidR="001A7697" w:rsidRPr="00807248" w:rsidRDefault="001A7697" w:rsidP="00802B9F">
      <w:pPr>
        <w:jc w:val="both"/>
        <w:rPr>
          <w:b/>
          <w:sz w:val="28"/>
          <w:szCs w:val="28"/>
          <w:highlight w:val="yellow"/>
          <w:lang w:val="en-US"/>
        </w:rPr>
      </w:pPr>
    </w:p>
    <w:p w:rsidR="001A7697" w:rsidRPr="00807248" w:rsidRDefault="001A7697" w:rsidP="00802B9F">
      <w:pPr>
        <w:jc w:val="both"/>
        <w:rPr>
          <w:b/>
          <w:sz w:val="28"/>
          <w:szCs w:val="28"/>
          <w:highlight w:val="yellow"/>
          <w:lang w:val="en-US"/>
        </w:rPr>
      </w:pPr>
    </w:p>
    <w:p w:rsidR="001A7697" w:rsidRPr="00807248" w:rsidRDefault="001A7697" w:rsidP="00802B9F">
      <w:pPr>
        <w:jc w:val="both"/>
        <w:rPr>
          <w:b/>
          <w:sz w:val="28"/>
          <w:szCs w:val="28"/>
          <w:highlight w:val="yellow"/>
          <w:lang w:val="en-US"/>
        </w:rPr>
      </w:pPr>
    </w:p>
    <w:p w:rsidR="009C0659" w:rsidRPr="00807248" w:rsidRDefault="009C0659" w:rsidP="00802B9F">
      <w:pPr>
        <w:jc w:val="both"/>
        <w:rPr>
          <w:b/>
          <w:sz w:val="28"/>
          <w:szCs w:val="28"/>
          <w:highlight w:val="yellow"/>
          <w:lang w:val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02B9F" w:rsidRPr="00807248" w:rsidTr="007F440C">
        <w:tc>
          <w:tcPr>
            <w:tcW w:w="5322" w:type="dxa"/>
            <w:shd w:val="clear" w:color="auto" w:fill="auto"/>
          </w:tcPr>
          <w:p w:rsidR="00802B9F" w:rsidRPr="00807248" w:rsidRDefault="00802B9F" w:rsidP="007F440C">
            <w:pPr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lastRenderedPageBreak/>
              <w:t xml:space="preserve">Приложение </w:t>
            </w:r>
            <w:r w:rsidR="00125947" w:rsidRPr="00807248">
              <w:rPr>
                <w:sz w:val="28"/>
                <w:szCs w:val="28"/>
                <w:highlight w:val="yellow"/>
              </w:rPr>
              <w:t>7</w:t>
            </w:r>
          </w:p>
          <w:p w:rsidR="00802B9F" w:rsidRPr="00807248" w:rsidRDefault="00802B9F" w:rsidP="007F440C">
            <w:pPr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802B9F" w:rsidRPr="00807248" w:rsidRDefault="00802B9F" w:rsidP="00807248">
            <w:pPr>
              <w:rPr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t xml:space="preserve">от </w:t>
            </w:r>
            <w:r w:rsidR="00807248" w:rsidRPr="00807248">
              <w:rPr>
                <w:sz w:val="28"/>
                <w:szCs w:val="28"/>
                <w:highlight w:val="yellow"/>
              </w:rPr>
              <w:t>ХХ</w:t>
            </w:r>
            <w:r w:rsidRPr="00807248">
              <w:rPr>
                <w:sz w:val="28"/>
                <w:szCs w:val="28"/>
                <w:highlight w:val="yellow"/>
              </w:rPr>
              <w:t>.</w:t>
            </w:r>
            <w:r w:rsidR="00807248" w:rsidRPr="00807248">
              <w:rPr>
                <w:sz w:val="28"/>
                <w:szCs w:val="28"/>
                <w:highlight w:val="yellow"/>
              </w:rPr>
              <w:t>ХХ</w:t>
            </w:r>
            <w:r w:rsidRPr="00807248">
              <w:rPr>
                <w:sz w:val="28"/>
                <w:szCs w:val="28"/>
                <w:highlight w:val="yellow"/>
              </w:rPr>
              <w:t>.20</w:t>
            </w:r>
            <w:r w:rsidR="00807248" w:rsidRPr="00807248">
              <w:rPr>
                <w:sz w:val="28"/>
                <w:szCs w:val="28"/>
                <w:highlight w:val="yellow"/>
              </w:rPr>
              <w:t>22</w:t>
            </w:r>
            <w:r w:rsidRPr="00807248">
              <w:rPr>
                <w:sz w:val="28"/>
                <w:szCs w:val="28"/>
                <w:highlight w:val="yellow"/>
              </w:rPr>
              <w:t xml:space="preserve"> № </w:t>
            </w:r>
            <w:r w:rsidR="00807248" w:rsidRPr="00807248">
              <w:rPr>
                <w:sz w:val="28"/>
                <w:szCs w:val="28"/>
                <w:highlight w:val="yellow"/>
              </w:rPr>
              <w:t>ХХ</w:t>
            </w:r>
          </w:p>
        </w:tc>
      </w:tr>
    </w:tbl>
    <w:p w:rsidR="00802B9F" w:rsidRPr="00807248" w:rsidRDefault="00802B9F" w:rsidP="00802B9F">
      <w:pPr>
        <w:jc w:val="center"/>
        <w:rPr>
          <w:sz w:val="28"/>
          <w:szCs w:val="28"/>
          <w:highlight w:val="yellow"/>
        </w:rPr>
      </w:pPr>
    </w:p>
    <w:p w:rsidR="00802B9F" w:rsidRPr="00807248" w:rsidRDefault="00802B9F" w:rsidP="00802B9F">
      <w:pPr>
        <w:jc w:val="center"/>
        <w:rPr>
          <w:sz w:val="28"/>
          <w:szCs w:val="28"/>
          <w:highlight w:val="yellow"/>
        </w:rPr>
      </w:pPr>
    </w:p>
    <w:p w:rsidR="00802B9F" w:rsidRPr="00807248" w:rsidRDefault="00802B9F" w:rsidP="00802B9F">
      <w:pPr>
        <w:jc w:val="center"/>
        <w:rPr>
          <w:highlight w:val="yellow"/>
        </w:rPr>
      </w:pPr>
    </w:p>
    <w:p w:rsidR="00802B9F" w:rsidRPr="00807248" w:rsidRDefault="00802B9F" w:rsidP="00802B9F">
      <w:pPr>
        <w:pStyle w:val="1"/>
        <w:rPr>
          <w:highlight w:val="yellow"/>
          <w:lang w:val="ru-RU"/>
        </w:rPr>
      </w:pPr>
    </w:p>
    <w:p w:rsidR="00802B9F" w:rsidRPr="00807248" w:rsidRDefault="00802B9F" w:rsidP="00802B9F">
      <w:pPr>
        <w:pStyle w:val="1"/>
        <w:rPr>
          <w:highlight w:val="yellow"/>
        </w:rPr>
      </w:pPr>
      <w:r w:rsidRPr="00807248">
        <w:rPr>
          <w:highlight w:val="yellow"/>
        </w:rPr>
        <w:t>Единые (котловые) тарифы</w:t>
      </w:r>
      <w:r w:rsidRPr="00807248">
        <w:rPr>
          <w:highlight w:val="yellow"/>
          <w:lang w:val="ru-RU"/>
        </w:rPr>
        <w:t xml:space="preserve"> </w:t>
      </w:r>
      <w:r w:rsidRPr="00807248">
        <w:rPr>
          <w:highlight w:val="yellow"/>
        </w:rPr>
        <w:t>на услуги по передаче электрической энергии по сетям</w:t>
      </w:r>
      <w:r w:rsidRPr="00807248">
        <w:rPr>
          <w:highlight w:val="yellow"/>
          <w:lang w:val="ru-RU"/>
        </w:rPr>
        <w:t xml:space="preserve"> </w:t>
      </w:r>
      <w:r w:rsidR="002E148E" w:rsidRPr="00807248">
        <w:rPr>
          <w:highlight w:val="yellow"/>
          <w:lang w:val="ru-RU"/>
        </w:rPr>
        <w:t>АО «</w:t>
      </w:r>
      <w:r w:rsidR="00FB20E4" w:rsidRPr="00807248">
        <w:rPr>
          <w:highlight w:val="yellow"/>
          <w:lang w:val="ru-RU"/>
        </w:rPr>
        <w:t>Оссора</w:t>
      </w:r>
      <w:r w:rsidR="002E148E" w:rsidRPr="00807248">
        <w:rPr>
          <w:highlight w:val="yellow"/>
          <w:lang w:val="ru-RU"/>
        </w:rPr>
        <w:t>»</w:t>
      </w:r>
      <w:r w:rsidRPr="00807248">
        <w:rPr>
          <w:highlight w:val="yellow"/>
          <w:lang w:val="ru-RU"/>
        </w:rPr>
        <w:t>,</w:t>
      </w:r>
      <w:r w:rsidRPr="00807248">
        <w:rPr>
          <w:highlight w:val="yellow"/>
        </w:rPr>
        <w:t xml:space="preserve"> поставляемой населению и приравненным к нему категориям потребителей</w:t>
      </w:r>
      <w:r w:rsidRPr="00807248">
        <w:rPr>
          <w:highlight w:val="yellow"/>
          <w:lang w:val="ru-RU"/>
        </w:rPr>
        <w:t>,</w:t>
      </w:r>
      <w:r w:rsidRPr="00807248">
        <w:rPr>
          <w:highlight w:val="yellow"/>
        </w:rPr>
        <w:t xml:space="preserve"> на 20</w:t>
      </w:r>
      <w:r w:rsidR="002E148E" w:rsidRPr="00807248">
        <w:rPr>
          <w:highlight w:val="yellow"/>
          <w:lang w:val="ru-RU"/>
        </w:rPr>
        <w:t>2</w:t>
      </w:r>
      <w:r w:rsidR="00807248" w:rsidRPr="00807248">
        <w:rPr>
          <w:highlight w:val="yellow"/>
          <w:lang w:val="ru-RU"/>
        </w:rPr>
        <w:t>3</w:t>
      </w:r>
      <w:r w:rsidRPr="00807248">
        <w:rPr>
          <w:highlight w:val="yellow"/>
        </w:rPr>
        <w:t xml:space="preserve"> год  </w:t>
      </w:r>
    </w:p>
    <w:p w:rsidR="00802B9F" w:rsidRPr="00807248" w:rsidRDefault="00802B9F" w:rsidP="00802B9F">
      <w:pPr>
        <w:jc w:val="center"/>
        <w:rPr>
          <w:b/>
          <w:sz w:val="28"/>
          <w:szCs w:val="28"/>
          <w:highlight w:val="yellow"/>
        </w:rPr>
      </w:pPr>
    </w:p>
    <w:tbl>
      <w:tblPr>
        <w:tblW w:w="5229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3"/>
        <w:gridCol w:w="3087"/>
        <w:gridCol w:w="18"/>
        <w:gridCol w:w="1279"/>
        <w:gridCol w:w="42"/>
        <w:gridCol w:w="2296"/>
        <w:gridCol w:w="2684"/>
      </w:tblGrid>
      <w:tr w:rsidR="00802B9F" w:rsidRPr="00807248" w:rsidTr="001F2E39">
        <w:trPr>
          <w:trHeight w:val="445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9F" w:rsidRPr="00807248" w:rsidRDefault="00802B9F" w:rsidP="007F44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9F" w:rsidRPr="00807248" w:rsidRDefault="00802B9F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9F" w:rsidRPr="00807248" w:rsidRDefault="00802B9F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F" w:rsidRPr="00807248" w:rsidRDefault="00802B9F" w:rsidP="008072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 полугодие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F" w:rsidRPr="00807248" w:rsidRDefault="00802B9F" w:rsidP="008072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2 полугодие </w:t>
            </w:r>
          </w:p>
        </w:tc>
      </w:tr>
      <w:tr w:rsidR="00802B9F" w:rsidRPr="00807248" w:rsidTr="001F2E39">
        <w:trPr>
          <w:trHeight w:val="222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9F" w:rsidRPr="00807248" w:rsidRDefault="00802B9F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9F" w:rsidRPr="00807248" w:rsidRDefault="00802B9F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9F" w:rsidRPr="00807248" w:rsidRDefault="00802B9F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F" w:rsidRPr="00807248" w:rsidRDefault="00802B9F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F" w:rsidRPr="00807248" w:rsidRDefault="00802B9F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72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</w:tr>
      <w:tr w:rsidR="00802B9F" w:rsidRPr="00807248" w:rsidTr="001F2E39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12" w:name="Par3881"/>
            <w:bookmarkEnd w:id="12"/>
            <w:r w:rsidRPr="00807248">
              <w:rPr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006240" w:rsidP="00C12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Население и приравненные к нему категории потребителей (тарифы указываются без учета НДС)</w:t>
            </w:r>
            <w:r w:rsidR="00967E39" w:rsidRPr="00807248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02B9F" w:rsidRPr="00807248" w:rsidTr="001F2E39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9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1.1.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240" w:rsidRPr="00807248" w:rsidRDefault="00006240" w:rsidP="000062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 xml:space="preserve">Население и приравненные к нему категории потребителей, за исключением указанного в </w:t>
            </w:r>
            <w:hyperlink r:id="rId15" w:history="1">
              <w:r w:rsidRPr="00807248">
                <w:rPr>
                  <w:rStyle w:val="af8"/>
                  <w:sz w:val="20"/>
                  <w:szCs w:val="20"/>
                  <w:highlight w:val="yellow"/>
                </w:rPr>
                <w:t>пунктах 1.2</w:t>
              </w:r>
            </w:hyperlink>
            <w:r w:rsidRPr="00807248">
              <w:rPr>
                <w:sz w:val="20"/>
                <w:szCs w:val="20"/>
                <w:highlight w:val="yellow"/>
              </w:rPr>
              <w:t xml:space="preserve"> и </w:t>
            </w:r>
            <w:hyperlink r:id="rId16" w:history="1">
              <w:r w:rsidRPr="00807248">
                <w:rPr>
                  <w:rStyle w:val="af8"/>
                  <w:sz w:val="20"/>
                  <w:szCs w:val="20"/>
                  <w:highlight w:val="yellow"/>
                </w:rPr>
                <w:t>1.3</w:t>
              </w:r>
            </w:hyperlink>
            <w:r w:rsidRPr="00807248">
              <w:rPr>
                <w:sz w:val="20"/>
                <w:szCs w:val="20"/>
                <w:highlight w:val="yellow"/>
              </w:rPr>
              <w:t>:</w:t>
            </w:r>
          </w:p>
          <w:p w:rsidR="00006240" w:rsidRPr="00807248" w:rsidRDefault="00006240" w:rsidP="00006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06240" w:rsidRPr="00807248" w:rsidRDefault="00006240" w:rsidP="00006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02B9F" w:rsidRPr="00807248" w:rsidRDefault="00006240" w:rsidP="00967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hyperlink r:id="rId17" w:history="1">
              <w:r w:rsidR="00967E39" w:rsidRPr="00807248">
                <w:rPr>
                  <w:rStyle w:val="af8"/>
                  <w:sz w:val="20"/>
                  <w:szCs w:val="20"/>
                  <w:highlight w:val="yellow"/>
                  <w:u w:val="none"/>
                  <w:vertAlign w:val="superscript"/>
                </w:rPr>
                <w:t>1</w:t>
              </w:r>
            </w:hyperlink>
            <w:r w:rsidRPr="0080724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02B9F" w:rsidRPr="00807248" w:rsidTr="000755B8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02B9F" w:rsidRPr="00807248" w:rsidTr="00006240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3" w:name="Par3891"/>
            <w:bookmarkEnd w:id="13"/>
            <w:r w:rsidRPr="00807248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240" w:rsidRPr="00807248" w:rsidRDefault="00006240" w:rsidP="00006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006240" w:rsidRPr="00807248" w:rsidRDefault="00006240" w:rsidP="00006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06240" w:rsidRPr="00807248" w:rsidRDefault="00006240" w:rsidP="00006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02B9F" w:rsidRPr="00807248" w:rsidRDefault="00006240" w:rsidP="00967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967E39" w:rsidRPr="0080724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80724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02B9F" w:rsidRPr="00807248" w:rsidTr="000755B8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2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02B9F" w:rsidRPr="00807248" w:rsidTr="001F2E39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06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4" w:name="Par3899"/>
            <w:bookmarkEnd w:id="14"/>
            <w:r w:rsidRPr="00807248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240" w:rsidRPr="00807248" w:rsidRDefault="00006240" w:rsidP="00006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ним:</w:t>
            </w:r>
          </w:p>
          <w:p w:rsidR="00006240" w:rsidRPr="00807248" w:rsidRDefault="00006240" w:rsidP="00006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02B9F" w:rsidRPr="00807248" w:rsidRDefault="00006240" w:rsidP="00967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967E39" w:rsidRPr="0080724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80724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02B9F" w:rsidRPr="00807248" w:rsidTr="000755B8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02B9F" w:rsidRPr="00807248" w:rsidTr="001F2E39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1.4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 xml:space="preserve">Приравненные к населению категории потребителей, за исключением указанных в </w:t>
            </w:r>
            <w:hyperlink r:id="rId18" w:history="1">
              <w:r w:rsidRPr="00807248">
                <w:rPr>
                  <w:sz w:val="20"/>
                  <w:szCs w:val="20"/>
                  <w:highlight w:val="yellow"/>
                </w:rPr>
                <w:t>пункте 71 (1)</w:t>
              </w:r>
            </w:hyperlink>
            <w:r w:rsidRPr="00807248">
              <w:rPr>
                <w:sz w:val="20"/>
                <w:szCs w:val="20"/>
                <w:highlight w:val="yellow"/>
              </w:rPr>
              <w:t xml:space="preserve"> Основ ценообразования:</w:t>
            </w:r>
          </w:p>
        </w:tc>
      </w:tr>
      <w:tr w:rsidR="00802B9F" w:rsidRPr="00807248" w:rsidTr="00937C07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5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1.4.1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07" w:rsidRPr="00807248" w:rsidRDefault="00937C07" w:rsidP="00937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802B9F" w:rsidRPr="00807248" w:rsidRDefault="00937C07" w:rsidP="00967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967E39" w:rsidRPr="0080724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80724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02B9F" w:rsidRPr="00807248" w:rsidTr="000755B8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02B9F" w:rsidRPr="00807248" w:rsidTr="001F2E39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6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1.4.2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07" w:rsidRPr="00807248" w:rsidRDefault="00937C07" w:rsidP="00937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02B9F" w:rsidRPr="00807248" w:rsidRDefault="00937C07" w:rsidP="00967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967E39" w:rsidRPr="0080724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80724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02B9F" w:rsidRPr="00807248" w:rsidTr="001F2E39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02B9F" w:rsidRPr="00807248" w:rsidTr="001F2E39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9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1.4.3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07" w:rsidRPr="00807248" w:rsidRDefault="00937C07" w:rsidP="00937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802B9F" w:rsidRPr="00807248" w:rsidRDefault="00937C07" w:rsidP="00967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967E39" w:rsidRPr="0080724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80724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02B9F" w:rsidRPr="00807248" w:rsidTr="001F2E39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6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02B9F" w:rsidRPr="00807248" w:rsidTr="001F2E39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1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lastRenderedPageBreak/>
              <w:t>1.4.4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07" w:rsidRPr="00807248" w:rsidRDefault="00937C07" w:rsidP="00937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02B9F" w:rsidRPr="00807248" w:rsidRDefault="00937C07" w:rsidP="00967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967E39" w:rsidRPr="0080724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80724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02B9F" w:rsidRPr="00807248" w:rsidTr="001F2E39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807248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07248">
              <w:rPr>
                <w:sz w:val="20"/>
                <w:szCs w:val="20"/>
                <w:highlight w:val="yellow"/>
              </w:rPr>
              <w:t>0,01</w:t>
            </w:r>
          </w:p>
        </w:tc>
      </w:tr>
    </w:tbl>
    <w:p w:rsidR="00802B9F" w:rsidRPr="00807248" w:rsidRDefault="00802B9F" w:rsidP="00802B9F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bookmarkStart w:id="15" w:name="Par3937"/>
      <w:bookmarkEnd w:id="15"/>
      <w:r w:rsidRPr="00807248">
        <w:rPr>
          <w:rFonts w:ascii="Times New Roman" w:hAnsi="Times New Roman" w:cs="Times New Roman"/>
          <w:sz w:val="20"/>
          <w:szCs w:val="20"/>
          <w:highlight w:val="yellow"/>
        </w:rPr>
        <w:t xml:space="preserve">Примечание: </w:t>
      </w:r>
    </w:p>
    <w:p w:rsidR="00802B9F" w:rsidRPr="00807248" w:rsidRDefault="00802B9F" w:rsidP="00802B9F">
      <w:pPr>
        <w:pStyle w:val="a3"/>
        <w:tabs>
          <w:tab w:val="left" w:pos="525"/>
          <w:tab w:val="right" w:pos="9355"/>
        </w:tabs>
        <w:ind w:firstLine="709"/>
        <w:rPr>
          <w:b w:val="0"/>
          <w:sz w:val="20"/>
          <w:szCs w:val="20"/>
          <w:highlight w:val="yellow"/>
        </w:rPr>
      </w:pPr>
      <w:r w:rsidRPr="00807248">
        <w:rPr>
          <w:b w:val="0"/>
          <w:sz w:val="20"/>
          <w:szCs w:val="20"/>
          <w:highlight w:val="yellow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02B9F" w:rsidRPr="00807248" w:rsidRDefault="00802B9F" w:rsidP="00802B9F">
      <w:pPr>
        <w:ind w:right="-142" w:firstLine="567"/>
        <w:jc w:val="both"/>
        <w:rPr>
          <w:sz w:val="16"/>
          <w:szCs w:val="16"/>
          <w:highlight w:val="yellow"/>
          <w:lang w:val="x-none"/>
        </w:rPr>
      </w:pPr>
    </w:p>
    <w:p w:rsidR="00802B9F" w:rsidRPr="00807248" w:rsidRDefault="00802B9F" w:rsidP="00802B9F">
      <w:pPr>
        <w:ind w:right="-142" w:firstLine="567"/>
        <w:jc w:val="both"/>
        <w:rPr>
          <w:sz w:val="16"/>
          <w:szCs w:val="16"/>
          <w:highlight w:val="yellow"/>
        </w:rPr>
      </w:pPr>
    </w:p>
    <w:p w:rsidR="00802B9F" w:rsidRPr="00807248" w:rsidRDefault="00802B9F" w:rsidP="00802B9F">
      <w:pPr>
        <w:ind w:right="-142" w:firstLine="567"/>
        <w:jc w:val="both"/>
        <w:rPr>
          <w:sz w:val="16"/>
          <w:szCs w:val="16"/>
          <w:highlight w:val="yellow"/>
        </w:rPr>
      </w:pPr>
    </w:p>
    <w:p w:rsidR="00802B9F" w:rsidRPr="00807248" w:rsidRDefault="00802B9F" w:rsidP="00802B9F">
      <w:pPr>
        <w:ind w:right="-142" w:firstLine="567"/>
        <w:jc w:val="both"/>
        <w:rPr>
          <w:sz w:val="16"/>
          <w:szCs w:val="16"/>
          <w:highlight w:val="yellow"/>
        </w:rPr>
      </w:pPr>
    </w:p>
    <w:p w:rsidR="00802B9F" w:rsidRPr="00807248" w:rsidRDefault="00802B9F" w:rsidP="00802B9F">
      <w:pPr>
        <w:ind w:right="-142" w:firstLine="567"/>
        <w:jc w:val="both"/>
        <w:rPr>
          <w:sz w:val="16"/>
          <w:szCs w:val="16"/>
          <w:highlight w:val="yellow"/>
        </w:rPr>
      </w:pPr>
    </w:p>
    <w:p w:rsidR="00802B9F" w:rsidRPr="00807248" w:rsidRDefault="00802B9F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802B9F">
      <w:pPr>
        <w:ind w:firstLine="567"/>
        <w:jc w:val="both"/>
        <w:rPr>
          <w:highlight w:val="yellow"/>
        </w:rPr>
      </w:pPr>
    </w:p>
    <w:p w:rsidR="000E0FD6" w:rsidRPr="00807248" w:rsidRDefault="000E0FD6" w:rsidP="000E0FD6">
      <w:pPr>
        <w:framePr w:hSpace="180" w:wrap="around" w:vAnchor="text" w:hAnchor="margin" w:xAlign="right" w:y="-485"/>
        <w:ind w:left="4678"/>
        <w:rPr>
          <w:sz w:val="28"/>
          <w:szCs w:val="28"/>
          <w:highlight w:val="yellow"/>
        </w:rPr>
      </w:pPr>
      <w:r w:rsidRPr="00807248">
        <w:rPr>
          <w:sz w:val="28"/>
          <w:szCs w:val="28"/>
          <w:highlight w:val="yellow"/>
        </w:rPr>
        <w:lastRenderedPageBreak/>
        <w:t xml:space="preserve">Приложение </w:t>
      </w:r>
      <w:r w:rsidR="00125947" w:rsidRPr="00807248">
        <w:rPr>
          <w:sz w:val="28"/>
          <w:szCs w:val="28"/>
          <w:highlight w:val="yellow"/>
        </w:rPr>
        <w:t>8</w:t>
      </w:r>
    </w:p>
    <w:p w:rsidR="000E0FD6" w:rsidRPr="00807248" w:rsidRDefault="000E0FD6" w:rsidP="000E0FD6">
      <w:pPr>
        <w:framePr w:hSpace="180" w:wrap="around" w:vAnchor="text" w:hAnchor="margin" w:xAlign="right" w:y="-485"/>
        <w:ind w:left="4678"/>
        <w:rPr>
          <w:sz w:val="28"/>
          <w:szCs w:val="28"/>
          <w:highlight w:val="yellow"/>
        </w:rPr>
      </w:pPr>
      <w:r w:rsidRPr="00807248">
        <w:rPr>
          <w:sz w:val="28"/>
          <w:szCs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0E0FD6" w:rsidRPr="00807248" w:rsidRDefault="000E0FD6" w:rsidP="000E0FD6">
      <w:pPr>
        <w:ind w:left="4678"/>
        <w:jc w:val="both"/>
        <w:rPr>
          <w:sz w:val="28"/>
          <w:szCs w:val="28"/>
          <w:highlight w:val="yellow"/>
        </w:rPr>
      </w:pPr>
      <w:r w:rsidRPr="00807248">
        <w:rPr>
          <w:sz w:val="28"/>
          <w:szCs w:val="28"/>
          <w:highlight w:val="yellow"/>
        </w:rPr>
        <w:t xml:space="preserve">от </w:t>
      </w:r>
      <w:r w:rsidR="00807248" w:rsidRPr="00807248">
        <w:rPr>
          <w:sz w:val="28"/>
          <w:szCs w:val="28"/>
          <w:highlight w:val="yellow"/>
        </w:rPr>
        <w:t>ХХ</w:t>
      </w:r>
      <w:r w:rsidRPr="00807248">
        <w:rPr>
          <w:sz w:val="28"/>
          <w:szCs w:val="28"/>
          <w:highlight w:val="yellow"/>
        </w:rPr>
        <w:t>.</w:t>
      </w:r>
      <w:r w:rsidR="00807248" w:rsidRPr="00807248">
        <w:rPr>
          <w:sz w:val="28"/>
          <w:szCs w:val="28"/>
          <w:highlight w:val="yellow"/>
        </w:rPr>
        <w:t>ХХ</w:t>
      </w:r>
      <w:r w:rsidRPr="00807248">
        <w:rPr>
          <w:sz w:val="28"/>
          <w:szCs w:val="28"/>
          <w:highlight w:val="yellow"/>
        </w:rPr>
        <w:t>.20</w:t>
      </w:r>
      <w:r w:rsidR="00807248" w:rsidRPr="00807248">
        <w:rPr>
          <w:sz w:val="28"/>
          <w:szCs w:val="28"/>
          <w:highlight w:val="yellow"/>
        </w:rPr>
        <w:t>22</w:t>
      </w:r>
      <w:r w:rsidRPr="00807248">
        <w:rPr>
          <w:sz w:val="28"/>
          <w:szCs w:val="28"/>
          <w:highlight w:val="yellow"/>
        </w:rPr>
        <w:t xml:space="preserve"> № </w:t>
      </w:r>
      <w:r w:rsidR="00807248" w:rsidRPr="00807248">
        <w:rPr>
          <w:sz w:val="28"/>
          <w:szCs w:val="28"/>
          <w:highlight w:val="yellow"/>
        </w:rPr>
        <w:t>ХХ</w:t>
      </w:r>
    </w:p>
    <w:p w:rsidR="000E0FD6" w:rsidRPr="00807248" w:rsidRDefault="000E0FD6" w:rsidP="000E0FD6">
      <w:pPr>
        <w:ind w:firstLine="567"/>
        <w:jc w:val="both"/>
        <w:rPr>
          <w:sz w:val="28"/>
          <w:szCs w:val="28"/>
          <w:highlight w:val="yellow"/>
        </w:rPr>
      </w:pPr>
    </w:p>
    <w:p w:rsidR="000E0FD6" w:rsidRPr="00807248" w:rsidRDefault="000E0FD6" w:rsidP="000E0FD6">
      <w:pPr>
        <w:ind w:firstLine="567"/>
        <w:jc w:val="both"/>
        <w:rPr>
          <w:highlight w:val="yellow"/>
        </w:rPr>
      </w:pPr>
    </w:p>
    <w:p w:rsidR="0039506B" w:rsidRPr="00807248" w:rsidRDefault="000E0FD6" w:rsidP="000E0FD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807248">
        <w:rPr>
          <w:rFonts w:eastAsia="Calibri"/>
          <w:sz w:val="28"/>
          <w:szCs w:val="28"/>
          <w:highlight w:val="yellow"/>
        </w:rPr>
        <w:t xml:space="preserve">НВВ </w:t>
      </w:r>
      <w:r w:rsidR="0039506B" w:rsidRPr="00807248">
        <w:rPr>
          <w:rFonts w:eastAsia="Calibri"/>
          <w:sz w:val="28"/>
          <w:szCs w:val="28"/>
          <w:highlight w:val="yellow"/>
        </w:rPr>
        <w:t>АО «</w:t>
      </w:r>
      <w:r w:rsidR="00FB20E4" w:rsidRPr="00807248">
        <w:rPr>
          <w:rFonts w:eastAsia="Calibri"/>
          <w:sz w:val="28"/>
          <w:szCs w:val="28"/>
          <w:highlight w:val="yellow"/>
        </w:rPr>
        <w:t>Оссора</w:t>
      </w:r>
      <w:r w:rsidR="0039506B" w:rsidRPr="00807248">
        <w:rPr>
          <w:rFonts w:eastAsia="Calibri"/>
          <w:sz w:val="28"/>
          <w:szCs w:val="28"/>
          <w:highlight w:val="yellow"/>
        </w:rPr>
        <w:t xml:space="preserve">» </w:t>
      </w:r>
    </w:p>
    <w:p w:rsidR="000E0FD6" w:rsidRPr="00807248" w:rsidRDefault="000E0FD6" w:rsidP="000E0FD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807248">
        <w:rPr>
          <w:rFonts w:eastAsia="Calibri"/>
          <w:sz w:val="28"/>
          <w:szCs w:val="28"/>
          <w:highlight w:val="yellow"/>
        </w:rPr>
        <w:t>на долгосрочный период</w:t>
      </w:r>
      <w:r w:rsidR="0039506B" w:rsidRPr="00807248">
        <w:rPr>
          <w:rFonts w:eastAsia="Calibri"/>
          <w:sz w:val="28"/>
          <w:szCs w:val="28"/>
          <w:highlight w:val="yellow"/>
        </w:rPr>
        <w:t xml:space="preserve"> </w:t>
      </w:r>
      <w:r w:rsidRPr="00807248">
        <w:rPr>
          <w:rFonts w:eastAsia="Calibri"/>
          <w:sz w:val="28"/>
          <w:szCs w:val="28"/>
          <w:highlight w:val="yellow"/>
        </w:rPr>
        <w:t>регулирования (без учета оплаты потерь)</w:t>
      </w:r>
    </w:p>
    <w:p w:rsidR="0039506B" w:rsidRPr="00807248" w:rsidRDefault="0039506B" w:rsidP="0039506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807248">
        <w:rPr>
          <w:rFonts w:eastAsia="Calibri"/>
          <w:sz w:val="28"/>
          <w:szCs w:val="28"/>
          <w:highlight w:val="yellow"/>
        </w:rPr>
        <w:t>на 202</w:t>
      </w:r>
      <w:r w:rsidR="00807248" w:rsidRPr="00807248">
        <w:rPr>
          <w:rFonts w:eastAsia="Calibri"/>
          <w:sz w:val="28"/>
          <w:szCs w:val="28"/>
          <w:highlight w:val="yellow"/>
        </w:rPr>
        <w:t>3</w:t>
      </w:r>
      <w:r w:rsidRPr="00807248">
        <w:rPr>
          <w:rFonts w:eastAsia="Calibri"/>
          <w:sz w:val="28"/>
          <w:szCs w:val="28"/>
          <w:highlight w:val="yellow"/>
        </w:rPr>
        <w:t xml:space="preserve"> – 202</w:t>
      </w:r>
      <w:r w:rsidR="00807248" w:rsidRPr="00807248">
        <w:rPr>
          <w:rFonts w:eastAsia="Calibri"/>
          <w:sz w:val="28"/>
          <w:szCs w:val="28"/>
          <w:highlight w:val="yellow"/>
        </w:rPr>
        <w:t>7</w:t>
      </w:r>
      <w:r w:rsidRPr="00807248">
        <w:rPr>
          <w:rFonts w:eastAsia="Calibri"/>
          <w:sz w:val="28"/>
          <w:szCs w:val="28"/>
          <w:highlight w:val="yellow"/>
        </w:rPr>
        <w:t xml:space="preserve"> годы</w:t>
      </w:r>
    </w:p>
    <w:p w:rsidR="0039506B" w:rsidRPr="00807248" w:rsidRDefault="0039506B" w:rsidP="0039506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94"/>
        <w:gridCol w:w="2127"/>
        <w:gridCol w:w="3545"/>
      </w:tblGrid>
      <w:tr w:rsidR="0039506B" w:rsidRPr="00807248" w:rsidTr="00512F5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6B" w:rsidRPr="00807248" w:rsidRDefault="0039506B" w:rsidP="00512F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807248">
              <w:rPr>
                <w:rFonts w:eastAsia="Calibri"/>
                <w:sz w:val="28"/>
                <w:szCs w:val="28"/>
                <w:highlight w:val="yellow"/>
              </w:rPr>
              <w:t>№ п/п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6B" w:rsidRPr="00807248" w:rsidRDefault="0039506B" w:rsidP="00512F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807248">
              <w:rPr>
                <w:rFonts w:eastAsia="Calibri"/>
                <w:sz w:val="28"/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6B" w:rsidRPr="00807248" w:rsidRDefault="0039506B" w:rsidP="00512F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807248">
              <w:rPr>
                <w:rFonts w:eastAsia="Calibri"/>
                <w:sz w:val="28"/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6B" w:rsidRPr="00807248" w:rsidRDefault="0039506B" w:rsidP="00D20F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807248">
              <w:rPr>
                <w:rFonts w:eastAsia="Calibri"/>
                <w:sz w:val="28"/>
                <w:szCs w:val="28"/>
                <w:highlight w:val="yellow"/>
              </w:rPr>
              <w:t>Необходимая валовая выручка без учета оплаты потерь</w:t>
            </w:r>
          </w:p>
        </w:tc>
      </w:tr>
      <w:tr w:rsidR="0039506B" w:rsidRPr="00807248" w:rsidTr="00512F5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6B" w:rsidRPr="00807248" w:rsidRDefault="0039506B" w:rsidP="00512F5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6B" w:rsidRPr="00807248" w:rsidRDefault="0039506B" w:rsidP="00512F5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6B" w:rsidRPr="00807248" w:rsidRDefault="0039506B" w:rsidP="00512F5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6B" w:rsidRPr="00807248" w:rsidRDefault="0039506B" w:rsidP="00512F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807248">
              <w:rPr>
                <w:rFonts w:eastAsia="Calibri"/>
                <w:sz w:val="28"/>
                <w:szCs w:val="28"/>
                <w:highlight w:val="yellow"/>
              </w:rPr>
              <w:t>тыс. руб.</w:t>
            </w:r>
          </w:p>
        </w:tc>
      </w:tr>
      <w:tr w:rsidR="0039506B" w:rsidRPr="00807248" w:rsidTr="00512F5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6B" w:rsidRPr="00807248" w:rsidRDefault="0039506B" w:rsidP="000D50A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</w:rPr>
            </w:pPr>
            <w:r w:rsidRPr="00807248">
              <w:rPr>
                <w:rFonts w:eastAsia="Calibri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6B" w:rsidRPr="00807248" w:rsidRDefault="0039506B" w:rsidP="00FB20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807248">
              <w:rPr>
                <w:sz w:val="28"/>
                <w:szCs w:val="28"/>
                <w:highlight w:val="yellow"/>
              </w:rPr>
              <w:t>АО «</w:t>
            </w:r>
            <w:r w:rsidR="00FB20E4" w:rsidRPr="00807248">
              <w:rPr>
                <w:sz w:val="28"/>
                <w:szCs w:val="28"/>
                <w:highlight w:val="yellow"/>
              </w:rPr>
              <w:t>Оссора</w:t>
            </w:r>
            <w:r w:rsidRPr="00807248">
              <w:rPr>
                <w:sz w:val="28"/>
                <w:szCs w:val="28"/>
                <w:highlight w:val="yellow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6B" w:rsidRPr="00807248" w:rsidRDefault="0039506B" w:rsidP="008072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807248">
              <w:rPr>
                <w:rFonts w:eastAsia="Calibri"/>
                <w:sz w:val="28"/>
                <w:szCs w:val="28"/>
                <w:highlight w:val="yellow"/>
              </w:rPr>
              <w:t>202</w:t>
            </w:r>
            <w:r w:rsidR="00807248" w:rsidRPr="00807248">
              <w:rPr>
                <w:rFonts w:eastAsia="Calibri"/>
                <w:sz w:val="28"/>
                <w:szCs w:val="28"/>
                <w:highlight w:val="yellow"/>
              </w:rPr>
              <w:t>3</w:t>
            </w:r>
            <w:r w:rsidRPr="00807248">
              <w:rPr>
                <w:rFonts w:eastAsia="Calibri"/>
                <w:sz w:val="28"/>
                <w:szCs w:val="28"/>
                <w:highlight w:val="yellow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6B" w:rsidRPr="00807248" w:rsidRDefault="00696C2B" w:rsidP="00512F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807248">
              <w:rPr>
                <w:rFonts w:eastAsia="Calibri"/>
                <w:sz w:val="28"/>
                <w:szCs w:val="28"/>
                <w:highlight w:val="yellow"/>
              </w:rPr>
              <w:t>4 018</w:t>
            </w:r>
          </w:p>
        </w:tc>
      </w:tr>
      <w:tr w:rsidR="000D50A7" w:rsidRPr="00807248" w:rsidTr="0013097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A7" w:rsidRPr="00807248" w:rsidRDefault="000D50A7" w:rsidP="000D50A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A7" w:rsidRPr="00807248" w:rsidRDefault="000D50A7" w:rsidP="000D50A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7" w:rsidRPr="00807248" w:rsidRDefault="000D50A7" w:rsidP="008072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807248">
              <w:rPr>
                <w:rFonts w:eastAsia="Calibri"/>
                <w:sz w:val="28"/>
                <w:szCs w:val="28"/>
                <w:highlight w:val="yellow"/>
              </w:rPr>
              <w:t>202</w:t>
            </w:r>
            <w:r w:rsidR="00807248" w:rsidRPr="00807248">
              <w:rPr>
                <w:rFonts w:eastAsia="Calibri"/>
                <w:sz w:val="28"/>
                <w:szCs w:val="28"/>
                <w:highlight w:val="yellow"/>
              </w:rPr>
              <w:t>4</w:t>
            </w:r>
            <w:r w:rsidRPr="00807248">
              <w:rPr>
                <w:rFonts w:eastAsia="Calibri"/>
                <w:sz w:val="28"/>
                <w:szCs w:val="28"/>
                <w:highlight w:val="yellow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A7" w:rsidRPr="00807248" w:rsidRDefault="000D50A7" w:rsidP="000D50A7">
            <w:pPr>
              <w:jc w:val="center"/>
              <w:rPr>
                <w:highlight w:val="yellow"/>
              </w:rPr>
            </w:pPr>
            <w:r w:rsidRPr="00807248">
              <w:rPr>
                <w:highlight w:val="yellow"/>
              </w:rPr>
              <w:t>&lt;*&gt;</w:t>
            </w:r>
          </w:p>
        </w:tc>
      </w:tr>
      <w:tr w:rsidR="000D50A7" w:rsidRPr="0066319F" w:rsidTr="0013097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A7" w:rsidRPr="00807248" w:rsidRDefault="000D50A7" w:rsidP="000D50A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A7" w:rsidRPr="00807248" w:rsidRDefault="000D50A7" w:rsidP="000D50A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7" w:rsidRPr="00807248" w:rsidRDefault="000D50A7" w:rsidP="008072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807248">
              <w:rPr>
                <w:rFonts w:eastAsia="Calibri"/>
                <w:sz w:val="28"/>
                <w:szCs w:val="28"/>
                <w:highlight w:val="yellow"/>
              </w:rPr>
              <w:t>202</w:t>
            </w:r>
            <w:r w:rsidR="00807248" w:rsidRPr="00807248">
              <w:rPr>
                <w:rFonts w:eastAsia="Calibri"/>
                <w:sz w:val="28"/>
                <w:szCs w:val="28"/>
                <w:highlight w:val="yellow"/>
              </w:rPr>
              <w:t>5</w:t>
            </w:r>
            <w:r w:rsidRPr="00807248">
              <w:rPr>
                <w:rFonts w:eastAsia="Calibri"/>
                <w:sz w:val="28"/>
                <w:szCs w:val="28"/>
                <w:highlight w:val="yellow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A7" w:rsidRDefault="000D50A7" w:rsidP="000D50A7">
            <w:pPr>
              <w:jc w:val="center"/>
            </w:pPr>
            <w:r w:rsidRPr="00807248">
              <w:rPr>
                <w:highlight w:val="yellow"/>
              </w:rPr>
              <w:t>&lt;*&gt;</w:t>
            </w:r>
            <w:bookmarkStart w:id="16" w:name="_GoBack"/>
            <w:bookmarkEnd w:id="16"/>
          </w:p>
        </w:tc>
      </w:tr>
    </w:tbl>
    <w:p w:rsidR="0039506B" w:rsidRPr="0066319F" w:rsidRDefault="0039506B" w:rsidP="0039506B">
      <w:pPr>
        <w:widowControl w:val="0"/>
        <w:rPr>
          <w:rFonts w:eastAsia="Calibri"/>
          <w:sz w:val="28"/>
          <w:szCs w:val="28"/>
        </w:rPr>
      </w:pPr>
    </w:p>
    <w:p w:rsidR="003D32EA" w:rsidRDefault="003D32EA">
      <w:pPr>
        <w:rPr>
          <w:rFonts w:eastAsia="Calibri"/>
          <w:sz w:val="28"/>
          <w:szCs w:val="28"/>
        </w:rPr>
      </w:pPr>
    </w:p>
    <w:sectPr w:rsidR="003D32EA" w:rsidSect="00F3016C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2E" w:rsidRDefault="009D742E" w:rsidP="004E22D3">
      <w:r>
        <w:separator/>
      </w:r>
    </w:p>
  </w:endnote>
  <w:endnote w:type="continuationSeparator" w:id="0">
    <w:p w:rsidR="009D742E" w:rsidRDefault="009D742E" w:rsidP="004E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2E" w:rsidRDefault="009D742E" w:rsidP="004E22D3">
      <w:r>
        <w:separator/>
      </w:r>
    </w:p>
  </w:footnote>
  <w:footnote w:type="continuationSeparator" w:id="0">
    <w:p w:rsidR="009D742E" w:rsidRDefault="009D742E" w:rsidP="004E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17"/>
  </w:num>
  <w:num w:numId="6">
    <w:abstractNumId w:val="16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  <w:num w:numId="16">
    <w:abstractNumId w:val="15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66"/>
    <w:rsid w:val="00001985"/>
    <w:rsid w:val="00006240"/>
    <w:rsid w:val="000068AC"/>
    <w:rsid w:val="00010141"/>
    <w:rsid w:val="0001292C"/>
    <w:rsid w:val="00014E61"/>
    <w:rsid w:val="00024F80"/>
    <w:rsid w:val="0003153F"/>
    <w:rsid w:val="00031864"/>
    <w:rsid w:val="0003334D"/>
    <w:rsid w:val="0003435B"/>
    <w:rsid w:val="0003470B"/>
    <w:rsid w:val="0003795A"/>
    <w:rsid w:val="000420B8"/>
    <w:rsid w:val="00043871"/>
    <w:rsid w:val="0004441C"/>
    <w:rsid w:val="00047B74"/>
    <w:rsid w:val="00050150"/>
    <w:rsid w:val="000755B8"/>
    <w:rsid w:val="000755E2"/>
    <w:rsid w:val="00077576"/>
    <w:rsid w:val="0007798A"/>
    <w:rsid w:val="00082C0B"/>
    <w:rsid w:val="00084AA1"/>
    <w:rsid w:val="00084E87"/>
    <w:rsid w:val="00090825"/>
    <w:rsid w:val="00092FF9"/>
    <w:rsid w:val="000A0A10"/>
    <w:rsid w:val="000A4E0A"/>
    <w:rsid w:val="000A62C8"/>
    <w:rsid w:val="000A76D7"/>
    <w:rsid w:val="000B36FB"/>
    <w:rsid w:val="000C0AF5"/>
    <w:rsid w:val="000C1BF6"/>
    <w:rsid w:val="000C4494"/>
    <w:rsid w:val="000C4AB6"/>
    <w:rsid w:val="000C729C"/>
    <w:rsid w:val="000C7B92"/>
    <w:rsid w:val="000D0499"/>
    <w:rsid w:val="000D3842"/>
    <w:rsid w:val="000D50A7"/>
    <w:rsid w:val="000D632F"/>
    <w:rsid w:val="000D76F0"/>
    <w:rsid w:val="000D7A94"/>
    <w:rsid w:val="000E0FD6"/>
    <w:rsid w:val="000E1364"/>
    <w:rsid w:val="000E7D35"/>
    <w:rsid w:val="000F0A0D"/>
    <w:rsid w:val="000F40F8"/>
    <w:rsid w:val="000F5A9E"/>
    <w:rsid w:val="00101866"/>
    <w:rsid w:val="001025E3"/>
    <w:rsid w:val="00105624"/>
    <w:rsid w:val="00105640"/>
    <w:rsid w:val="00107E15"/>
    <w:rsid w:val="00111B50"/>
    <w:rsid w:val="00111F6B"/>
    <w:rsid w:val="00113060"/>
    <w:rsid w:val="0011399A"/>
    <w:rsid w:val="0011775B"/>
    <w:rsid w:val="00121767"/>
    <w:rsid w:val="0012353B"/>
    <w:rsid w:val="00125947"/>
    <w:rsid w:val="001274B6"/>
    <w:rsid w:val="0013097C"/>
    <w:rsid w:val="00137BEC"/>
    <w:rsid w:val="0014500C"/>
    <w:rsid w:val="00147FB0"/>
    <w:rsid w:val="00151A2F"/>
    <w:rsid w:val="00151FCB"/>
    <w:rsid w:val="001565E4"/>
    <w:rsid w:val="0016180B"/>
    <w:rsid w:val="0016271B"/>
    <w:rsid w:val="00162C55"/>
    <w:rsid w:val="00164A33"/>
    <w:rsid w:val="001674ED"/>
    <w:rsid w:val="00173CB1"/>
    <w:rsid w:val="00173F49"/>
    <w:rsid w:val="00175982"/>
    <w:rsid w:val="00176AB2"/>
    <w:rsid w:val="001813AC"/>
    <w:rsid w:val="00185A0E"/>
    <w:rsid w:val="001901B4"/>
    <w:rsid w:val="00190F06"/>
    <w:rsid w:val="001977F6"/>
    <w:rsid w:val="001A2C40"/>
    <w:rsid w:val="001A2E94"/>
    <w:rsid w:val="001A685A"/>
    <w:rsid w:val="001A7697"/>
    <w:rsid w:val="001B0A5C"/>
    <w:rsid w:val="001B0E38"/>
    <w:rsid w:val="001B2829"/>
    <w:rsid w:val="001B71E1"/>
    <w:rsid w:val="001B7D52"/>
    <w:rsid w:val="001C31CE"/>
    <w:rsid w:val="001C52B5"/>
    <w:rsid w:val="001C594D"/>
    <w:rsid w:val="001D0AD5"/>
    <w:rsid w:val="001D0BEE"/>
    <w:rsid w:val="001D2D45"/>
    <w:rsid w:val="001E0379"/>
    <w:rsid w:val="001E189C"/>
    <w:rsid w:val="001E7F6B"/>
    <w:rsid w:val="001F2E39"/>
    <w:rsid w:val="001F4DF7"/>
    <w:rsid w:val="001F5F0A"/>
    <w:rsid w:val="001F7E16"/>
    <w:rsid w:val="0020194F"/>
    <w:rsid w:val="0021319E"/>
    <w:rsid w:val="002131C4"/>
    <w:rsid w:val="00214128"/>
    <w:rsid w:val="00214C6C"/>
    <w:rsid w:val="0022247B"/>
    <w:rsid w:val="0022267D"/>
    <w:rsid w:val="002230C2"/>
    <w:rsid w:val="00223E73"/>
    <w:rsid w:val="002323AE"/>
    <w:rsid w:val="00233A7B"/>
    <w:rsid w:val="002356F2"/>
    <w:rsid w:val="00237369"/>
    <w:rsid w:val="00241D00"/>
    <w:rsid w:val="002462FC"/>
    <w:rsid w:val="0025013F"/>
    <w:rsid w:val="00257B92"/>
    <w:rsid w:val="002678FD"/>
    <w:rsid w:val="00276096"/>
    <w:rsid w:val="00280BC6"/>
    <w:rsid w:val="002834EA"/>
    <w:rsid w:val="00283D62"/>
    <w:rsid w:val="0029008E"/>
    <w:rsid w:val="00290612"/>
    <w:rsid w:val="00296752"/>
    <w:rsid w:val="002A2DB1"/>
    <w:rsid w:val="002A6887"/>
    <w:rsid w:val="002B338C"/>
    <w:rsid w:val="002B59FE"/>
    <w:rsid w:val="002C2A2A"/>
    <w:rsid w:val="002C36D9"/>
    <w:rsid w:val="002C3C60"/>
    <w:rsid w:val="002C5BAF"/>
    <w:rsid w:val="002E04A0"/>
    <w:rsid w:val="002E148E"/>
    <w:rsid w:val="002E24F4"/>
    <w:rsid w:val="002E42DC"/>
    <w:rsid w:val="002E5D57"/>
    <w:rsid w:val="002E5EE6"/>
    <w:rsid w:val="00300D2E"/>
    <w:rsid w:val="00302B38"/>
    <w:rsid w:val="00304F1F"/>
    <w:rsid w:val="00306E24"/>
    <w:rsid w:val="00313757"/>
    <w:rsid w:val="00314B42"/>
    <w:rsid w:val="003151F4"/>
    <w:rsid w:val="003241C0"/>
    <w:rsid w:val="00331830"/>
    <w:rsid w:val="003459A1"/>
    <w:rsid w:val="003536C8"/>
    <w:rsid w:val="003549B9"/>
    <w:rsid w:val="003632C9"/>
    <w:rsid w:val="00366081"/>
    <w:rsid w:val="0037738F"/>
    <w:rsid w:val="003800E7"/>
    <w:rsid w:val="00380BA9"/>
    <w:rsid w:val="0038373D"/>
    <w:rsid w:val="003839DF"/>
    <w:rsid w:val="00390762"/>
    <w:rsid w:val="00394FA4"/>
    <w:rsid w:val="0039506B"/>
    <w:rsid w:val="00395987"/>
    <w:rsid w:val="00396A96"/>
    <w:rsid w:val="003B1CC4"/>
    <w:rsid w:val="003C42D6"/>
    <w:rsid w:val="003C7505"/>
    <w:rsid w:val="003D15D1"/>
    <w:rsid w:val="003D1BC0"/>
    <w:rsid w:val="003D2A4C"/>
    <w:rsid w:val="003D32EA"/>
    <w:rsid w:val="003D6159"/>
    <w:rsid w:val="003E2305"/>
    <w:rsid w:val="003E2D34"/>
    <w:rsid w:val="003F18B8"/>
    <w:rsid w:val="004054E8"/>
    <w:rsid w:val="0041792C"/>
    <w:rsid w:val="004231FF"/>
    <w:rsid w:val="00425559"/>
    <w:rsid w:val="004332D1"/>
    <w:rsid w:val="00435A92"/>
    <w:rsid w:val="00437AD9"/>
    <w:rsid w:val="00444405"/>
    <w:rsid w:val="00444C5A"/>
    <w:rsid w:val="00447A96"/>
    <w:rsid w:val="00453061"/>
    <w:rsid w:val="00454495"/>
    <w:rsid w:val="004614E5"/>
    <w:rsid w:val="00464369"/>
    <w:rsid w:val="00470532"/>
    <w:rsid w:val="00475BF9"/>
    <w:rsid w:val="004807C9"/>
    <w:rsid w:val="00484337"/>
    <w:rsid w:val="00487D08"/>
    <w:rsid w:val="00490332"/>
    <w:rsid w:val="0049308F"/>
    <w:rsid w:val="004A044D"/>
    <w:rsid w:val="004A1F0A"/>
    <w:rsid w:val="004A60AE"/>
    <w:rsid w:val="004B58B0"/>
    <w:rsid w:val="004C2079"/>
    <w:rsid w:val="004D0452"/>
    <w:rsid w:val="004D04C4"/>
    <w:rsid w:val="004D36CD"/>
    <w:rsid w:val="004E22D3"/>
    <w:rsid w:val="004F0415"/>
    <w:rsid w:val="004F100D"/>
    <w:rsid w:val="005020AC"/>
    <w:rsid w:val="00502FA0"/>
    <w:rsid w:val="00505126"/>
    <w:rsid w:val="00505233"/>
    <w:rsid w:val="00506AAD"/>
    <w:rsid w:val="00507804"/>
    <w:rsid w:val="00510FDB"/>
    <w:rsid w:val="00511472"/>
    <w:rsid w:val="00512F5E"/>
    <w:rsid w:val="0052334E"/>
    <w:rsid w:val="00523FF3"/>
    <w:rsid w:val="00534D11"/>
    <w:rsid w:val="0053695B"/>
    <w:rsid w:val="00536D9B"/>
    <w:rsid w:val="00540BCB"/>
    <w:rsid w:val="00542F39"/>
    <w:rsid w:val="005506B1"/>
    <w:rsid w:val="005506D4"/>
    <w:rsid w:val="00551DC0"/>
    <w:rsid w:val="00553024"/>
    <w:rsid w:val="0055754C"/>
    <w:rsid w:val="00562618"/>
    <w:rsid w:val="00563EB3"/>
    <w:rsid w:val="00564D2E"/>
    <w:rsid w:val="0057310D"/>
    <w:rsid w:val="00592444"/>
    <w:rsid w:val="00594AEC"/>
    <w:rsid w:val="005A1805"/>
    <w:rsid w:val="005A1862"/>
    <w:rsid w:val="005A58AD"/>
    <w:rsid w:val="005A7F49"/>
    <w:rsid w:val="005B54C9"/>
    <w:rsid w:val="005B7A08"/>
    <w:rsid w:val="005D52A6"/>
    <w:rsid w:val="005D6FEC"/>
    <w:rsid w:val="005E044C"/>
    <w:rsid w:val="005F44F8"/>
    <w:rsid w:val="005F78C3"/>
    <w:rsid w:val="00605889"/>
    <w:rsid w:val="00607FC5"/>
    <w:rsid w:val="0061398B"/>
    <w:rsid w:val="00617B39"/>
    <w:rsid w:val="00623135"/>
    <w:rsid w:val="00624529"/>
    <w:rsid w:val="00625AE3"/>
    <w:rsid w:val="006278A2"/>
    <w:rsid w:val="0063412F"/>
    <w:rsid w:val="0063418F"/>
    <w:rsid w:val="00643CED"/>
    <w:rsid w:val="00647B8D"/>
    <w:rsid w:val="006506FD"/>
    <w:rsid w:val="0065181C"/>
    <w:rsid w:val="006543E6"/>
    <w:rsid w:val="00661F85"/>
    <w:rsid w:val="00661F9D"/>
    <w:rsid w:val="00664B4C"/>
    <w:rsid w:val="006702CC"/>
    <w:rsid w:val="00676AA7"/>
    <w:rsid w:val="00677E27"/>
    <w:rsid w:val="006834E6"/>
    <w:rsid w:val="00686336"/>
    <w:rsid w:val="006865F5"/>
    <w:rsid w:val="00696C2B"/>
    <w:rsid w:val="006A2570"/>
    <w:rsid w:val="006A41D0"/>
    <w:rsid w:val="006A48D0"/>
    <w:rsid w:val="006A6562"/>
    <w:rsid w:val="006B3273"/>
    <w:rsid w:val="006B51AC"/>
    <w:rsid w:val="006B7947"/>
    <w:rsid w:val="006D2DFE"/>
    <w:rsid w:val="006D2E52"/>
    <w:rsid w:val="006D57CC"/>
    <w:rsid w:val="006D5842"/>
    <w:rsid w:val="006E1634"/>
    <w:rsid w:val="006E1D55"/>
    <w:rsid w:val="006E2208"/>
    <w:rsid w:val="006E316D"/>
    <w:rsid w:val="006F05E2"/>
    <w:rsid w:val="006F4B78"/>
    <w:rsid w:val="006F4F7A"/>
    <w:rsid w:val="00701F54"/>
    <w:rsid w:val="00705D28"/>
    <w:rsid w:val="00710D0E"/>
    <w:rsid w:val="00711830"/>
    <w:rsid w:val="007124E4"/>
    <w:rsid w:val="007211AF"/>
    <w:rsid w:val="00735073"/>
    <w:rsid w:val="00740F38"/>
    <w:rsid w:val="00745F5F"/>
    <w:rsid w:val="00750226"/>
    <w:rsid w:val="007504ED"/>
    <w:rsid w:val="0076082E"/>
    <w:rsid w:val="00760862"/>
    <w:rsid w:val="00763EF2"/>
    <w:rsid w:val="007666CB"/>
    <w:rsid w:val="0077304F"/>
    <w:rsid w:val="00773AD8"/>
    <w:rsid w:val="00773CDB"/>
    <w:rsid w:val="00774336"/>
    <w:rsid w:val="00774934"/>
    <w:rsid w:val="00776B7D"/>
    <w:rsid w:val="00780BDB"/>
    <w:rsid w:val="00782178"/>
    <w:rsid w:val="00785BA7"/>
    <w:rsid w:val="00787872"/>
    <w:rsid w:val="007A20D9"/>
    <w:rsid w:val="007A5FB5"/>
    <w:rsid w:val="007A7F6E"/>
    <w:rsid w:val="007C00C5"/>
    <w:rsid w:val="007C1BA3"/>
    <w:rsid w:val="007C22ED"/>
    <w:rsid w:val="007C41E4"/>
    <w:rsid w:val="007D217F"/>
    <w:rsid w:val="007D4DF7"/>
    <w:rsid w:val="007D4E21"/>
    <w:rsid w:val="007D6106"/>
    <w:rsid w:val="007D7B1E"/>
    <w:rsid w:val="007E19F2"/>
    <w:rsid w:val="007E4EBE"/>
    <w:rsid w:val="007F440C"/>
    <w:rsid w:val="007F6CCE"/>
    <w:rsid w:val="007F77FA"/>
    <w:rsid w:val="00801D1D"/>
    <w:rsid w:val="00802B9F"/>
    <w:rsid w:val="00803702"/>
    <w:rsid w:val="00803FB1"/>
    <w:rsid w:val="00807248"/>
    <w:rsid w:val="008130EA"/>
    <w:rsid w:val="00813B12"/>
    <w:rsid w:val="00816BAE"/>
    <w:rsid w:val="00822934"/>
    <w:rsid w:val="00823C34"/>
    <w:rsid w:val="00826B3D"/>
    <w:rsid w:val="00827AD2"/>
    <w:rsid w:val="00830D96"/>
    <w:rsid w:val="0084119D"/>
    <w:rsid w:val="00841873"/>
    <w:rsid w:val="0084369F"/>
    <w:rsid w:val="00850A63"/>
    <w:rsid w:val="00851F6C"/>
    <w:rsid w:val="0085269A"/>
    <w:rsid w:val="0085381E"/>
    <w:rsid w:val="0086069F"/>
    <w:rsid w:val="00861D41"/>
    <w:rsid w:val="00864DF1"/>
    <w:rsid w:val="008736F2"/>
    <w:rsid w:val="00875497"/>
    <w:rsid w:val="0088394D"/>
    <w:rsid w:val="00890E74"/>
    <w:rsid w:val="00892E27"/>
    <w:rsid w:val="008A118A"/>
    <w:rsid w:val="008B210A"/>
    <w:rsid w:val="008C332B"/>
    <w:rsid w:val="008C6FD4"/>
    <w:rsid w:val="008C7D1D"/>
    <w:rsid w:val="008E6382"/>
    <w:rsid w:val="008F0D62"/>
    <w:rsid w:val="008F31FA"/>
    <w:rsid w:val="009013D4"/>
    <w:rsid w:val="009031AC"/>
    <w:rsid w:val="009041DF"/>
    <w:rsid w:val="00907981"/>
    <w:rsid w:val="0091192C"/>
    <w:rsid w:val="009131C2"/>
    <w:rsid w:val="009228C2"/>
    <w:rsid w:val="00922B90"/>
    <w:rsid w:val="00925BFE"/>
    <w:rsid w:val="00930157"/>
    <w:rsid w:val="009332CB"/>
    <w:rsid w:val="00937C07"/>
    <w:rsid w:val="00940898"/>
    <w:rsid w:val="009620C5"/>
    <w:rsid w:val="00967E39"/>
    <w:rsid w:val="00974D8C"/>
    <w:rsid w:val="0097600B"/>
    <w:rsid w:val="00977EED"/>
    <w:rsid w:val="0098167E"/>
    <w:rsid w:val="00983FF7"/>
    <w:rsid w:val="00985A15"/>
    <w:rsid w:val="00986F9B"/>
    <w:rsid w:val="0099073A"/>
    <w:rsid w:val="009918AA"/>
    <w:rsid w:val="00995512"/>
    <w:rsid w:val="00996033"/>
    <w:rsid w:val="0099688D"/>
    <w:rsid w:val="009A446B"/>
    <w:rsid w:val="009A5547"/>
    <w:rsid w:val="009A5767"/>
    <w:rsid w:val="009A70EE"/>
    <w:rsid w:val="009B7E50"/>
    <w:rsid w:val="009C00BE"/>
    <w:rsid w:val="009C0659"/>
    <w:rsid w:val="009C0B01"/>
    <w:rsid w:val="009C41CC"/>
    <w:rsid w:val="009C4F6C"/>
    <w:rsid w:val="009C52C4"/>
    <w:rsid w:val="009C6F06"/>
    <w:rsid w:val="009D6E1C"/>
    <w:rsid w:val="009D742E"/>
    <w:rsid w:val="009D7DD5"/>
    <w:rsid w:val="009F1BCF"/>
    <w:rsid w:val="009F27D3"/>
    <w:rsid w:val="009F37ED"/>
    <w:rsid w:val="009F3F2B"/>
    <w:rsid w:val="009F738C"/>
    <w:rsid w:val="00A005F2"/>
    <w:rsid w:val="00A1321E"/>
    <w:rsid w:val="00A132BF"/>
    <w:rsid w:val="00A1344A"/>
    <w:rsid w:val="00A1377F"/>
    <w:rsid w:val="00A137F0"/>
    <w:rsid w:val="00A21E74"/>
    <w:rsid w:val="00A24C0C"/>
    <w:rsid w:val="00A24FD7"/>
    <w:rsid w:val="00A25872"/>
    <w:rsid w:val="00A27D3D"/>
    <w:rsid w:val="00A34A48"/>
    <w:rsid w:val="00A351A1"/>
    <w:rsid w:val="00A4123A"/>
    <w:rsid w:val="00A43A7A"/>
    <w:rsid w:val="00A51881"/>
    <w:rsid w:val="00A610D2"/>
    <w:rsid w:val="00A61F81"/>
    <w:rsid w:val="00A66296"/>
    <w:rsid w:val="00A74DE2"/>
    <w:rsid w:val="00A760D3"/>
    <w:rsid w:val="00A8533A"/>
    <w:rsid w:val="00A873C3"/>
    <w:rsid w:val="00A90F1F"/>
    <w:rsid w:val="00A953E3"/>
    <w:rsid w:val="00A96283"/>
    <w:rsid w:val="00A97C9C"/>
    <w:rsid w:val="00AB091E"/>
    <w:rsid w:val="00AB4877"/>
    <w:rsid w:val="00AB51EC"/>
    <w:rsid w:val="00AC6796"/>
    <w:rsid w:val="00AC733A"/>
    <w:rsid w:val="00AD7258"/>
    <w:rsid w:val="00AD7B83"/>
    <w:rsid w:val="00AE4772"/>
    <w:rsid w:val="00AE7C90"/>
    <w:rsid w:val="00AF497E"/>
    <w:rsid w:val="00AF5583"/>
    <w:rsid w:val="00AF63FF"/>
    <w:rsid w:val="00AF7394"/>
    <w:rsid w:val="00B02FD0"/>
    <w:rsid w:val="00B12D8B"/>
    <w:rsid w:val="00B13D7F"/>
    <w:rsid w:val="00B143F7"/>
    <w:rsid w:val="00B169EA"/>
    <w:rsid w:val="00B16F56"/>
    <w:rsid w:val="00B2619D"/>
    <w:rsid w:val="00B3017E"/>
    <w:rsid w:val="00B40CA8"/>
    <w:rsid w:val="00B44F77"/>
    <w:rsid w:val="00B46319"/>
    <w:rsid w:val="00B47CB8"/>
    <w:rsid w:val="00B81D12"/>
    <w:rsid w:val="00B82476"/>
    <w:rsid w:val="00B86FF8"/>
    <w:rsid w:val="00B90355"/>
    <w:rsid w:val="00B91145"/>
    <w:rsid w:val="00B938D9"/>
    <w:rsid w:val="00BA25EB"/>
    <w:rsid w:val="00BB0DBF"/>
    <w:rsid w:val="00BB7E82"/>
    <w:rsid w:val="00BC0A72"/>
    <w:rsid w:val="00BC1A1A"/>
    <w:rsid w:val="00BD0B27"/>
    <w:rsid w:val="00BD24A1"/>
    <w:rsid w:val="00BD2970"/>
    <w:rsid w:val="00BD7C7C"/>
    <w:rsid w:val="00BE18AC"/>
    <w:rsid w:val="00BE7F77"/>
    <w:rsid w:val="00BF14E4"/>
    <w:rsid w:val="00BF1B80"/>
    <w:rsid w:val="00BF2170"/>
    <w:rsid w:val="00BF4BF5"/>
    <w:rsid w:val="00BF565E"/>
    <w:rsid w:val="00BF60A3"/>
    <w:rsid w:val="00C0642D"/>
    <w:rsid w:val="00C117C5"/>
    <w:rsid w:val="00C11FEA"/>
    <w:rsid w:val="00C12DA1"/>
    <w:rsid w:val="00C25513"/>
    <w:rsid w:val="00C30350"/>
    <w:rsid w:val="00C375B4"/>
    <w:rsid w:val="00C419B5"/>
    <w:rsid w:val="00C45F1A"/>
    <w:rsid w:val="00C477C9"/>
    <w:rsid w:val="00C511B8"/>
    <w:rsid w:val="00C5592F"/>
    <w:rsid w:val="00C56C92"/>
    <w:rsid w:val="00C613B8"/>
    <w:rsid w:val="00C671BF"/>
    <w:rsid w:val="00C7016D"/>
    <w:rsid w:val="00C7655B"/>
    <w:rsid w:val="00C82870"/>
    <w:rsid w:val="00C83F7D"/>
    <w:rsid w:val="00C92AA0"/>
    <w:rsid w:val="00C953E4"/>
    <w:rsid w:val="00CA0DFF"/>
    <w:rsid w:val="00CA1CC1"/>
    <w:rsid w:val="00CA3D98"/>
    <w:rsid w:val="00CA441A"/>
    <w:rsid w:val="00CA7A09"/>
    <w:rsid w:val="00CB56E5"/>
    <w:rsid w:val="00CB593E"/>
    <w:rsid w:val="00CC14AB"/>
    <w:rsid w:val="00CC5BE0"/>
    <w:rsid w:val="00CC6551"/>
    <w:rsid w:val="00CC7621"/>
    <w:rsid w:val="00CD19BC"/>
    <w:rsid w:val="00CD4800"/>
    <w:rsid w:val="00CE1599"/>
    <w:rsid w:val="00CE5E0A"/>
    <w:rsid w:val="00CE7D14"/>
    <w:rsid w:val="00CF07E1"/>
    <w:rsid w:val="00CF15CE"/>
    <w:rsid w:val="00CF36CB"/>
    <w:rsid w:val="00D0062D"/>
    <w:rsid w:val="00D054D1"/>
    <w:rsid w:val="00D12DB8"/>
    <w:rsid w:val="00D17C71"/>
    <w:rsid w:val="00D20F7D"/>
    <w:rsid w:val="00D21F94"/>
    <w:rsid w:val="00D26F3E"/>
    <w:rsid w:val="00D30522"/>
    <w:rsid w:val="00D34D6C"/>
    <w:rsid w:val="00D36817"/>
    <w:rsid w:val="00D4084F"/>
    <w:rsid w:val="00D45FBC"/>
    <w:rsid w:val="00D4634D"/>
    <w:rsid w:val="00D47272"/>
    <w:rsid w:val="00D53A36"/>
    <w:rsid w:val="00D54343"/>
    <w:rsid w:val="00D615BC"/>
    <w:rsid w:val="00D66402"/>
    <w:rsid w:val="00D679A8"/>
    <w:rsid w:val="00D736C6"/>
    <w:rsid w:val="00D801B0"/>
    <w:rsid w:val="00D825E8"/>
    <w:rsid w:val="00D85668"/>
    <w:rsid w:val="00D86CC0"/>
    <w:rsid w:val="00D86CCE"/>
    <w:rsid w:val="00D87A6B"/>
    <w:rsid w:val="00D97D39"/>
    <w:rsid w:val="00DB1A45"/>
    <w:rsid w:val="00DB25A7"/>
    <w:rsid w:val="00DB73B7"/>
    <w:rsid w:val="00DB7961"/>
    <w:rsid w:val="00DC19F2"/>
    <w:rsid w:val="00DC66F8"/>
    <w:rsid w:val="00DD2371"/>
    <w:rsid w:val="00DD2DC4"/>
    <w:rsid w:val="00DD65E0"/>
    <w:rsid w:val="00DD7279"/>
    <w:rsid w:val="00DD7480"/>
    <w:rsid w:val="00DE380D"/>
    <w:rsid w:val="00DE6D4E"/>
    <w:rsid w:val="00DF10FB"/>
    <w:rsid w:val="00DF34F3"/>
    <w:rsid w:val="00DF5080"/>
    <w:rsid w:val="00DF6E6D"/>
    <w:rsid w:val="00DF728E"/>
    <w:rsid w:val="00E03A34"/>
    <w:rsid w:val="00E12126"/>
    <w:rsid w:val="00E134B9"/>
    <w:rsid w:val="00E13900"/>
    <w:rsid w:val="00E211CB"/>
    <w:rsid w:val="00E26E27"/>
    <w:rsid w:val="00E30BFD"/>
    <w:rsid w:val="00E31079"/>
    <w:rsid w:val="00E402B1"/>
    <w:rsid w:val="00E504B3"/>
    <w:rsid w:val="00E524EA"/>
    <w:rsid w:val="00E549A9"/>
    <w:rsid w:val="00E6118C"/>
    <w:rsid w:val="00E62B80"/>
    <w:rsid w:val="00E65A6B"/>
    <w:rsid w:val="00E67814"/>
    <w:rsid w:val="00E701EE"/>
    <w:rsid w:val="00E722C5"/>
    <w:rsid w:val="00E802B1"/>
    <w:rsid w:val="00E807F8"/>
    <w:rsid w:val="00E91F44"/>
    <w:rsid w:val="00E92324"/>
    <w:rsid w:val="00EB081A"/>
    <w:rsid w:val="00EB3551"/>
    <w:rsid w:val="00EB4799"/>
    <w:rsid w:val="00EC1CE0"/>
    <w:rsid w:val="00EC521E"/>
    <w:rsid w:val="00EC5DE5"/>
    <w:rsid w:val="00ED0D1E"/>
    <w:rsid w:val="00ED0E21"/>
    <w:rsid w:val="00ED5C5C"/>
    <w:rsid w:val="00ED5EEB"/>
    <w:rsid w:val="00ED7C84"/>
    <w:rsid w:val="00EE69FF"/>
    <w:rsid w:val="00EF2348"/>
    <w:rsid w:val="00EF5D4F"/>
    <w:rsid w:val="00EF5F8E"/>
    <w:rsid w:val="00F0226B"/>
    <w:rsid w:val="00F06760"/>
    <w:rsid w:val="00F107E5"/>
    <w:rsid w:val="00F16300"/>
    <w:rsid w:val="00F23B80"/>
    <w:rsid w:val="00F3016C"/>
    <w:rsid w:val="00F32FD7"/>
    <w:rsid w:val="00F35231"/>
    <w:rsid w:val="00F358AC"/>
    <w:rsid w:val="00F37466"/>
    <w:rsid w:val="00F41924"/>
    <w:rsid w:val="00F440BA"/>
    <w:rsid w:val="00F45266"/>
    <w:rsid w:val="00F46811"/>
    <w:rsid w:val="00F471B1"/>
    <w:rsid w:val="00F50C18"/>
    <w:rsid w:val="00F60160"/>
    <w:rsid w:val="00F619E1"/>
    <w:rsid w:val="00F64884"/>
    <w:rsid w:val="00F706CA"/>
    <w:rsid w:val="00F7387C"/>
    <w:rsid w:val="00F800ED"/>
    <w:rsid w:val="00F81084"/>
    <w:rsid w:val="00F839B7"/>
    <w:rsid w:val="00F83FEF"/>
    <w:rsid w:val="00F93045"/>
    <w:rsid w:val="00F93F54"/>
    <w:rsid w:val="00F97381"/>
    <w:rsid w:val="00FA1005"/>
    <w:rsid w:val="00FA32AB"/>
    <w:rsid w:val="00FB128A"/>
    <w:rsid w:val="00FB1666"/>
    <w:rsid w:val="00FB20E4"/>
    <w:rsid w:val="00FB27A9"/>
    <w:rsid w:val="00FC1954"/>
    <w:rsid w:val="00FC4E1B"/>
    <w:rsid w:val="00FD00B7"/>
    <w:rsid w:val="00FD7747"/>
    <w:rsid w:val="00FE588E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1BAD"/>
  <w15:docId w15:val="{341073A1-AFED-468F-87BC-5AF17362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7466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3746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F374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37466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F37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F3746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F37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F37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3746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F374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13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013D4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90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1 Знак Знак Знак"/>
    <w:basedOn w:val="a"/>
    <w:rsid w:val="00903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9031AC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031AC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9031AC"/>
    <w:rPr>
      <w:color w:val="008000"/>
    </w:rPr>
  </w:style>
  <w:style w:type="paragraph" w:customStyle="1" w:styleId="af">
    <w:name w:val="Таблицы (моноширинный)"/>
    <w:basedOn w:val="a"/>
    <w:next w:val="a"/>
    <w:rsid w:val="00903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9031AC"/>
    <w:rPr>
      <w:i/>
      <w:iCs/>
    </w:rPr>
  </w:style>
  <w:style w:type="character" w:customStyle="1" w:styleId="af1">
    <w:name w:val="Цветовое выделение"/>
    <w:uiPriority w:val="99"/>
    <w:rsid w:val="00A43A7A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43A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A43A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750226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750226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750226"/>
    <w:rPr>
      <w:vertAlign w:val="superscript"/>
    </w:rPr>
  </w:style>
  <w:style w:type="paragraph" w:customStyle="1" w:styleId="ConsPlusCell">
    <w:name w:val="ConsPlusCell"/>
    <w:uiPriority w:val="99"/>
    <w:rsid w:val="00D6640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7">
    <w:name w:val="List Paragraph"/>
    <w:basedOn w:val="a"/>
    <w:uiPriority w:val="34"/>
    <w:qFormat/>
    <w:rsid w:val="002C5BAF"/>
    <w:pPr>
      <w:ind w:left="720"/>
      <w:contextualSpacing/>
    </w:pPr>
  </w:style>
  <w:style w:type="paragraph" w:customStyle="1" w:styleId="ConsPlusTitlePage">
    <w:name w:val="ConsPlusTitlePage"/>
    <w:rsid w:val="007F440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8">
    <w:name w:val="Hyperlink"/>
    <w:basedOn w:val="a0"/>
    <w:uiPriority w:val="99"/>
    <w:unhideWhenUsed/>
    <w:rsid w:val="00745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85503683CECFEFAEEF3F2205FFD730CC0053F1F2D1D819B1EB57800F45CF7E30F72AD289D7130199E3162BE28AFD3D3C01A7115F7D8CA62qFzFC" TargetMode="External"/><Relationship Id="rId18" Type="http://schemas.openxmlformats.org/officeDocument/2006/relationships/hyperlink" Target="consultantplus://offline/ref=7F3B294C31CFFA5298608F646A91D18FBCEA43CF3247B3F0E534D26F090FD75BBF4578F701e0pF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5503683CECFEFAEEF3F2205FFD730CC0053F1F2D1D819B1EB57800F45CF7E30F72AD289D71301B913162BE28AFD3D3C01A7115F7D8CA62qFzFC" TargetMode="External"/><Relationship Id="rId17" Type="http://schemas.openxmlformats.org/officeDocument/2006/relationships/hyperlink" Target="consultantplus://offline/ref=9B51B0A5E36966AA257B313B86B0D034EB201A21A77D5CFC56B324A4EF96A8635A006F274BB8C1CACF19A60BA70750DC14F473719E1BBF5CX6u1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51B0A5E36966AA257B313B86B0D034EB201A21A77D5CFC56B324A4EF96A8635A006F274BB8CEC6CA19A60BA70750DC14F473719E1BBF5CX6u1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40846A05D1C0D774708EDE97743BAEAA77D2A9183E8314A530754158CABD8F0369587AC4E3D2C03C3F1D06B6L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51B0A5E36966AA257B313B86B0D034EB201A21A77D5CFC56B324A4EF96A8635A006F274BB8CEC6CE19A60BA70750DC14F473719E1BBF5CX6u1D" TargetMode="External"/><Relationship Id="rId10" Type="http://schemas.openxmlformats.org/officeDocument/2006/relationships/hyperlink" Target="consultantplus://offline/ref=C040846A05D1C0D774708EDE97743BAEAA77D2A9183E8314A530754158CABD8F0369587AC4E3D2C03C3F1D06B6L3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40846A05D1C0D774708EDE97743BAEAA77D2A9183E8314A530754158CABD8F0369587AC4E3D2C03C3F1D06B6L3E" TargetMode="External"/><Relationship Id="rId14" Type="http://schemas.openxmlformats.org/officeDocument/2006/relationships/hyperlink" Target="consultantplus://offline/ref=5E50F4C159B8C4F554524AA09D5C719BE53940E731B0E945C1F768EABE37BD6D2A48FB7D19CAEAEFAFF3874B273E0FDD866FECF1C2F7F758j0j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AAC6-13FE-4B67-BA73-098CCCF2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19</Pages>
  <Words>6055</Words>
  <Characters>34517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Анатольевна</dc:creator>
  <cp:lastModifiedBy>Кулик Альбина Федоровна</cp:lastModifiedBy>
  <cp:revision>6</cp:revision>
  <cp:lastPrinted>2019-12-25T21:58:00Z</cp:lastPrinted>
  <dcterms:created xsi:type="dcterms:W3CDTF">2019-12-25T04:37:00Z</dcterms:created>
  <dcterms:modified xsi:type="dcterms:W3CDTF">2022-10-10T21:03:00Z</dcterms:modified>
</cp:coreProperties>
</file>