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2E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273E2E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73E2E" w:rsidRPr="008D13CF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273E2E" w:rsidRDefault="00273E2E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E2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277C0" w:rsidRPr="00273E2E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177FF6" w:rsidRDefault="00856A38" w:rsidP="005D6567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177FF6">
              <w:rPr>
                <w:bCs/>
                <w:sz w:val="28"/>
                <w:szCs w:val="28"/>
              </w:rPr>
              <w:t>О внесении изменений в постановлени</w:t>
            </w:r>
            <w:r w:rsidR="00964EF2">
              <w:rPr>
                <w:bCs/>
                <w:sz w:val="28"/>
                <w:szCs w:val="28"/>
              </w:rPr>
              <w:t>е</w:t>
            </w:r>
            <w:r w:rsidRPr="00177FF6">
              <w:rPr>
                <w:bCs/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 w:rsidR="005D6567">
              <w:rPr>
                <w:bCs/>
                <w:sz w:val="28"/>
                <w:szCs w:val="28"/>
              </w:rPr>
              <w:t>20</w:t>
            </w:r>
            <w:r w:rsidRPr="00177FF6">
              <w:rPr>
                <w:bCs/>
                <w:sz w:val="28"/>
                <w:szCs w:val="28"/>
              </w:rPr>
              <w:t>.12.202</w:t>
            </w:r>
            <w:r w:rsidR="005D6567">
              <w:rPr>
                <w:bCs/>
                <w:sz w:val="28"/>
                <w:szCs w:val="28"/>
              </w:rPr>
              <w:t>1</w:t>
            </w:r>
            <w:r w:rsidRPr="00177FF6">
              <w:rPr>
                <w:bCs/>
                <w:sz w:val="28"/>
                <w:szCs w:val="28"/>
              </w:rPr>
              <w:t xml:space="preserve"> № 3</w:t>
            </w:r>
            <w:r w:rsidR="005D6567">
              <w:rPr>
                <w:bCs/>
                <w:sz w:val="28"/>
                <w:szCs w:val="28"/>
              </w:rPr>
              <w:t>4</w:t>
            </w:r>
            <w:r w:rsidRPr="00177FF6">
              <w:rPr>
                <w:bCs/>
                <w:sz w:val="28"/>
                <w:szCs w:val="28"/>
              </w:rPr>
              <w:t>9</w:t>
            </w:r>
            <w:r w:rsidRPr="00177FF6">
              <w:rPr>
                <w:sz w:val="28"/>
                <w:szCs w:val="28"/>
              </w:rPr>
              <w:t xml:space="preserve"> «</w:t>
            </w:r>
            <w:r w:rsidR="003C4014" w:rsidRPr="00177FF6">
              <w:rPr>
                <w:bCs/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="003C4014" w:rsidRPr="00177FF6">
              <w:rPr>
                <w:bCs/>
                <w:sz w:val="28"/>
                <w:szCs w:val="28"/>
              </w:rPr>
              <w:t>энергоснабжающих</w:t>
            </w:r>
            <w:proofErr w:type="spellEnd"/>
            <w:r w:rsidR="003C4014" w:rsidRPr="00177FF6">
              <w:rPr>
                <w:bCs/>
                <w:sz w:val="28"/>
                <w:szCs w:val="28"/>
              </w:rPr>
              <w:t xml:space="preserve"> организаций Камчатского края на 202</w:t>
            </w:r>
            <w:r w:rsidR="005D6567">
              <w:rPr>
                <w:bCs/>
                <w:sz w:val="28"/>
                <w:szCs w:val="28"/>
              </w:rPr>
              <w:t>2</w:t>
            </w:r>
            <w:r w:rsidR="003C4014" w:rsidRPr="00177FF6">
              <w:rPr>
                <w:bCs/>
                <w:sz w:val="28"/>
                <w:szCs w:val="28"/>
              </w:rPr>
              <w:t xml:space="preserve"> год</w:t>
            </w:r>
            <w:r w:rsidRPr="00177FF6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5D6567" w:rsidP="00D8004F">
      <w:pPr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сетям», приказом ФСТ России от 11.09.2014 № 215-э/1 «Об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</w:t>
      </w:r>
      <w:r w:rsidR="008235F9">
        <w:rPr>
          <w:sz w:val="28"/>
          <w:szCs w:val="28"/>
        </w:rPr>
        <w:t xml:space="preserve"> ценам Камчатского края от ХХ.0</w:t>
      </w:r>
      <w:r w:rsidR="00B82784">
        <w:rPr>
          <w:sz w:val="28"/>
          <w:szCs w:val="28"/>
        </w:rPr>
        <w:t>8</w:t>
      </w:r>
      <w:r w:rsidR="0082190C">
        <w:rPr>
          <w:sz w:val="28"/>
          <w:szCs w:val="28"/>
        </w:rPr>
        <w:t>.2022</w:t>
      </w:r>
      <w:r w:rsidRPr="005D6567">
        <w:rPr>
          <w:sz w:val="28"/>
          <w:szCs w:val="28"/>
        </w:rPr>
        <w:t xml:space="preserve"> № ХХ</w:t>
      </w:r>
    </w:p>
    <w:p w:rsidR="005D6567" w:rsidRPr="003C4014" w:rsidRDefault="005D6567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F64EAD" w:rsidRDefault="00D8004F" w:rsidP="00D8004F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7631B5" w:rsidRPr="00F64EAD" w:rsidRDefault="007631B5" w:rsidP="00D8004F">
      <w:pPr>
        <w:ind w:firstLine="709"/>
        <w:jc w:val="both"/>
        <w:rPr>
          <w:sz w:val="28"/>
          <w:szCs w:val="28"/>
        </w:rPr>
      </w:pPr>
    </w:p>
    <w:p w:rsidR="005D6567" w:rsidRDefault="003C4014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1. </w:t>
      </w:r>
      <w:r w:rsidR="00056CFC" w:rsidRPr="00F64EAD">
        <w:rPr>
          <w:sz w:val="28"/>
          <w:szCs w:val="28"/>
        </w:rPr>
        <w:t>Внести в постановлени</w:t>
      </w:r>
      <w:r w:rsidR="00964EF2">
        <w:rPr>
          <w:sz w:val="28"/>
          <w:szCs w:val="28"/>
        </w:rPr>
        <w:t>е</w:t>
      </w:r>
      <w:r w:rsidR="00056CFC" w:rsidRPr="00F64EAD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5D6567">
        <w:rPr>
          <w:sz w:val="28"/>
          <w:szCs w:val="28"/>
        </w:rPr>
        <w:t>20</w:t>
      </w:r>
      <w:r w:rsidR="00056CFC" w:rsidRPr="00F64EAD">
        <w:rPr>
          <w:sz w:val="28"/>
          <w:szCs w:val="28"/>
        </w:rPr>
        <w:t>.12.202</w:t>
      </w:r>
      <w:r w:rsidR="005D6567">
        <w:rPr>
          <w:sz w:val="28"/>
          <w:szCs w:val="28"/>
        </w:rPr>
        <w:t>1</w:t>
      </w:r>
      <w:r w:rsidR="00056CFC" w:rsidRPr="00F64EAD">
        <w:rPr>
          <w:sz w:val="28"/>
          <w:szCs w:val="28"/>
        </w:rPr>
        <w:t xml:space="preserve"> № 3</w:t>
      </w:r>
      <w:r w:rsidR="005D6567">
        <w:rPr>
          <w:sz w:val="28"/>
          <w:szCs w:val="28"/>
        </w:rPr>
        <w:t>4</w:t>
      </w:r>
      <w:r w:rsidR="00056CFC" w:rsidRPr="00F64EAD">
        <w:rPr>
          <w:sz w:val="28"/>
          <w:szCs w:val="28"/>
        </w:rPr>
        <w:t xml:space="preserve">9 «Об установлении платы за технологическое присоединение к электрическим сетям для </w:t>
      </w:r>
      <w:proofErr w:type="spellStart"/>
      <w:r w:rsidR="00056CFC" w:rsidRPr="00F64EAD">
        <w:rPr>
          <w:sz w:val="28"/>
          <w:szCs w:val="28"/>
        </w:rPr>
        <w:t>энергоснабжающих</w:t>
      </w:r>
      <w:proofErr w:type="spellEnd"/>
      <w:r w:rsidR="00056CFC" w:rsidRPr="00F64EAD">
        <w:rPr>
          <w:sz w:val="28"/>
          <w:szCs w:val="28"/>
        </w:rPr>
        <w:t xml:space="preserve"> организаций Камчатского края на 202</w:t>
      </w:r>
      <w:r w:rsidR="005D6567">
        <w:rPr>
          <w:sz w:val="28"/>
          <w:szCs w:val="28"/>
        </w:rPr>
        <w:t>2</w:t>
      </w:r>
      <w:r w:rsidR="00056CFC" w:rsidRPr="00F64EAD">
        <w:rPr>
          <w:sz w:val="28"/>
          <w:szCs w:val="28"/>
        </w:rPr>
        <w:t xml:space="preserve"> год» </w:t>
      </w:r>
      <w:r w:rsidR="005D6567">
        <w:rPr>
          <w:sz w:val="28"/>
          <w:szCs w:val="28"/>
        </w:rPr>
        <w:t xml:space="preserve">следующие </w:t>
      </w:r>
      <w:r w:rsidR="00056CFC" w:rsidRPr="00F64EAD">
        <w:rPr>
          <w:sz w:val="28"/>
          <w:szCs w:val="28"/>
        </w:rPr>
        <w:t>изменения</w:t>
      </w:r>
      <w:r w:rsidR="005D6567" w:rsidRPr="005D6567">
        <w:rPr>
          <w:sz w:val="28"/>
          <w:szCs w:val="28"/>
        </w:rPr>
        <w:t>:</w:t>
      </w:r>
    </w:p>
    <w:p w:rsidR="00376B27" w:rsidRPr="005D6567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B27">
        <w:rPr>
          <w:sz w:val="28"/>
          <w:szCs w:val="28"/>
        </w:rPr>
        <w:t>) п</w:t>
      </w:r>
      <w:r>
        <w:rPr>
          <w:sz w:val="28"/>
          <w:szCs w:val="28"/>
        </w:rPr>
        <w:t>риложение 2 дополнить следующим</w:t>
      </w:r>
      <w:r w:rsidR="00B82784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</w:t>
      </w:r>
      <w:r w:rsidR="00B82784">
        <w:rPr>
          <w:sz w:val="28"/>
          <w:szCs w:val="28"/>
        </w:rPr>
        <w:t>ами</w:t>
      </w:r>
      <w:r w:rsidR="00376B27">
        <w:rPr>
          <w:sz w:val="28"/>
          <w:szCs w:val="28"/>
        </w:rPr>
        <w:t>:</w:t>
      </w:r>
    </w:p>
    <w:p w:rsid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770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770" w:rsidRPr="005D6567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lastRenderedPageBreak/>
        <w:t>«</w:t>
      </w:r>
    </w:p>
    <w:p w:rsidR="005D6567" w:rsidRPr="005D6567" w:rsidRDefault="005D6567" w:rsidP="003C17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848"/>
        <w:gridCol w:w="3118"/>
        <w:gridCol w:w="1554"/>
        <w:gridCol w:w="1418"/>
        <w:gridCol w:w="1559"/>
      </w:tblGrid>
      <w:tr w:rsidR="00B82784" w:rsidRPr="005D6567" w:rsidTr="00323532">
        <w:trPr>
          <w:trHeight w:val="1022"/>
        </w:trPr>
        <w:tc>
          <w:tcPr>
            <w:tcW w:w="1555" w:type="dxa"/>
            <w:vAlign w:val="center"/>
          </w:tcPr>
          <w:p w:rsidR="00B82784" w:rsidRPr="007F29FE" w:rsidRDefault="00B82784" w:rsidP="00B827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</w:t>
            </w:r>
            <w:r w:rsidRPr="007F29F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4.1.1</w:t>
            </w:r>
          </w:p>
        </w:tc>
        <w:tc>
          <w:tcPr>
            <w:tcW w:w="1848" w:type="dxa"/>
            <w:vAlign w:val="center"/>
          </w:tcPr>
          <w:p w:rsidR="00B82784" w:rsidRPr="005D6567" w:rsidRDefault="00B82784" w:rsidP="00B82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FA7EDF" wp14:editId="01E1EAB6">
                  <wp:extent cx="971550" cy="340360"/>
                  <wp:effectExtent l="0" t="0" r="0" b="0"/>
                  <wp:docPr id="6776" name="Рисунок 6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49" cy="34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B82784" w:rsidRPr="000515F6" w:rsidRDefault="00B82784" w:rsidP="00B8278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AE5344">
              <w:rPr>
                <w:rFonts w:eastAsiaTheme="minorHAnsi"/>
                <w:sz w:val="20"/>
                <w:szCs w:val="20"/>
                <w:lang w:eastAsia="en-US"/>
              </w:rPr>
              <w:t>реклоузеры</w:t>
            </w:r>
            <w:proofErr w:type="spellEnd"/>
            <w:r w:rsidRPr="00AE5344">
              <w:rPr>
                <w:rFonts w:eastAsiaTheme="minorHAnsi"/>
                <w:sz w:val="20"/>
                <w:szCs w:val="20"/>
                <w:lang w:eastAsia="en-US"/>
              </w:rPr>
              <w:t xml:space="preserve"> номинальным током до 100 А включительно</w:t>
            </w:r>
          </w:p>
        </w:tc>
        <w:tc>
          <w:tcPr>
            <w:tcW w:w="1554" w:type="dxa"/>
            <w:vAlign w:val="center"/>
          </w:tcPr>
          <w:p w:rsidR="00B82784" w:rsidRPr="000515F6" w:rsidRDefault="00B82784" w:rsidP="00B82784">
            <w:pPr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рублей/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B82784" w:rsidRPr="00F90E6F" w:rsidRDefault="00B82784" w:rsidP="00B8278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988 906</w:t>
            </w:r>
          </w:p>
        </w:tc>
        <w:tc>
          <w:tcPr>
            <w:tcW w:w="1559" w:type="dxa"/>
            <w:vAlign w:val="center"/>
          </w:tcPr>
          <w:p w:rsidR="00B82784" w:rsidRPr="00F90E6F" w:rsidRDefault="00B82784" w:rsidP="00B8278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1 186 687</w:t>
            </w:r>
          </w:p>
        </w:tc>
      </w:tr>
      <w:tr w:rsidR="00B82784" w:rsidRPr="005D6567" w:rsidTr="00323532">
        <w:trPr>
          <w:trHeight w:val="1022"/>
        </w:trPr>
        <w:tc>
          <w:tcPr>
            <w:tcW w:w="1555" w:type="dxa"/>
            <w:vAlign w:val="center"/>
          </w:tcPr>
          <w:p w:rsidR="00B82784" w:rsidRPr="005D6567" w:rsidRDefault="00B82784" w:rsidP="00B827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</w:t>
            </w:r>
            <w:r w:rsidRPr="007F29F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5.1.3.2</w:t>
            </w:r>
          </w:p>
        </w:tc>
        <w:tc>
          <w:tcPr>
            <w:tcW w:w="1848" w:type="dxa"/>
            <w:vAlign w:val="center"/>
          </w:tcPr>
          <w:p w:rsidR="00B82784" w:rsidRDefault="00B82784" w:rsidP="00B82784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6F22D1" wp14:editId="6697A528">
                  <wp:extent cx="1066800" cy="333375"/>
                  <wp:effectExtent l="0" t="0" r="0" b="0"/>
                  <wp:docPr id="7118" name="Рисунок 7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B82784" w:rsidRPr="00F508DD" w:rsidRDefault="00B82784" w:rsidP="00B8278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E5344">
              <w:rPr>
                <w:rFonts w:eastAsiaTheme="minorHAnsi"/>
                <w:sz w:val="20"/>
                <w:szCs w:val="20"/>
                <w:lang w:eastAsia="en-US"/>
              </w:rPr>
              <w:t>однотрансформаторные</w:t>
            </w:r>
            <w:proofErr w:type="spellEnd"/>
            <w:r w:rsidRPr="00AE5344">
              <w:rPr>
                <w:rFonts w:eastAsiaTheme="minorHAnsi"/>
                <w:sz w:val="20"/>
                <w:szCs w:val="20"/>
                <w:lang w:eastAsia="en-US"/>
              </w:rPr>
              <w:t xml:space="preserve"> подстанции (за исключением РТП) мощностью от 100 до 250 </w:t>
            </w:r>
            <w:proofErr w:type="spellStart"/>
            <w:r w:rsidRPr="00AE5344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AE5344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AE5344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AE5344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554" w:type="dxa"/>
            <w:vAlign w:val="center"/>
          </w:tcPr>
          <w:p w:rsidR="00B82784" w:rsidRPr="00D13373" w:rsidRDefault="00B82784" w:rsidP="00B8278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373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B82784" w:rsidRPr="00F90E6F" w:rsidRDefault="00B82784" w:rsidP="00B8278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6 713</w:t>
            </w:r>
          </w:p>
        </w:tc>
        <w:tc>
          <w:tcPr>
            <w:tcW w:w="1559" w:type="dxa"/>
            <w:vAlign w:val="center"/>
          </w:tcPr>
          <w:p w:rsidR="00B82784" w:rsidRPr="00F90E6F" w:rsidRDefault="00B82784" w:rsidP="00B8278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8 056</w:t>
            </w:r>
          </w:p>
        </w:tc>
      </w:tr>
    </w:tbl>
    <w:p w:rsidR="00EB6770" w:rsidRDefault="002946B3" w:rsidP="00EB67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946B3" w:rsidRDefault="002946B3" w:rsidP="00EB67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8672B" w:rsidRDefault="00B8672B" w:rsidP="00B86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3B713C">
        <w:rPr>
          <w:sz w:val="28"/>
          <w:szCs w:val="28"/>
        </w:rPr>
        <w:t>риложение 3 дополнить следующим</w:t>
      </w:r>
      <w:r w:rsidR="00B82784">
        <w:rPr>
          <w:sz w:val="28"/>
          <w:szCs w:val="28"/>
        </w:rPr>
        <w:t>и</w:t>
      </w:r>
      <w:r w:rsidR="003B713C">
        <w:rPr>
          <w:sz w:val="28"/>
          <w:szCs w:val="28"/>
        </w:rPr>
        <w:t xml:space="preserve"> пункт</w:t>
      </w:r>
      <w:r w:rsidR="00B82784">
        <w:rPr>
          <w:sz w:val="28"/>
          <w:szCs w:val="28"/>
        </w:rPr>
        <w:t>ами</w:t>
      </w:r>
      <w:r>
        <w:rPr>
          <w:sz w:val="28"/>
          <w:szCs w:val="28"/>
        </w:rPr>
        <w:t>:</w:t>
      </w:r>
    </w:p>
    <w:p w:rsidR="00B8672B" w:rsidRDefault="00B8672B" w:rsidP="00B86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-5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848"/>
        <w:gridCol w:w="3118"/>
        <w:gridCol w:w="1554"/>
        <w:gridCol w:w="1418"/>
        <w:gridCol w:w="1559"/>
      </w:tblGrid>
      <w:tr w:rsidR="00927186" w:rsidRPr="005D6567" w:rsidTr="00DC0337">
        <w:trPr>
          <w:trHeight w:val="1022"/>
        </w:trPr>
        <w:tc>
          <w:tcPr>
            <w:tcW w:w="1555" w:type="dxa"/>
            <w:vAlign w:val="center"/>
          </w:tcPr>
          <w:p w:rsidR="00927186" w:rsidRPr="00BA6CA8" w:rsidRDefault="00927186" w:rsidP="009271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I.4.1.1</w:t>
            </w:r>
          </w:p>
        </w:tc>
        <w:tc>
          <w:tcPr>
            <w:tcW w:w="1848" w:type="dxa"/>
            <w:vAlign w:val="center"/>
          </w:tcPr>
          <w:p w:rsidR="00927186" w:rsidRDefault="00927186" w:rsidP="009271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B16DD6" wp14:editId="19CF54C8">
                  <wp:extent cx="1026795" cy="333375"/>
                  <wp:effectExtent l="0" t="0" r="0" b="0"/>
                  <wp:docPr id="3840" name="Рисунок 3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60" cy="33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927186" w:rsidRPr="00B82784" w:rsidRDefault="00927186" w:rsidP="0092718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82784">
              <w:rPr>
                <w:rFonts w:eastAsiaTheme="minorHAnsi"/>
                <w:sz w:val="20"/>
                <w:szCs w:val="20"/>
                <w:lang w:eastAsia="en-US"/>
              </w:rPr>
              <w:t>реклоузеры</w:t>
            </w:r>
            <w:proofErr w:type="spellEnd"/>
            <w:r w:rsidRPr="00B82784">
              <w:rPr>
                <w:rFonts w:eastAsiaTheme="minorHAnsi"/>
                <w:sz w:val="20"/>
                <w:szCs w:val="20"/>
                <w:lang w:eastAsia="en-US"/>
              </w:rPr>
              <w:t xml:space="preserve"> номинальным током до 100 А включительно</w:t>
            </w:r>
          </w:p>
        </w:tc>
        <w:tc>
          <w:tcPr>
            <w:tcW w:w="1554" w:type="dxa"/>
            <w:vAlign w:val="center"/>
          </w:tcPr>
          <w:p w:rsidR="00927186" w:rsidRPr="000A7116" w:rsidRDefault="00927186" w:rsidP="00927186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A7116">
              <w:rPr>
                <w:rFonts w:eastAsiaTheme="minorHAns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927186" w:rsidRPr="00F90E6F" w:rsidRDefault="00927186" w:rsidP="009271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4 945</w:t>
            </w:r>
          </w:p>
        </w:tc>
        <w:tc>
          <w:tcPr>
            <w:tcW w:w="1559" w:type="dxa"/>
            <w:vAlign w:val="center"/>
          </w:tcPr>
          <w:p w:rsidR="00927186" w:rsidRPr="00F90E6F" w:rsidRDefault="00927186" w:rsidP="009271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5 933</w:t>
            </w:r>
          </w:p>
        </w:tc>
      </w:tr>
      <w:tr w:rsidR="00927186" w:rsidRPr="005D6567" w:rsidTr="00DC0337">
        <w:trPr>
          <w:trHeight w:val="1022"/>
        </w:trPr>
        <w:tc>
          <w:tcPr>
            <w:tcW w:w="1555" w:type="dxa"/>
            <w:vAlign w:val="center"/>
          </w:tcPr>
          <w:p w:rsidR="00927186" w:rsidRPr="00BA6CA8" w:rsidRDefault="00927186" w:rsidP="009271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CA8">
              <w:rPr>
                <w:rFonts w:eastAsiaTheme="minorHAnsi"/>
                <w:lang w:eastAsia="en-US"/>
              </w:rPr>
              <w:t>I.</w:t>
            </w:r>
            <w:r>
              <w:rPr>
                <w:rFonts w:eastAsiaTheme="minorHAnsi"/>
                <w:lang w:eastAsia="en-US"/>
              </w:rPr>
              <w:t>5.2.3.2</w:t>
            </w:r>
          </w:p>
        </w:tc>
        <w:tc>
          <w:tcPr>
            <w:tcW w:w="1848" w:type="dxa"/>
            <w:vAlign w:val="center"/>
          </w:tcPr>
          <w:p w:rsidR="00927186" w:rsidRDefault="00927186" w:rsidP="0092718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F42C50" wp14:editId="4F54C09E">
                  <wp:extent cx="1127760" cy="352425"/>
                  <wp:effectExtent l="0" t="0" r="0" b="0"/>
                  <wp:docPr id="4032" name="Рисунок 4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927186" w:rsidRPr="00B82784" w:rsidRDefault="00927186" w:rsidP="0092718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82784">
              <w:rPr>
                <w:rFonts w:eastAsiaTheme="minorHAnsi"/>
                <w:sz w:val="20"/>
                <w:szCs w:val="20"/>
                <w:lang w:eastAsia="en-US"/>
              </w:rPr>
              <w:t>однотрансформаторные</w:t>
            </w:r>
            <w:proofErr w:type="spellEnd"/>
            <w:r w:rsidRPr="00B82784">
              <w:rPr>
                <w:rFonts w:eastAsiaTheme="minorHAnsi"/>
                <w:sz w:val="20"/>
                <w:szCs w:val="20"/>
                <w:lang w:eastAsia="en-US"/>
              </w:rPr>
              <w:t xml:space="preserve"> подстанции (за исключением РТП) мощностью от 100 до 250 </w:t>
            </w:r>
            <w:proofErr w:type="spellStart"/>
            <w:r w:rsidRPr="00B82784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B82784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B82784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B82784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554" w:type="dxa"/>
            <w:vAlign w:val="center"/>
          </w:tcPr>
          <w:p w:rsidR="00927186" w:rsidRPr="00D13373" w:rsidRDefault="00927186" w:rsidP="00927186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373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927186" w:rsidRPr="00F90E6F" w:rsidRDefault="00927186" w:rsidP="009271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6 713</w:t>
            </w:r>
          </w:p>
        </w:tc>
        <w:tc>
          <w:tcPr>
            <w:tcW w:w="1559" w:type="dxa"/>
            <w:vAlign w:val="center"/>
          </w:tcPr>
          <w:p w:rsidR="00927186" w:rsidRPr="00F90E6F" w:rsidRDefault="00927186" w:rsidP="009271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8 056</w:t>
            </w:r>
          </w:p>
        </w:tc>
      </w:tr>
    </w:tbl>
    <w:p w:rsidR="003633F1" w:rsidRPr="005D6567" w:rsidRDefault="003633F1" w:rsidP="00B86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FD3" w:rsidRDefault="001C7FD3" w:rsidP="001C7FD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8672B" w:rsidRDefault="00B8672B" w:rsidP="00EB67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D8004F" w:rsidRPr="00D85ECA" w:rsidRDefault="00056CFC" w:rsidP="0002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631B5" w:rsidRDefault="007631B5" w:rsidP="007631B5">
      <w:pPr>
        <w:jc w:val="both"/>
        <w:rPr>
          <w:sz w:val="28"/>
          <w:szCs w:val="28"/>
        </w:rPr>
      </w:pPr>
    </w:p>
    <w:p w:rsidR="00715BE4" w:rsidRDefault="00715BE4" w:rsidP="007631B5">
      <w:pPr>
        <w:jc w:val="both"/>
        <w:rPr>
          <w:sz w:val="28"/>
          <w:szCs w:val="28"/>
        </w:rPr>
      </w:pPr>
    </w:p>
    <w:p w:rsidR="003C1732" w:rsidRPr="00D85ECA" w:rsidRDefault="003C1732" w:rsidP="007631B5">
      <w:pPr>
        <w:jc w:val="both"/>
        <w:rPr>
          <w:sz w:val="28"/>
          <w:szCs w:val="28"/>
        </w:rPr>
      </w:pPr>
    </w:p>
    <w:tbl>
      <w:tblPr>
        <w:tblW w:w="10348" w:type="dxa"/>
        <w:tblInd w:w="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965677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6B2660" w:rsidP="006B2660">
            <w:pPr>
              <w:widowControl w:val="0"/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5940BC" w:rsidRPr="00D85EC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85ECA" w:rsidRDefault="006B2660" w:rsidP="00F97042">
            <w:pPr>
              <w:widowControl w:val="0"/>
              <w:ind w:right="33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Губинский</w:t>
            </w:r>
          </w:p>
        </w:tc>
      </w:tr>
    </w:tbl>
    <w:p w:rsidR="00295BDD" w:rsidRPr="00377F41" w:rsidRDefault="00295BDD" w:rsidP="00EB6770">
      <w:pPr>
        <w:tabs>
          <w:tab w:val="left" w:pos="525"/>
          <w:tab w:val="right" w:pos="9540"/>
        </w:tabs>
        <w:ind w:left="10206"/>
        <w:jc w:val="both"/>
        <w:rPr>
          <w:sz w:val="16"/>
          <w:szCs w:val="16"/>
        </w:rPr>
      </w:pPr>
    </w:p>
    <w:sectPr w:rsidR="00295BDD" w:rsidRPr="00377F41" w:rsidSect="00EB6770">
      <w:pgSz w:w="11906" w:h="16838"/>
      <w:pgMar w:top="962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EF0"/>
    <w:multiLevelType w:val="hybridMultilevel"/>
    <w:tmpl w:val="C56AEA54"/>
    <w:lvl w:ilvl="0" w:tplc="FE940212">
      <w:start w:val="30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66300AD"/>
    <w:multiLevelType w:val="hybridMultilevel"/>
    <w:tmpl w:val="2A4E662A"/>
    <w:lvl w:ilvl="0" w:tplc="CE5C33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5250CE8"/>
    <w:multiLevelType w:val="hybridMultilevel"/>
    <w:tmpl w:val="C0D67960"/>
    <w:lvl w:ilvl="0" w:tplc="0F4086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A48F4"/>
    <w:multiLevelType w:val="hybridMultilevel"/>
    <w:tmpl w:val="13C01816"/>
    <w:lvl w:ilvl="0" w:tplc="DAE4E3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5"/>
  </w:num>
  <w:num w:numId="5">
    <w:abstractNumId w:val="37"/>
  </w:num>
  <w:num w:numId="6">
    <w:abstractNumId w:val="35"/>
  </w:num>
  <w:num w:numId="7">
    <w:abstractNumId w:val="9"/>
  </w:num>
  <w:num w:numId="8">
    <w:abstractNumId w:val="1"/>
  </w:num>
  <w:num w:numId="9">
    <w:abstractNumId w:val="13"/>
  </w:num>
  <w:num w:numId="10">
    <w:abstractNumId w:val="19"/>
  </w:num>
  <w:num w:numId="11">
    <w:abstractNumId w:val="7"/>
  </w:num>
  <w:num w:numId="12">
    <w:abstractNumId w:val="21"/>
  </w:num>
  <w:num w:numId="13">
    <w:abstractNumId w:val="15"/>
  </w:num>
  <w:num w:numId="14">
    <w:abstractNumId w:val="2"/>
  </w:num>
  <w:num w:numId="15">
    <w:abstractNumId w:val="16"/>
  </w:num>
  <w:num w:numId="16">
    <w:abstractNumId w:val="31"/>
  </w:num>
  <w:num w:numId="17">
    <w:abstractNumId w:val="17"/>
  </w:num>
  <w:num w:numId="18">
    <w:abstractNumId w:val="28"/>
  </w:num>
  <w:num w:numId="19">
    <w:abstractNumId w:val="26"/>
  </w:num>
  <w:num w:numId="20">
    <w:abstractNumId w:val="27"/>
  </w:num>
  <w:num w:numId="21">
    <w:abstractNumId w:val="8"/>
  </w:num>
  <w:num w:numId="22">
    <w:abstractNumId w:val="12"/>
  </w:num>
  <w:num w:numId="23">
    <w:abstractNumId w:val="0"/>
  </w:num>
  <w:num w:numId="24">
    <w:abstractNumId w:val="10"/>
  </w:num>
  <w:num w:numId="25">
    <w:abstractNumId w:val="24"/>
  </w:num>
  <w:num w:numId="26">
    <w:abstractNumId w:val="33"/>
  </w:num>
  <w:num w:numId="27">
    <w:abstractNumId w:val="32"/>
  </w:num>
  <w:num w:numId="28">
    <w:abstractNumId w:val="25"/>
  </w:num>
  <w:num w:numId="29">
    <w:abstractNumId w:val="34"/>
  </w:num>
  <w:num w:numId="30">
    <w:abstractNumId w:val="3"/>
  </w:num>
  <w:num w:numId="31">
    <w:abstractNumId w:val="29"/>
  </w:num>
  <w:num w:numId="32">
    <w:abstractNumId w:val="23"/>
  </w:num>
  <w:num w:numId="33">
    <w:abstractNumId w:val="11"/>
  </w:num>
  <w:num w:numId="34">
    <w:abstractNumId w:val="30"/>
  </w:num>
  <w:num w:numId="35">
    <w:abstractNumId w:val="36"/>
  </w:num>
  <w:num w:numId="36">
    <w:abstractNumId w:val="4"/>
  </w:num>
  <w:num w:numId="37">
    <w:abstractNumId w:val="6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23054"/>
    <w:rsid w:val="00023D89"/>
    <w:rsid w:val="00030C0A"/>
    <w:rsid w:val="0003199A"/>
    <w:rsid w:val="000418EF"/>
    <w:rsid w:val="00056CFC"/>
    <w:rsid w:val="00061814"/>
    <w:rsid w:val="000A7116"/>
    <w:rsid w:val="000C0156"/>
    <w:rsid w:val="000E3732"/>
    <w:rsid w:val="000E5BB4"/>
    <w:rsid w:val="00101353"/>
    <w:rsid w:val="00111880"/>
    <w:rsid w:val="00113C53"/>
    <w:rsid w:val="00134F79"/>
    <w:rsid w:val="001360BE"/>
    <w:rsid w:val="001361FA"/>
    <w:rsid w:val="00143BE2"/>
    <w:rsid w:val="00144F7E"/>
    <w:rsid w:val="0015005A"/>
    <w:rsid w:val="0015591B"/>
    <w:rsid w:val="001718A8"/>
    <w:rsid w:val="001765E7"/>
    <w:rsid w:val="00177FF6"/>
    <w:rsid w:val="00183B57"/>
    <w:rsid w:val="00192B12"/>
    <w:rsid w:val="001A1D31"/>
    <w:rsid w:val="001C7FD3"/>
    <w:rsid w:val="001E4E1E"/>
    <w:rsid w:val="001E6D49"/>
    <w:rsid w:val="001E7892"/>
    <w:rsid w:val="001F548F"/>
    <w:rsid w:val="002173BA"/>
    <w:rsid w:val="00220E3D"/>
    <w:rsid w:val="00233B1E"/>
    <w:rsid w:val="00273491"/>
    <w:rsid w:val="00273E2E"/>
    <w:rsid w:val="00294197"/>
    <w:rsid w:val="002942BF"/>
    <w:rsid w:val="002946B3"/>
    <w:rsid w:val="00295BDD"/>
    <w:rsid w:val="002D647B"/>
    <w:rsid w:val="002E327B"/>
    <w:rsid w:val="002F0797"/>
    <w:rsid w:val="00303AF2"/>
    <w:rsid w:val="003047C6"/>
    <w:rsid w:val="00323532"/>
    <w:rsid w:val="00327D10"/>
    <w:rsid w:val="00355590"/>
    <w:rsid w:val="00361DDF"/>
    <w:rsid w:val="003633F1"/>
    <w:rsid w:val="00376B27"/>
    <w:rsid w:val="003770B0"/>
    <w:rsid w:val="00377F41"/>
    <w:rsid w:val="00390E9D"/>
    <w:rsid w:val="00392921"/>
    <w:rsid w:val="00397BF7"/>
    <w:rsid w:val="003B713C"/>
    <w:rsid w:val="003C1732"/>
    <w:rsid w:val="003C4014"/>
    <w:rsid w:val="003F6BE4"/>
    <w:rsid w:val="00402A69"/>
    <w:rsid w:val="00413E7C"/>
    <w:rsid w:val="00434661"/>
    <w:rsid w:val="00447480"/>
    <w:rsid w:val="00451EA3"/>
    <w:rsid w:val="004530B9"/>
    <w:rsid w:val="00454850"/>
    <w:rsid w:val="004B0841"/>
    <w:rsid w:val="004C01D5"/>
    <w:rsid w:val="004D5B75"/>
    <w:rsid w:val="004D712E"/>
    <w:rsid w:val="004E7C8E"/>
    <w:rsid w:val="005255E6"/>
    <w:rsid w:val="005277C0"/>
    <w:rsid w:val="00536C21"/>
    <w:rsid w:val="005421C0"/>
    <w:rsid w:val="005940BC"/>
    <w:rsid w:val="0059504E"/>
    <w:rsid w:val="005A3A4B"/>
    <w:rsid w:val="005D6567"/>
    <w:rsid w:val="006009FB"/>
    <w:rsid w:val="006179B5"/>
    <w:rsid w:val="006547FC"/>
    <w:rsid w:val="00676720"/>
    <w:rsid w:val="00683A0E"/>
    <w:rsid w:val="00697A52"/>
    <w:rsid w:val="006A7364"/>
    <w:rsid w:val="006B2660"/>
    <w:rsid w:val="006C48EC"/>
    <w:rsid w:val="006E2E42"/>
    <w:rsid w:val="006F1FC6"/>
    <w:rsid w:val="006F3939"/>
    <w:rsid w:val="00715BE4"/>
    <w:rsid w:val="0071710B"/>
    <w:rsid w:val="007216DE"/>
    <w:rsid w:val="00735801"/>
    <w:rsid w:val="007454EE"/>
    <w:rsid w:val="00752F43"/>
    <w:rsid w:val="007631B5"/>
    <w:rsid w:val="007661B6"/>
    <w:rsid w:val="0079346A"/>
    <w:rsid w:val="00795CA5"/>
    <w:rsid w:val="007E3416"/>
    <w:rsid w:val="007F29FE"/>
    <w:rsid w:val="00801D47"/>
    <w:rsid w:val="00812F63"/>
    <w:rsid w:val="0082190C"/>
    <w:rsid w:val="008235F9"/>
    <w:rsid w:val="00823E95"/>
    <w:rsid w:val="00846079"/>
    <w:rsid w:val="008474D1"/>
    <w:rsid w:val="00856A38"/>
    <w:rsid w:val="00867384"/>
    <w:rsid w:val="008724F4"/>
    <w:rsid w:val="0087736C"/>
    <w:rsid w:val="00881EFD"/>
    <w:rsid w:val="00891DDF"/>
    <w:rsid w:val="008C10F8"/>
    <w:rsid w:val="008C17AF"/>
    <w:rsid w:val="008D3448"/>
    <w:rsid w:val="00906DA9"/>
    <w:rsid w:val="00907854"/>
    <w:rsid w:val="00927186"/>
    <w:rsid w:val="0093643F"/>
    <w:rsid w:val="00945BFA"/>
    <w:rsid w:val="009603EF"/>
    <w:rsid w:val="009624E9"/>
    <w:rsid w:val="00964EF2"/>
    <w:rsid w:val="00965677"/>
    <w:rsid w:val="00993F29"/>
    <w:rsid w:val="009C47A9"/>
    <w:rsid w:val="009F0327"/>
    <w:rsid w:val="009F0E7F"/>
    <w:rsid w:val="00A16BF4"/>
    <w:rsid w:val="00A35686"/>
    <w:rsid w:val="00A606DE"/>
    <w:rsid w:val="00A65FD8"/>
    <w:rsid w:val="00A72797"/>
    <w:rsid w:val="00A83615"/>
    <w:rsid w:val="00A83FBE"/>
    <w:rsid w:val="00AC4968"/>
    <w:rsid w:val="00AE09C7"/>
    <w:rsid w:val="00AE72EA"/>
    <w:rsid w:val="00B221A4"/>
    <w:rsid w:val="00B33549"/>
    <w:rsid w:val="00B34DE1"/>
    <w:rsid w:val="00B404A8"/>
    <w:rsid w:val="00B4124F"/>
    <w:rsid w:val="00B55354"/>
    <w:rsid w:val="00B74C7E"/>
    <w:rsid w:val="00B80964"/>
    <w:rsid w:val="00B82784"/>
    <w:rsid w:val="00B85F16"/>
    <w:rsid w:val="00B8672B"/>
    <w:rsid w:val="00B90980"/>
    <w:rsid w:val="00BA3CE5"/>
    <w:rsid w:val="00BA6989"/>
    <w:rsid w:val="00BA6CA8"/>
    <w:rsid w:val="00BB7EF8"/>
    <w:rsid w:val="00BC4B3B"/>
    <w:rsid w:val="00BE02F3"/>
    <w:rsid w:val="00BE1B24"/>
    <w:rsid w:val="00BE73BD"/>
    <w:rsid w:val="00C048A7"/>
    <w:rsid w:val="00C05D07"/>
    <w:rsid w:val="00C07A84"/>
    <w:rsid w:val="00C73651"/>
    <w:rsid w:val="00C90ED0"/>
    <w:rsid w:val="00CA2076"/>
    <w:rsid w:val="00CA445E"/>
    <w:rsid w:val="00CA56C5"/>
    <w:rsid w:val="00CC1BCF"/>
    <w:rsid w:val="00CF6CF8"/>
    <w:rsid w:val="00D05FE3"/>
    <w:rsid w:val="00D2367E"/>
    <w:rsid w:val="00D41875"/>
    <w:rsid w:val="00D57EA6"/>
    <w:rsid w:val="00D6030F"/>
    <w:rsid w:val="00D8004F"/>
    <w:rsid w:val="00D85ECA"/>
    <w:rsid w:val="00D966FF"/>
    <w:rsid w:val="00DB25CF"/>
    <w:rsid w:val="00DF25C4"/>
    <w:rsid w:val="00E03F8E"/>
    <w:rsid w:val="00E3248C"/>
    <w:rsid w:val="00E65DB6"/>
    <w:rsid w:val="00E7050E"/>
    <w:rsid w:val="00E71016"/>
    <w:rsid w:val="00E72920"/>
    <w:rsid w:val="00E80167"/>
    <w:rsid w:val="00E9298D"/>
    <w:rsid w:val="00E97F2D"/>
    <w:rsid w:val="00EB6770"/>
    <w:rsid w:val="00ED47F0"/>
    <w:rsid w:val="00EE26CF"/>
    <w:rsid w:val="00F04F93"/>
    <w:rsid w:val="00F2281A"/>
    <w:rsid w:val="00F357A9"/>
    <w:rsid w:val="00F52136"/>
    <w:rsid w:val="00F57608"/>
    <w:rsid w:val="00F63B9A"/>
    <w:rsid w:val="00F64EAD"/>
    <w:rsid w:val="00F83CD7"/>
    <w:rsid w:val="00F97042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3FF4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34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rsid w:val="00134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431C-42F4-4800-9A71-6AC30B60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Болелая Галина Валерьевна</cp:lastModifiedBy>
  <cp:revision>3</cp:revision>
  <cp:lastPrinted>2022-03-22T01:49:00Z</cp:lastPrinted>
  <dcterms:created xsi:type="dcterms:W3CDTF">2022-07-22T05:28:00Z</dcterms:created>
  <dcterms:modified xsi:type="dcterms:W3CDTF">2022-07-22T05:43:00Z</dcterms:modified>
</cp:coreProperties>
</file>