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357BD" w14:textId="77777777" w:rsidR="005C0148" w:rsidRPr="005C0148" w:rsidRDefault="005C0148" w:rsidP="005C014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5C014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FDC462" wp14:editId="4263A38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101BB" w14:textId="41AF453E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</w:t>
      </w:r>
      <w:r w:rsid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</w:t>
      </w:r>
      <w:r w:rsid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ТАРИФАМ И ЦЕНАМ </w:t>
      </w:r>
    </w:p>
    <w:p w14:paraId="628C5041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C002985" w14:textId="77777777" w:rsidR="00DE24C2" w:rsidRDefault="00DE24C2" w:rsidP="00DE2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8012E97" w14:textId="77777777" w:rsidR="00DE24C2" w:rsidRPr="00DE24C2" w:rsidRDefault="00DE24C2" w:rsidP="00DE2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40BFDE8" w14:textId="77777777" w:rsidR="005C0148" w:rsidRPr="005C0148" w:rsidRDefault="005C0148" w:rsidP="005C014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C0148" w:rsidRPr="005C0148" w14:paraId="18D6FFBE" w14:textId="77777777" w:rsidTr="001B434C">
        <w:tc>
          <w:tcPr>
            <w:tcW w:w="2552" w:type="dxa"/>
            <w:tcBorders>
              <w:bottom w:val="single" w:sz="4" w:space="0" w:color="auto"/>
            </w:tcBorders>
          </w:tcPr>
          <w:p w14:paraId="0B189031" w14:textId="77777777"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48605249" w14:textId="77777777" w:rsidR="005C0148" w:rsidRPr="005C0148" w:rsidRDefault="005C0148" w:rsidP="005C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4193FC" w14:textId="77777777"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0B1DE3A9" w14:textId="77777777" w:rsidR="005C0148" w:rsidRPr="005C0148" w:rsidRDefault="005C0148" w:rsidP="005C0148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5C014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14B37063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5C0148" w:rsidRPr="005C0148" w14:paraId="558E8FA5" w14:textId="77777777" w:rsidTr="00121E98">
        <w:trPr>
          <w:trHeight w:val="2312"/>
        </w:trPr>
        <w:tc>
          <w:tcPr>
            <w:tcW w:w="4962" w:type="dxa"/>
          </w:tcPr>
          <w:p w14:paraId="42EB3CF6" w14:textId="7BEF2F56" w:rsidR="005C0148" w:rsidRPr="00121E98" w:rsidRDefault="005C0148" w:rsidP="00F3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 w:rsidR="004812D0"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</w:t>
            </w:r>
            <w:r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Региональной службы по тарифам и ценам Камчатского края от </w:t>
            </w:r>
            <w:r w:rsidR="00F30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15.12.2021</w:t>
            </w:r>
            <w:r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12D0"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532D0C"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0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</w:t>
            </w:r>
            <w:r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F3025A" w:rsidRPr="00F30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установлении тарифов на горячую воду в закрытой системе горячего водоснабжения, поставляемую АО «ЮЭСК» потребителям сельского поселения с. Тигиль Тигильского муниципального района, на 2022 год</w:t>
            </w:r>
            <w:r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14:paraId="59298475" w14:textId="77777777" w:rsidR="005C0148" w:rsidRPr="00532D0C" w:rsidRDefault="005C0148" w:rsidP="00532D0C">
      <w:pPr>
        <w:tabs>
          <w:tab w:val="left" w:pos="4067"/>
        </w:tabs>
        <w:spacing w:after="0"/>
        <w:rPr>
          <w:sz w:val="28"/>
          <w:szCs w:val="28"/>
        </w:rPr>
      </w:pPr>
    </w:p>
    <w:p w14:paraId="57D0B026" w14:textId="52FD5622" w:rsidR="00183D36" w:rsidRPr="00183D36" w:rsidRDefault="00F3025A" w:rsidP="0018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25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26.11.2021 № 5 «О краевом бюджете на 2022 год и на плановый период 2023 и 2024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183D36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протоколом Правления Региональной службы по тарифам и ценам Камчатского края от </w:t>
      </w:r>
      <w:r w:rsidR="00121E98" w:rsidRPr="00F3025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30.05.2022</w:t>
      </w:r>
      <w:r w:rsidR="009E66FC" w:rsidRPr="00F3025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№ </w:t>
      </w:r>
      <w:r w:rsidR="00121E98" w:rsidRPr="00F3025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</w:t>
      </w:r>
    </w:p>
    <w:p w14:paraId="071A516F" w14:textId="77777777" w:rsidR="00183D36" w:rsidRDefault="00183D36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E36739" w14:textId="77777777" w:rsidR="005C0148" w:rsidRPr="005C0148" w:rsidRDefault="005C0148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4FFBBB8A" w14:textId="77777777" w:rsidR="005C0148" w:rsidRPr="005C0148" w:rsidRDefault="005C0148" w:rsidP="005C01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FE233D" w14:textId="167C77E8" w:rsidR="00DD1EB7" w:rsidRPr="008E2207" w:rsidRDefault="005C0148" w:rsidP="00DD1EB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</w:t>
      </w:r>
      <w:r w:rsidR="00045FD6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</w:t>
      </w:r>
      <w:r w:rsidR="00F3025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045F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25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45F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12D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045FD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B52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Региональной службы по тарифам и ценам Камчатского края </w:t>
      </w:r>
      <w:r w:rsidRPr="00B526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 w:rsidR="00F302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15.12.2021</w:t>
      </w:r>
      <w:r w:rsidRPr="00B526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</w:t>
      </w:r>
      <w:r w:rsidR="00532D0C" w:rsidRPr="00B526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302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263</w:t>
      </w:r>
      <w:r w:rsidRPr="005C0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 w:rsidR="00F3025A" w:rsidRPr="00F302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установлении тарифов на горячую воду в закрытой системе горячего водоснабжения, поставляемую АО «ЮЭСК» потребителям сельского поселения с. Тигиль </w:t>
      </w:r>
      <w:r w:rsidR="00F3025A" w:rsidRPr="00F3025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Тигильского муниципального района, на 2022 год</w:t>
      </w:r>
      <w:r w:rsidRPr="005C0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1EB7" w:rsidRPr="008E2207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F3025A">
        <w:rPr>
          <w:rFonts w:ascii="Times New Roman" w:hAnsi="Times New Roman" w:cs="Times New Roman"/>
          <w:bCs/>
          <w:sz w:val="28"/>
          <w:szCs w:val="28"/>
        </w:rPr>
        <w:t>е</w:t>
      </w:r>
      <w:r w:rsidR="00DD1EB7">
        <w:rPr>
          <w:rFonts w:ascii="Times New Roman" w:hAnsi="Times New Roman" w:cs="Times New Roman"/>
          <w:bCs/>
          <w:sz w:val="28"/>
          <w:szCs w:val="28"/>
        </w:rPr>
        <w:t xml:space="preserve">, изложив </w:t>
      </w:r>
      <w:r w:rsidR="00F3025A">
        <w:rPr>
          <w:rFonts w:ascii="Times New Roman" w:hAnsi="Times New Roman" w:cs="Times New Roman"/>
          <w:bCs/>
          <w:sz w:val="28"/>
          <w:szCs w:val="28"/>
        </w:rPr>
        <w:t>его</w:t>
      </w:r>
      <w:r w:rsidR="00DD1EB7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</w:t>
      </w:r>
      <w:r w:rsidR="00F3025A">
        <w:rPr>
          <w:rFonts w:ascii="Times New Roman" w:hAnsi="Times New Roman" w:cs="Times New Roman"/>
          <w:bCs/>
          <w:sz w:val="28"/>
          <w:szCs w:val="28"/>
        </w:rPr>
        <w:t>ю</w:t>
      </w:r>
      <w:r w:rsidR="00DD1EB7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14:paraId="1CC86CFE" w14:textId="5FCB3E6D" w:rsidR="005C0148" w:rsidRPr="005C0148" w:rsidRDefault="005C0148" w:rsidP="00DD1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C0DD7" w:rsidRPr="00BC0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1 </w:t>
      </w:r>
      <w:r w:rsidR="00E758C3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="00F3025A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E758C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BC0DD7" w:rsidRPr="00BC0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</w:t>
      </w: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41C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500A0332" w14:textId="77777777" w:rsidR="004A1BCA" w:rsidRDefault="004A1BCA" w:rsidP="005C0148">
      <w:pPr>
        <w:tabs>
          <w:tab w:val="left" w:pos="3640"/>
        </w:tabs>
      </w:pPr>
    </w:p>
    <w:p w14:paraId="2B297479" w14:textId="77777777" w:rsidR="005C0148" w:rsidRDefault="005C0148" w:rsidP="005C0148">
      <w:pPr>
        <w:tabs>
          <w:tab w:val="left" w:pos="3640"/>
        </w:tabs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5C0148" w:rsidRPr="00532D0C" w14:paraId="24181B07" w14:textId="77777777" w:rsidTr="00DE24C2">
        <w:trPr>
          <w:trHeight w:val="1284"/>
        </w:trPr>
        <w:tc>
          <w:tcPr>
            <w:tcW w:w="3828" w:type="dxa"/>
            <w:shd w:val="clear" w:color="auto" w:fill="auto"/>
          </w:tcPr>
          <w:p w14:paraId="70662197" w14:textId="3EA7EB4A" w:rsidR="005C0148" w:rsidRPr="00532D0C" w:rsidRDefault="00183D36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Вр</w:t>
            </w:r>
            <w:r w:rsidR="00DE24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еменно исполняющий обязанности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DE24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</w:t>
            </w:r>
            <w:r w:rsidR="005C0148" w:rsidRPr="00532D0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</w:t>
            </w:r>
          </w:p>
          <w:p w14:paraId="1923A3AE" w14:textId="77777777" w:rsidR="005C0148" w:rsidRPr="00532D0C" w:rsidRDefault="005C0148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074B0D93" w14:textId="77777777" w:rsidR="005C0148" w:rsidRPr="00532D0C" w:rsidRDefault="005C0148" w:rsidP="005C01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532D0C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65547F31" w14:textId="77777777" w:rsidR="005C0148" w:rsidRPr="00532D0C" w:rsidRDefault="005C0148" w:rsidP="005C014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AFA4B87" w14:textId="77777777" w:rsidR="00DE24C2" w:rsidRDefault="00DE24C2" w:rsidP="00532D0C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A05CE1" w14:textId="163C5D97" w:rsidR="005C0148" w:rsidRPr="00532D0C" w:rsidRDefault="00183D36" w:rsidP="00532D0C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Губинский</w:t>
            </w:r>
          </w:p>
        </w:tc>
      </w:tr>
    </w:tbl>
    <w:p w14:paraId="4BD1959D" w14:textId="77777777"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4265791C" w14:textId="77777777"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5C0148" w:rsidRPr="005C0148" w:rsidSect="00DE24C2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14:paraId="6890F420" w14:textId="295D9689" w:rsidR="00532D0C" w:rsidRPr="00532D0C" w:rsidRDefault="00532D0C" w:rsidP="00DE24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121E98">
        <w:rPr>
          <w:rFonts w:ascii="Times New Roman" w:eastAsia="Calibri" w:hAnsi="Times New Roman" w:cs="Times New Roman"/>
          <w:sz w:val="28"/>
          <w:szCs w:val="24"/>
          <w:lang w:eastAsia="ru-RU"/>
        </w:rPr>
        <w:t>1</w:t>
      </w:r>
    </w:p>
    <w:p w14:paraId="1BF27154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EF2671A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26F94ECC" w14:textId="2E7ADD84" w:rsidR="00532D0C" w:rsidRDefault="00712A57" w:rsidP="00DE24C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121E98" w:rsidRPr="00F3025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30.05.2022</w:t>
      </w:r>
      <w:r w:rsidRPr="00F3025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№ </w:t>
      </w:r>
      <w:r w:rsidR="00121E98" w:rsidRPr="00F3025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</w:t>
      </w:r>
    </w:p>
    <w:p w14:paraId="1BD317F8" w14:textId="77777777" w:rsidR="009E66FC" w:rsidRPr="00532D0C" w:rsidRDefault="009E66FC" w:rsidP="00DE24C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6AE93B" w14:textId="77777777" w:rsidR="00F3025A" w:rsidRPr="00F3025A" w:rsidRDefault="00532D0C" w:rsidP="00F3025A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«Приложение </w:t>
      </w:r>
      <w:r w:rsidR="00F3025A" w:rsidRPr="00F3025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14:paraId="63824D94" w14:textId="77777777" w:rsidR="00F3025A" w:rsidRPr="00F3025A" w:rsidRDefault="00F3025A" w:rsidP="00F3025A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25A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18E71C1B" w14:textId="77777777" w:rsidR="00F3025A" w:rsidRPr="00F3025A" w:rsidRDefault="00F3025A" w:rsidP="00F3025A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2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тарифам и ценам Камчатского края </w:t>
      </w:r>
    </w:p>
    <w:p w14:paraId="308F4843" w14:textId="752DFC84" w:rsidR="00532D0C" w:rsidRPr="00532D0C" w:rsidRDefault="00F3025A" w:rsidP="00F3025A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3025A">
        <w:rPr>
          <w:rFonts w:ascii="Times New Roman" w:eastAsia="Calibri" w:hAnsi="Times New Roman" w:cs="Times New Roman"/>
          <w:sz w:val="28"/>
          <w:szCs w:val="28"/>
          <w:lang w:eastAsia="ru-RU"/>
        </w:rPr>
        <w:t>от 15.12.2021 № 263</w:t>
      </w:r>
    </w:p>
    <w:p w14:paraId="03D3ECB7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CA8E6D" w14:textId="77777777" w:rsidR="00F3025A" w:rsidRPr="00F3025A" w:rsidRDefault="00F3025A" w:rsidP="00F3025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3025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Тарифы на горячую воду в закрытой системе горячего водоснабжение, </w:t>
      </w:r>
    </w:p>
    <w:p w14:paraId="6BA01BAB" w14:textId="23C695A2" w:rsidR="00400051" w:rsidRDefault="00F3025A" w:rsidP="00F3025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F3025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поставляемую АО «ЮЭСК» потребителям с. Тигиль Тигильского муниципального района, с 01 июля 2022 года по 31 декабря 2022 года</w:t>
      </w:r>
    </w:p>
    <w:p w14:paraId="57A81E1C" w14:textId="22742E07" w:rsidR="00DE24C2" w:rsidRDefault="00DE24C2" w:rsidP="0040005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</w:p>
    <w:p w14:paraId="4B82190D" w14:textId="77777777" w:rsidR="00F3025A" w:rsidRPr="00F3025A" w:rsidRDefault="00F3025A" w:rsidP="00F3025A">
      <w:pPr>
        <w:widowControl w:val="0"/>
        <w:spacing w:after="0" w:line="240" w:lineRule="auto"/>
        <w:ind w:left="-426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907D2A6" w14:textId="77777777" w:rsidR="00F3025A" w:rsidRPr="00F3025A" w:rsidRDefault="00F3025A" w:rsidP="00F3025A">
      <w:pPr>
        <w:widowControl w:val="0"/>
        <w:numPr>
          <w:ilvl w:val="0"/>
          <w:numId w:val="11"/>
        </w:numPr>
        <w:spacing w:after="0" w:line="240" w:lineRule="auto"/>
        <w:ind w:left="-425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025A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</w:t>
      </w:r>
      <w:r w:rsidRPr="00F302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прочих потребителей (</w:t>
      </w:r>
      <w:r w:rsidRPr="00F302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указываются </w:t>
      </w:r>
      <w:r w:rsidRPr="00F302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без НДС)</w:t>
      </w:r>
    </w:p>
    <w:p w14:paraId="1C291CB9" w14:textId="77777777" w:rsidR="00F3025A" w:rsidRPr="00F3025A" w:rsidRDefault="00F3025A" w:rsidP="00F3025A">
      <w:pPr>
        <w:widowControl w:val="0"/>
        <w:spacing w:after="0" w:line="240" w:lineRule="auto"/>
        <w:ind w:left="-6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616"/>
        <w:gridCol w:w="3241"/>
        <w:gridCol w:w="3241"/>
      </w:tblGrid>
      <w:tr w:rsidR="00F3025A" w:rsidRPr="00F3025A" w14:paraId="2BB264CF" w14:textId="77777777" w:rsidTr="00C31623">
        <w:tc>
          <w:tcPr>
            <w:tcW w:w="568" w:type="dxa"/>
            <w:vMerge w:val="restart"/>
            <w:shd w:val="clear" w:color="auto" w:fill="auto"/>
            <w:vAlign w:val="center"/>
          </w:tcPr>
          <w:p w14:paraId="703FA6B1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14:paraId="54EACB10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6708" w:type="dxa"/>
            <w:gridSpan w:val="2"/>
            <w:shd w:val="clear" w:color="auto" w:fill="auto"/>
            <w:vAlign w:val="center"/>
          </w:tcPr>
          <w:p w14:paraId="4E7CFAE8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F3025A" w:rsidRPr="00F3025A" w14:paraId="1831E29E" w14:textId="77777777" w:rsidTr="00C31623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14:paraId="75D21A75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184E02BA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03CB55BE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на холодную воду, руб./куб.м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2AA50808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на тепловую энергию,  руб./Гкал</w:t>
            </w:r>
          </w:p>
        </w:tc>
      </w:tr>
      <w:tr w:rsidR="00F3025A" w:rsidRPr="00F3025A" w14:paraId="5B7E8E78" w14:textId="77777777" w:rsidTr="00C31623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14:paraId="4CCF745B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0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4DAFA04C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02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АО «ЮЭСК»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65A56A42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6056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02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15 265,65</w:t>
            </w:r>
          </w:p>
        </w:tc>
      </w:tr>
    </w:tbl>
    <w:p w14:paraId="212C7986" w14:textId="77777777" w:rsidR="00F3025A" w:rsidRPr="00F3025A" w:rsidRDefault="00F3025A" w:rsidP="00F3025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3EBAAF" w14:textId="77777777" w:rsidR="00F3025A" w:rsidRPr="00F3025A" w:rsidRDefault="00F3025A" w:rsidP="00F3025A">
      <w:pPr>
        <w:widowControl w:val="0"/>
        <w:numPr>
          <w:ilvl w:val="0"/>
          <w:numId w:val="11"/>
        </w:num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025A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</w:t>
      </w:r>
      <w:r w:rsidRPr="00F302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населения (</w:t>
      </w:r>
      <w:r w:rsidRPr="00F302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указываются </w:t>
      </w:r>
      <w:r w:rsidRPr="00F302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учетом НДС)*</w:t>
      </w:r>
    </w:p>
    <w:p w14:paraId="7B8C9D78" w14:textId="77777777" w:rsidR="00F3025A" w:rsidRPr="00F3025A" w:rsidRDefault="00F3025A" w:rsidP="00F3025A">
      <w:pPr>
        <w:widowControl w:val="0"/>
        <w:spacing w:after="0" w:line="240" w:lineRule="auto"/>
        <w:ind w:left="-6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616"/>
        <w:gridCol w:w="3241"/>
        <w:gridCol w:w="3241"/>
      </w:tblGrid>
      <w:tr w:rsidR="00F3025A" w:rsidRPr="00F3025A" w14:paraId="285BD320" w14:textId="77777777" w:rsidTr="00C31623">
        <w:tc>
          <w:tcPr>
            <w:tcW w:w="568" w:type="dxa"/>
            <w:vMerge w:val="restart"/>
            <w:shd w:val="clear" w:color="auto" w:fill="auto"/>
            <w:vAlign w:val="center"/>
          </w:tcPr>
          <w:p w14:paraId="5C81F2E3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14:paraId="004FD6B2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6708" w:type="dxa"/>
            <w:gridSpan w:val="2"/>
            <w:shd w:val="clear" w:color="auto" w:fill="auto"/>
            <w:vAlign w:val="center"/>
          </w:tcPr>
          <w:p w14:paraId="11EC112E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F3025A" w:rsidRPr="00F3025A" w14:paraId="47DCA3F7" w14:textId="77777777" w:rsidTr="00C31623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14:paraId="65BF4A6C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7696EE71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174663C2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на холодную воду, руб./куб.м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026DC2F3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на тепловую энергию,  руб./Гкал</w:t>
            </w:r>
          </w:p>
        </w:tc>
      </w:tr>
      <w:tr w:rsidR="00F3025A" w:rsidRPr="00F3025A" w14:paraId="061B6093" w14:textId="77777777" w:rsidTr="00C31623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14:paraId="768B23B4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0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52E5B397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02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АО «ЮЭСК»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512783CB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273,61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7D7B6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18 318,78</w:t>
            </w:r>
          </w:p>
        </w:tc>
      </w:tr>
    </w:tbl>
    <w:p w14:paraId="635499D4" w14:textId="77777777" w:rsidR="00F3025A" w:rsidRPr="00F3025A" w:rsidRDefault="00F3025A" w:rsidP="00F3025A">
      <w:pPr>
        <w:widowControl w:val="0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9E3D39" w14:textId="77777777" w:rsidR="00F3025A" w:rsidRPr="00F3025A" w:rsidRDefault="00F3025A" w:rsidP="00F3025A">
      <w:pPr>
        <w:widowControl w:val="0"/>
        <w:numPr>
          <w:ilvl w:val="0"/>
          <w:numId w:val="11"/>
        </w:numPr>
        <w:spacing w:after="0" w:line="240" w:lineRule="auto"/>
        <w:ind w:left="-425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25A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Льготный (сниженный) тариф для населения и исполнителей коммунальных услуг для населения (тарифы указываются с учетом НДС)*</w:t>
      </w:r>
    </w:p>
    <w:p w14:paraId="349F7A11" w14:textId="77777777" w:rsidR="00F3025A" w:rsidRPr="00F3025A" w:rsidRDefault="00F3025A" w:rsidP="00F3025A">
      <w:pPr>
        <w:widowControl w:val="0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616"/>
        <w:gridCol w:w="3241"/>
        <w:gridCol w:w="3241"/>
      </w:tblGrid>
      <w:tr w:rsidR="00F3025A" w:rsidRPr="00F3025A" w14:paraId="24AF760F" w14:textId="77777777" w:rsidTr="00C31623">
        <w:tc>
          <w:tcPr>
            <w:tcW w:w="568" w:type="dxa"/>
            <w:vMerge w:val="restart"/>
            <w:shd w:val="clear" w:color="auto" w:fill="auto"/>
            <w:vAlign w:val="center"/>
          </w:tcPr>
          <w:p w14:paraId="651AA727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14:paraId="4A8B8039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6708" w:type="dxa"/>
            <w:gridSpan w:val="2"/>
            <w:shd w:val="clear" w:color="auto" w:fill="auto"/>
            <w:vAlign w:val="center"/>
          </w:tcPr>
          <w:p w14:paraId="64C2EA9D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F3025A" w:rsidRPr="00F3025A" w14:paraId="09205053" w14:textId="77777777" w:rsidTr="00C31623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14:paraId="7A50DBF0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0B1272C3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5DC95DF5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на холодную воду, руб./куб.м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112665E9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на тепловую энергию,  руб./Гкал</w:t>
            </w:r>
          </w:p>
        </w:tc>
      </w:tr>
      <w:tr w:rsidR="00F3025A" w:rsidRPr="00F3025A" w14:paraId="36D62735" w14:textId="77777777" w:rsidTr="00C31623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14:paraId="37B627DD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0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62242D76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02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АО «ЮЭСК»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20F10274" w14:textId="1E218D39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  <w:bookmarkStart w:id="0" w:name="_GoBack"/>
            <w:bookmarkEnd w:id="0"/>
          </w:p>
        </w:tc>
        <w:tc>
          <w:tcPr>
            <w:tcW w:w="3354" w:type="dxa"/>
            <w:vAlign w:val="center"/>
          </w:tcPr>
          <w:p w14:paraId="58F7D5E9" w14:textId="77777777" w:rsidR="00F3025A" w:rsidRPr="00F3025A" w:rsidRDefault="00F3025A" w:rsidP="00F30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30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2 142,09</w:t>
            </w:r>
          </w:p>
        </w:tc>
      </w:tr>
    </w:tbl>
    <w:p w14:paraId="50AAF4BE" w14:textId="77777777" w:rsidR="00F3025A" w:rsidRPr="00F3025A" w:rsidRDefault="00F3025A" w:rsidP="00F3025A">
      <w:pPr>
        <w:widowControl w:val="0"/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7C0AB8" w14:textId="77777777" w:rsidR="00F3025A" w:rsidRPr="00F3025A" w:rsidRDefault="00F3025A" w:rsidP="00F302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025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14:paraId="36B40BB0" w14:textId="77777777" w:rsidR="00F3025A" w:rsidRPr="00F3025A" w:rsidRDefault="00F3025A" w:rsidP="00F3025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0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</w:t>
      </w:r>
      <w:r w:rsidRPr="00F3025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приказом Министерства жилищно-коммунального хозяйства и энергетики Камчатского края от 16.11.2015 № 555 утвержден норматив расхода тепловой энергии (0,0703 Гкал на 1 куб.м. для закрытой системы ГВС), используемой на подогрев холодной воды для предоставления коммунальной услуги по горячему водоснабжению </w:t>
      </w:r>
      <w:r w:rsidRPr="00F3025A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 xml:space="preserve">АО «ЮЭСК» </w:t>
      </w:r>
      <w:r w:rsidRPr="00F3025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потребителям </w:t>
      </w:r>
      <w:r w:rsidRPr="00F3025A">
        <w:rPr>
          <w:rFonts w:ascii="Times New Roman" w:eastAsia="Calibri" w:hAnsi="Times New Roman" w:cs="Times New Roman"/>
          <w:bCs/>
          <w:spacing w:val="-4"/>
          <w:kern w:val="36"/>
          <w:sz w:val="24"/>
          <w:szCs w:val="24"/>
          <w:lang w:eastAsia="ru-RU"/>
        </w:rPr>
        <w:t>с. Тигиль Тигильского муниципального района</w:t>
      </w:r>
      <w:r w:rsidRPr="00F3025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F3025A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постановлением</w:t>
      </w:r>
      <w:r w:rsidRPr="00F3025A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F3025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Правительства РФ от 06.05.2011 № 354, расчетная величина тарифа на</w:t>
      </w:r>
      <w:r w:rsidRPr="00F3025A">
        <w:rPr>
          <w:rFonts w:ascii="Times New Roman" w:eastAsia="Calibri" w:hAnsi="Times New Roman" w:cs="Times New Roman"/>
          <w:b/>
          <w:i/>
          <w:spacing w:val="-4"/>
          <w:sz w:val="24"/>
          <w:szCs w:val="24"/>
          <w:lang w:eastAsia="ru-RU"/>
        </w:rPr>
        <w:t xml:space="preserve"> </w:t>
      </w:r>
      <w:r w:rsidRPr="00F3025A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горячую воду в закрытой системе горячего водоснабжение</w:t>
      </w:r>
      <w:r w:rsidRPr="00F3025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 213,53 руб. за 1 куб. м. (с НДС).</w:t>
      </w:r>
    </w:p>
    <w:p w14:paraId="3431266C" w14:textId="77777777" w:rsidR="00F3025A" w:rsidRPr="00F3025A" w:rsidRDefault="00F3025A" w:rsidP="00F3025A">
      <w:pPr>
        <w:widowControl w:val="0"/>
        <w:suppressAutoHyphens/>
        <w:spacing w:after="0" w:line="240" w:lineRule="auto"/>
        <w:ind w:left="4678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9BBBA6" w14:textId="77777777" w:rsidR="00F3025A" w:rsidRPr="00F3025A" w:rsidRDefault="00F3025A" w:rsidP="00F3025A">
      <w:pPr>
        <w:widowControl w:val="0"/>
        <w:suppressAutoHyphens/>
        <w:spacing w:after="0" w:line="240" w:lineRule="auto"/>
        <w:ind w:left="4678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D7AB4E8" w14:textId="77777777" w:rsidR="00F3025A" w:rsidRPr="00F3025A" w:rsidRDefault="00F3025A" w:rsidP="00F3025A">
      <w:pPr>
        <w:widowControl w:val="0"/>
        <w:suppressAutoHyphens/>
        <w:spacing w:after="0" w:line="240" w:lineRule="auto"/>
        <w:ind w:left="4678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7B0DCF" w14:textId="77777777" w:rsidR="00F3025A" w:rsidRPr="00F3025A" w:rsidRDefault="00F3025A" w:rsidP="00F3025A">
      <w:pPr>
        <w:widowControl w:val="0"/>
        <w:suppressAutoHyphens/>
        <w:spacing w:after="0" w:line="240" w:lineRule="auto"/>
        <w:ind w:left="4678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6CD9CC2" w14:textId="77777777" w:rsidR="00F3025A" w:rsidRPr="00F3025A" w:rsidRDefault="00F3025A" w:rsidP="00F3025A">
      <w:pPr>
        <w:widowControl w:val="0"/>
        <w:suppressAutoHyphens/>
        <w:spacing w:after="0" w:line="240" w:lineRule="auto"/>
        <w:ind w:left="4678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03A129" w14:textId="77777777" w:rsidR="00F3025A" w:rsidRPr="00F3025A" w:rsidRDefault="00F3025A" w:rsidP="00F3025A">
      <w:pPr>
        <w:widowControl w:val="0"/>
        <w:suppressAutoHyphens/>
        <w:spacing w:after="0" w:line="240" w:lineRule="auto"/>
        <w:ind w:left="4678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4A5DD7" w14:textId="77777777" w:rsidR="00F3025A" w:rsidRPr="00F3025A" w:rsidRDefault="00F3025A" w:rsidP="00F3025A">
      <w:pPr>
        <w:widowControl w:val="0"/>
        <w:suppressAutoHyphens/>
        <w:spacing w:after="0" w:line="240" w:lineRule="auto"/>
        <w:ind w:left="4678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EFEC092" w14:textId="77777777" w:rsidR="00F3025A" w:rsidRPr="00F3025A" w:rsidRDefault="00F3025A" w:rsidP="00F3025A">
      <w:pPr>
        <w:widowControl w:val="0"/>
        <w:suppressAutoHyphens/>
        <w:spacing w:after="0" w:line="240" w:lineRule="auto"/>
        <w:ind w:left="4678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2E751C" w14:textId="77777777" w:rsidR="00F3025A" w:rsidRPr="00F3025A" w:rsidRDefault="00F3025A" w:rsidP="00F3025A">
      <w:pPr>
        <w:widowControl w:val="0"/>
        <w:suppressAutoHyphens/>
        <w:spacing w:after="0" w:line="240" w:lineRule="auto"/>
        <w:ind w:left="4678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6168C9" w14:textId="3A324DAD" w:rsidR="005C0148" w:rsidRPr="005C0148" w:rsidRDefault="00DD1EB7" w:rsidP="00DD1EB7">
      <w:pPr>
        <w:spacing w:after="0" w:line="240" w:lineRule="auto"/>
        <w:ind w:left="4253" w:hanging="5"/>
        <w:jc w:val="right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sectPr w:rsidR="005C0148" w:rsidRPr="005C0148" w:rsidSect="001B43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5E0D"/>
    <w:multiLevelType w:val="hybridMultilevel"/>
    <w:tmpl w:val="8D8CD04E"/>
    <w:lvl w:ilvl="0" w:tplc="2256925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FE"/>
    <w:rsid w:val="0000176E"/>
    <w:rsid w:val="00045FD6"/>
    <w:rsid w:val="000C5725"/>
    <w:rsid w:val="000E108A"/>
    <w:rsid w:val="000E5B2F"/>
    <w:rsid w:val="00121E98"/>
    <w:rsid w:val="00183D36"/>
    <w:rsid w:val="001B434C"/>
    <w:rsid w:val="00216D58"/>
    <w:rsid w:val="00227809"/>
    <w:rsid w:val="00333816"/>
    <w:rsid w:val="003E6FE0"/>
    <w:rsid w:val="00400051"/>
    <w:rsid w:val="00415C98"/>
    <w:rsid w:val="00427A1F"/>
    <w:rsid w:val="004812D0"/>
    <w:rsid w:val="004A1BCA"/>
    <w:rsid w:val="004F6A63"/>
    <w:rsid w:val="00507AEE"/>
    <w:rsid w:val="00532D0C"/>
    <w:rsid w:val="00541C04"/>
    <w:rsid w:val="00577E23"/>
    <w:rsid w:val="00586D27"/>
    <w:rsid w:val="005C0148"/>
    <w:rsid w:val="006276B6"/>
    <w:rsid w:val="00712A57"/>
    <w:rsid w:val="00831BC7"/>
    <w:rsid w:val="00841C0A"/>
    <w:rsid w:val="00902FEE"/>
    <w:rsid w:val="00962911"/>
    <w:rsid w:val="00990979"/>
    <w:rsid w:val="009E66FC"/>
    <w:rsid w:val="00A32FA1"/>
    <w:rsid w:val="00A437FE"/>
    <w:rsid w:val="00B526ED"/>
    <w:rsid w:val="00B55296"/>
    <w:rsid w:val="00B6346A"/>
    <w:rsid w:val="00B64945"/>
    <w:rsid w:val="00BC0DD7"/>
    <w:rsid w:val="00BE5FCE"/>
    <w:rsid w:val="00C570CB"/>
    <w:rsid w:val="00CB3C72"/>
    <w:rsid w:val="00D97F21"/>
    <w:rsid w:val="00DB556B"/>
    <w:rsid w:val="00DD1EB7"/>
    <w:rsid w:val="00DE24C2"/>
    <w:rsid w:val="00E303E2"/>
    <w:rsid w:val="00E758C3"/>
    <w:rsid w:val="00E77FFE"/>
    <w:rsid w:val="00ED3054"/>
    <w:rsid w:val="00EF33E7"/>
    <w:rsid w:val="00F24885"/>
    <w:rsid w:val="00F3025A"/>
    <w:rsid w:val="00F5525A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996E"/>
  <w15:chartTrackingRefBased/>
  <w15:docId w15:val="{500F8B05-96B6-4734-A810-0A19291D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57"/>
  </w:style>
  <w:style w:type="paragraph" w:styleId="1">
    <w:name w:val="heading 1"/>
    <w:basedOn w:val="a"/>
    <w:next w:val="a"/>
    <w:link w:val="10"/>
    <w:uiPriority w:val="9"/>
    <w:qFormat/>
    <w:rsid w:val="00E77FF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E77F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FE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E77F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77FFE"/>
  </w:style>
  <w:style w:type="table" w:styleId="a3">
    <w:name w:val="Table Grid"/>
    <w:basedOn w:val="a1"/>
    <w:uiPriority w:val="59"/>
    <w:rsid w:val="00E77F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E77FF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E77FFE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E77FFE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E77FF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E77FF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77FF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E77F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77F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E77F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77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E77F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E77FFE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E77FFE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532D0C"/>
  </w:style>
  <w:style w:type="paragraph" w:customStyle="1" w:styleId="20">
    <w:name w:val="Абзац списка2"/>
    <w:basedOn w:val="a"/>
    <w:rsid w:val="00532D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Качаева Наталья Сергеевна</cp:lastModifiedBy>
  <cp:revision>2</cp:revision>
  <cp:lastPrinted>2021-12-24T03:02:00Z</cp:lastPrinted>
  <dcterms:created xsi:type="dcterms:W3CDTF">2022-06-14T04:38:00Z</dcterms:created>
  <dcterms:modified xsi:type="dcterms:W3CDTF">2022-06-14T04:38:00Z</dcterms:modified>
</cp:coreProperties>
</file>