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DA2B11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882"/>
      </w:tblGrid>
      <w:tr w:rsidR="00335AC2" w:rsidRPr="001544F6" w:rsidTr="00DA2B11">
        <w:trPr>
          <w:trHeight w:val="1341"/>
        </w:trPr>
        <w:tc>
          <w:tcPr>
            <w:tcW w:w="4882" w:type="dxa"/>
          </w:tcPr>
          <w:p w:rsidR="00335AC2" w:rsidRPr="00F03862" w:rsidRDefault="00DA2B11" w:rsidP="008F23E7">
            <w:pPr>
              <w:jc w:val="both"/>
              <w:rPr>
                <w:szCs w:val="28"/>
              </w:rPr>
            </w:pPr>
            <w:r w:rsidRPr="00DA2B11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</w:t>
            </w:r>
            <w:r>
              <w:rPr>
                <w:szCs w:val="28"/>
              </w:rPr>
              <w:t xml:space="preserve"> водоснабжения АО «ЮЭСК» на 2022</w:t>
            </w:r>
            <w:r w:rsidRPr="00DA2B11">
              <w:rPr>
                <w:szCs w:val="28"/>
              </w:rPr>
              <w:t xml:space="preserve"> год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C80D1A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 w:rsidR="00DA2B11"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DA2B11">
        <w:rPr>
          <w:b w:val="0"/>
          <w:sz w:val="28"/>
          <w:szCs w:val="28"/>
        </w:rPr>
        <w:t>хх</w:t>
      </w:r>
      <w:r w:rsidRPr="009B2B76">
        <w:rPr>
          <w:b w:val="0"/>
          <w:sz w:val="28"/>
          <w:szCs w:val="28"/>
        </w:rPr>
        <w:t>.</w:t>
      </w:r>
      <w:r w:rsidR="00DA2B11">
        <w:rPr>
          <w:b w:val="0"/>
          <w:sz w:val="28"/>
          <w:szCs w:val="28"/>
        </w:rPr>
        <w:t>хх</w:t>
      </w:r>
      <w:r>
        <w:rPr>
          <w:b w:val="0"/>
          <w:sz w:val="28"/>
          <w:szCs w:val="28"/>
        </w:rPr>
        <w:t xml:space="preserve">.2021 </w:t>
      </w:r>
      <w:r w:rsidRPr="009B2B76">
        <w:rPr>
          <w:b w:val="0"/>
          <w:sz w:val="28"/>
          <w:szCs w:val="28"/>
        </w:rPr>
        <w:t xml:space="preserve">№ </w:t>
      </w:r>
      <w:r w:rsidR="00DA2B11">
        <w:rPr>
          <w:b w:val="0"/>
          <w:sz w:val="28"/>
          <w:szCs w:val="28"/>
        </w:rPr>
        <w:t xml:space="preserve">хх  и </w:t>
      </w:r>
      <w:r w:rsidR="00C80D1A" w:rsidRPr="00C80D1A">
        <w:rPr>
          <w:b w:val="0"/>
          <w:sz w:val="28"/>
          <w:szCs w:val="28"/>
        </w:rPr>
        <w:t xml:space="preserve">на основании заявления </w:t>
      </w:r>
      <w:r w:rsidR="00DA2B11" w:rsidRPr="00DA2B11">
        <w:rPr>
          <w:b w:val="0"/>
          <w:sz w:val="28"/>
          <w:szCs w:val="28"/>
        </w:rPr>
        <w:t>АО «ЮЭСК</w:t>
      </w:r>
      <w:r w:rsidR="004E6230">
        <w:rPr>
          <w:b w:val="0"/>
          <w:sz w:val="28"/>
          <w:szCs w:val="28"/>
        </w:rPr>
        <w:t>»</w:t>
      </w:r>
      <w:bookmarkStart w:id="0" w:name="_GoBack"/>
      <w:bookmarkEnd w:id="0"/>
      <w:r w:rsidR="00C80D1A" w:rsidRPr="00C80D1A">
        <w:rPr>
          <w:b w:val="0"/>
          <w:sz w:val="28"/>
          <w:szCs w:val="28"/>
        </w:rPr>
        <w:t xml:space="preserve"> от </w:t>
      </w:r>
      <w:r w:rsidR="00DA2B11">
        <w:rPr>
          <w:b w:val="0"/>
          <w:sz w:val="28"/>
          <w:szCs w:val="28"/>
        </w:rPr>
        <w:t>15.09.</w:t>
      </w:r>
      <w:r w:rsidR="00C80D1A" w:rsidRPr="00C80D1A">
        <w:rPr>
          <w:b w:val="0"/>
          <w:sz w:val="28"/>
          <w:szCs w:val="28"/>
        </w:rPr>
        <w:t xml:space="preserve">2021 № </w:t>
      </w:r>
      <w:r w:rsidR="00DA2B11">
        <w:rPr>
          <w:b w:val="0"/>
          <w:sz w:val="28"/>
          <w:szCs w:val="28"/>
        </w:rPr>
        <w:t>02/3990</w:t>
      </w:r>
      <w:r w:rsidR="00C80D1A" w:rsidRPr="00C80D1A">
        <w:rPr>
          <w:b w:val="0"/>
          <w:sz w:val="28"/>
          <w:szCs w:val="28"/>
        </w:rPr>
        <w:t xml:space="preserve"> (рег. № 90/</w:t>
      </w:r>
      <w:r w:rsidR="00DA2B11">
        <w:rPr>
          <w:b w:val="0"/>
          <w:sz w:val="28"/>
          <w:szCs w:val="28"/>
        </w:rPr>
        <w:t>2636</w:t>
      </w:r>
      <w:r w:rsidR="00C80D1A" w:rsidRPr="00C80D1A">
        <w:rPr>
          <w:b w:val="0"/>
          <w:sz w:val="28"/>
          <w:szCs w:val="28"/>
        </w:rPr>
        <w:t xml:space="preserve"> от </w:t>
      </w:r>
      <w:r w:rsidR="00DA2B11">
        <w:rPr>
          <w:b w:val="0"/>
          <w:sz w:val="28"/>
          <w:szCs w:val="28"/>
        </w:rPr>
        <w:t>17</w:t>
      </w:r>
      <w:r w:rsidR="00C80D1A" w:rsidRPr="00C80D1A">
        <w:rPr>
          <w:b w:val="0"/>
          <w:sz w:val="28"/>
          <w:szCs w:val="28"/>
        </w:rPr>
        <w:t>.</w:t>
      </w:r>
      <w:r w:rsidR="00DA2B11">
        <w:rPr>
          <w:b w:val="0"/>
          <w:sz w:val="28"/>
          <w:szCs w:val="28"/>
        </w:rPr>
        <w:t>09</w:t>
      </w:r>
      <w:r w:rsidR="00C80D1A" w:rsidRPr="00C80D1A">
        <w:rPr>
          <w:b w:val="0"/>
          <w:sz w:val="28"/>
          <w:szCs w:val="28"/>
        </w:rPr>
        <w:t>.2021)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Default="00335AC2" w:rsidP="00335AC2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DA2B11">
        <w:rPr>
          <w:sz w:val="28"/>
          <w:szCs w:val="28"/>
        </w:rPr>
        <w:t>Установить на 2022</w:t>
      </w:r>
      <w:r w:rsidR="00DA2B11" w:rsidRPr="00DA2B11">
        <w:rPr>
          <w:sz w:val="28"/>
          <w:szCs w:val="28"/>
        </w:rPr>
        <w:t xml:space="preserve"> год тарифы на подключение (технологическое присоединение) к централизованной системе холодного водоснабжения АО «ЮЭСК» согласно приложению.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DA2B11" w:rsidRPr="006017D9" w:rsidRDefault="00335AC2" w:rsidP="00DA2B11">
      <w:pPr>
        <w:ind w:left="4536"/>
        <w:jc w:val="both"/>
      </w:pPr>
      <w:r>
        <w:rPr>
          <w:szCs w:val="28"/>
        </w:rPr>
        <w:br w:type="page"/>
      </w:r>
      <w:r w:rsidR="00DA2B11" w:rsidRPr="006017D9">
        <w:lastRenderedPageBreak/>
        <w:t>Приложение</w:t>
      </w:r>
    </w:p>
    <w:p w:rsidR="00DA2B11" w:rsidRPr="006017D9" w:rsidRDefault="00DA2B11" w:rsidP="00DA2B11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DA2B11" w:rsidRPr="006017D9" w:rsidRDefault="00DA2B11" w:rsidP="00DA2B11">
      <w:pPr>
        <w:widowControl w:val="0"/>
        <w:ind w:left="4536"/>
      </w:pPr>
      <w:r>
        <w:t>от хх.хх</w:t>
      </w:r>
      <w:r w:rsidRPr="006017D9">
        <w:t>.20</w:t>
      </w:r>
      <w:r>
        <w:t>21</w:t>
      </w:r>
      <w:r w:rsidRPr="006017D9">
        <w:t xml:space="preserve"> № </w:t>
      </w:r>
      <w:r>
        <w:t>хх</w:t>
      </w:r>
    </w:p>
    <w:p w:rsidR="00DA2B11" w:rsidRPr="006017D9" w:rsidRDefault="00DA2B11" w:rsidP="00DA2B11">
      <w:pPr>
        <w:widowControl w:val="0"/>
        <w:ind w:left="5670"/>
        <w:rPr>
          <w:sz w:val="24"/>
        </w:rPr>
      </w:pP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bookmarkStart w:id="1" w:name="Par29"/>
      <w:bookmarkEnd w:id="1"/>
      <w:r w:rsidRPr="007C704E">
        <w:rPr>
          <w:rFonts w:eastAsia="Calibri"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C704E">
        <w:rPr>
          <w:rFonts w:eastAsia="Calibri"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DA2B11" w:rsidRPr="007C704E" w:rsidRDefault="000C1756" w:rsidP="00DA2B1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АО «ЮЭСК» на 2022</w:t>
      </w:r>
      <w:r w:rsidR="00DA2B11" w:rsidRPr="007C704E">
        <w:rPr>
          <w:rFonts w:eastAsia="Calibri"/>
          <w:szCs w:val="28"/>
          <w:lang w:eastAsia="en-US"/>
        </w:rPr>
        <w:t xml:space="preserve"> год</w:t>
      </w: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DA2B11" w:rsidRPr="006017D9" w:rsidRDefault="00DA2B11" w:rsidP="00DA2B1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017D9">
        <w:rPr>
          <w:rFonts w:eastAsia="Calibri"/>
          <w:szCs w:val="28"/>
          <w:lang w:eastAsia="en-US"/>
        </w:rPr>
        <w:t>(без учета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DA2B11" w:rsidRPr="006017D9" w:rsidTr="00706A03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Ставки тарифа</w:t>
            </w:r>
          </w:p>
        </w:tc>
      </w:tr>
      <w:tr w:rsidR="00DA2B11" w:rsidRPr="006017D9" w:rsidTr="00706A03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1.</w:t>
            </w:r>
          </w:p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(</w:t>
            </w:r>
            <w:r w:rsidRPr="006017D9">
              <w:rPr>
                <w:noProof/>
                <w:szCs w:val="28"/>
              </w:rPr>
              <w:drawing>
                <wp:inline distT="0" distB="0" distL="0" distR="0" wp14:anchorId="60237568" wp14:editId="4B5BFFE8">
                  <wp:extent cx="2857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szCs w:val="28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4E45C8" w:rsidRDefault="004E45C8" w:rsidP="00706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9,01</w:t>
            </w:r>
          </w:p>
        </w:tc>
      </w:tr>
      <w:tr w:rsidR="00DA2B11" w:rsidRPr="006017D9" w:rsidTr="00706A03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(</w:t>
            </w:r>
            <w:r w:rsidRPr="006017D9">
              <w:rPr>
                <w:rFonts w:eastAsia="Calibri"/>
                <w:noProof/>
                <w:position w:val="-12"/>
                <w:szCs w:val="28"/>
              </w:rPr>
              <w:drawing>
                <wp:inline distT="0" distB="0" distL="0" distR="0" wp14:anchorId="23753B0E" wp14:editId="63673E68">
                  <wp:extent cx="2476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6017D9">
              <w:rPr>
                <w:rFonts w:eastAsia="Calibri"/>
                <w:i/>
                <w:szCs w:val="28"/>
                <w:lang w:eastAsia="en-US"/>
              </w:rPr>
              <w:t>стальных</w:t>
            </w:r>
            <w:r w:rsidRPr="006017D9">
              <w:rPr>
                <w:rFonts w:eastAsia="Calibri"/>
                <w:szCs w:val="28"/>
                <w:lang w:eastAsia="en-US"/>
              </w:rPr>
              <w:t xml:space="preserve"> труб диаметром (</w:t>
            </w:r>
            <w:r w:rsidRPr="006017D9">
              <w:rPr>
                <w:rFonts w:eastAsia="Calibri"/>
                <w:szCs w:val="28"/>
                <w:lang w:val="en-US" w:eastAsia="en-US"/>
              </w:rPr>
              <w:t>d</w:t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A2B11" w:rsidRPr="006017D9" w:rsidTr="00706A03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40 мм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4E45C8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8899,59</w:t>
            </w:r>
          </w:p>
        </w:tc>
      </w:tr>
      <w:tr w:rsidR="00DA2B11" w:rsidRPr="006017D9" w:rsidTr="00706A03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от 40 мм 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4E45C8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9219,91</w:t>
            </w:r>
          </w:p>
        </w:tc>
      </w:tr>
    </w:tbl>
    <w:p w:rsidR="00DA2B11" w:rsidRPr="006017D9" w:rsidRDefault="00DA2B11" w:rsidP="00DA2B11">
      <w:pPr>
        <w:rPr>
          <w:sz w:val="24"/>
        </w:rPr>
      </w:pPr>
    </w:p>
    <w:p w:rsidR="00DA2B11" w:rsidRPr="006017D9" w:rsidRDefault="00DA2B11" w:rsidP="00DA2B11">
      <w:pPr>
        <w:rPr>
          <w:sz w:val="24"/>
        </w:rPr>
      </w:pPr>
    </w:p>
    <w:p w:rsidR="00DA2B11" w:rsidRPr="006017D9" w:rsidRDefault="00DA2B11" w:rsidP="00DA2B11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704F7B" w:rsidRPr="00B61663" w:rsidRDefault="00704F7B" w:rsidP="00DA2B11">
      <w:pPr>
        <w:ind w:left="4253"/>
        <w:jc w:val="both"/>
        <w:rPr>
          <w:rFonts w:cs="Calibri"/>
          <w:szCs w:val="28"/>
        </w:rPr>
      </w:pPr>
    </w:p>
    <w:sectPr w:rsidR="00704F7B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36" w:rsidRDefault="00BA1E36" w:rsidP="00342D13">
      <w:r>
        <w:separator/>
      </w:r>
    </w:p>
  </w:endnote>
  <w:endnote w:type="continuationSeparator" w:id="0">
    <w:p w:rsidR="00BA1E36" w:rsidRDefault="00BA1E3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36" w:rsidRDefault="00BA1E36" w:rsidP="00342D13">
      <w:r>
        <w:separator/>
      </w:r>
    </w:p>
  </w:footnote>
  <w:footnote w:type="continuationSeparator" w:id="0">
    <w:p w:rsidR="00BA1E36" w:rsidRDefault="00BA1E3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756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E45C8"/>
    <w:rsid w:val="004E6230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02C21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1E36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2B11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BE91D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6EED-0424-4340-BCC9-7C49C34F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2579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Оськина Надежда Георгиевна</cp:lastModifiedBy>
  <cp:revision>6</cp:revision>
  <cp:lastPrinted>2021-12-06T23:01:00Z</cp:lastPrinted>
  <dcterms:created xsi:type="dcterms:W3CDTF">2021-11-13T03:40:00Z</dcterms:created>
  <dcterms:modified xsi:type="dcterms:W3CDTF">2021-12-06T23:31:00Z</dcterms:modified>
</cp:coreProperties>
</file>