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65D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5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5D81" w:rsidRPr="008D13CF" w:rsidRDefault="00965D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D81" w:rsidRPr="00965D81" w:rsidRDefault="00965D81" w:rsidP="00965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5D8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104"/>
      </w:tblGrid>
      <w:tr w:rsidR="00335AC2" w:rsidRPr="001544F6" w:rsidTr="00ED533E">
        <w:trPr>
          <w:trHeight w:val="3044"/>
        </w:trPr>
        <w:tc>
          <w:tcPr>
            <w:tcW w:w="5104" w:type="dxa"/>
          </w:tcPr>
          <w:p w:rsidR="00ED533E" w:rsidRPr="00ED533E" w:rsidRDefault="00ED533E" w:rsidP="00ED533E">
            <w:pPr>
              <w:jc w:val="both"/>
              <w:rPr>
                <w:szCs w:val="28"/>
              </w:rPr>
            </w:pPr>
            <w:r w:rsidRPr="00ED533E">
              <w:rPr>
                <w:szCs w:val="28"/>
              </w:rPr>
              <w:t>Об установлении размера специально</w:t>
            </w:r>
            <w:r>
              <w:rPr>
                <w:szCs w:val="28"/>
              </w:rPr>
              <w:t xml:space="preserve">й надбавки к тарифам на услуги </w:t>
            </w:r>
            <w:r w:rsidRPr="00ED533E">
              <w:rPr>
                <w:szCs w:val="28"/>
              </w:rPr>
              <w:t>по транспортировке природного газа по газораспределительным сетям</w:t>
            </w:r>
            <w:r>
              <w:rPr>
                <w:szCs w:val="28"/>
              </w:rPr>
              <w:t xml:space="preserve"> АО «</w:t>
            </w:r>
            <w:r w:rsidRPr="00ED533E">
              <w:rPr>
                <w:szCs w:val="28"/>
              </w:rPr>
              <w:t>Газпром газораспределение Дальний Восток</w:t>
            </w:r>
            <w:r>
              <w:rPr>
                <w:szCs w:val="28"/>
              </w:rPr>
              <w:t>»</w:t>
            </w:r>
            <w:r w:rsidRPr="00ED533E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Камчатского</w:t>
            </w:r>
            <w:r w:rsidRPr="00ED533E">
              <w:rPr>
                <w:szCs w:val="28"/>
              </w:rPr>
              <w:t xml:space="preserve"> края на 202</w:t>
            </w:r>
            <w:r>
              <w:rPr>
                <w:szCs w:val="28"/>
              </w:rPr>
              <w:t>2</w:t>
            </w:r>
            <w:r w:rsidRPr="00ED533E">
              <w:rPr>
                <w:szCs w:val="28"/>
              </w:rPr>
              <w:t xml:space="preserve"> год для финансирования </w:t>
            </w:r>
          </w:p>
          <w:p w:rsidR="00335AC2" w:rsidRPr="00F03862" w:rsidRDefault="00ED533E" w:rsidP="00ED533E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программы газификации, </w:t>
            </w:r>
            <w:r w:rsidRPr="00ED533E">
              <w:rPr>
                <w:szCs w:val="28"/>
              </w:rPr>
              <w:t>утвержденной на 202</w:t>
            </w:r>
            <w:r>
              <w:rPr>
                <w:szCs w:val="28"/>
              </w:rPr>
              <w:t>2 - 2023</w:t>
            </w:r>
            <w:r w:rsidRPr="00ED533E">
              <w:rPr>
                <w:szCs w:val="28"/>
              </w:rPr>
              <w:t xml:space="preserve"> годы</w:t>
            </w:r>
          </w:p>
        </w:tc>
      </w:tr>
    </w:tbl>
    <w:p w:rsidR="00335AC2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ED533E" w:rsidP="00C522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D533E">
        <w:rPr>
          <w:b w:val="0"/>
          <w:sz w:val="28"/>
          <w:szCs w:val="28"/>
        </w:rPr>
        <w:t xml:space="preserve">В соответствии с Федеральным законом от 31.03.1999 № 69-ФЗ </w:t>
      </w:r>
      <w:r>
        <w:rPr>
          <w:b w:val="0"/>
          <w:sz w:val="28"/>
          <w:szCs w:val="28"/>
        </w:rPr>
        <w:t>«</w:t>
      </w:r>
      <w:r w:rsidRPr="00ED533E">
        <w:rPr>
          <w:b w:val="0"/>
          <w:sz w:val="28"/>
          <w:szCs w:val="28"/>
        </w:rPr>
        <w:t>О газоснабжении в Российской Федерации</w:t>
      </w:r>
      <w:r>
        <w:rPr>
          <w:b w:val="0"/>
          <w:sz w:val="28"/>
          <w:szCs w:val="28"/>
        </w:rPr>
        <w:t>»</w:t>
      </w:r>
      <w:r w:rsidRPr="00ED533E">
        <w:rPr>
          <w:b w:val="0"/>
          <w:sz w:val="28"/>
          <w:szCs w:val="28"/>
        </w:rPr>
        <w:t>, постановлениями Правите</w:t>
      </w:r>
      <w:r>
        <w:rPr>
          <w:b w:val="0"/>
          <w:sz w:val="28"/>
          <w:szCs w:val="28"/>
        </w:rPr>
        <w:t>льства РФ от 29.12.2000 № 1021 «</w:t>
      </w:r>
      <w:r w:rsidRPr="00ED533E">
        <w:rPr>
          <w:b w:val="0"/>
          <w:sz w:val="28"/>
          <w:szCs w:val="28"/>
        </w:rPr>
        <w:t xml:space="preserve"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</w:t>
      </w:r>
      <w:r>
        <w:rPr>
          <w:b w:val="0"/>
          <w:sz w:val="28"/>
          <w:szCs w:val="28"/>
        </w:rPr>
        <w:t>территории Российской Федерации»</w:t>
      </w:r>
      <w:r w:rsidRPr="00ED533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от 03.05.2001 № 335 «</w:t>
      </w:r>
      <w:r w:rsidRPr="00ED533E">
        <w:rPr>
          <w:b w:val="0"/>
          <w:sz w:val="28"/>
          <w:szCs w:val="28"/>
        </w:rPr>
        <w:t>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</w:t>
      </w:r>
      <w:r>
        <w:rPr>
          <w:b w:val="0"/>
          <w:sz w:val="28"/>
          <w:szCs w:val="28"/>
        </w:rPr>
        <w:t>»</w:t>
      </w:r>
      <w:r w:rsidRPr="00ED533E">
        <w:rPr>
          <w:b w:val="0"/>
          <w:sz w:val="28"/>
          <w:szCs w:val="28"/>
        </w:rPr>
        <w:t xml:space="preserve">, приказом ФСТ России </w:t>
      </w:r>
      <w:r>
        <w:rPr>
          <w:b w:val="0"/>
          <w:sz w:val="28"/>
          <w:szCs w:val="28"/>
        </w:rPr>
        <w:t>от 21.06.2011 № 154-э/4 «</w:t>
      </w:r>
      <w:r w:rsidRPr="00ED533E">
        <w:rPr>
          <w:b w:val="0"/>
          <w:sz w:val="28"/>
          <w:szCs w:val="28"/>
        </w:rPr>
        <w:t>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</w:t>
      </w:r>
      <w:r>
        <w:rPr>
          <w:b w:val="0"/>
          <w:sz w:val="28"/>
          <w:szCs w:val="28"/>
        </w:rPr>
        <w:t>»</w:t>
      </w:r>
      <w:r w:rsidR="00C522B4">
        <w:rPr>
          <w:b w:val="0"/>
          <w:sz w:val="28"/>
          <w:szCs w:val="28"/>
        </w:rPr>
        <w:t>,</w:t>
      </w:r>
      <w:r w:rsidRPr="00ED533E">
        <w:rPr>
          <w:b w:val="0"/>
          <w:sz w:val="28"/>
          <w:szCs w:val="28"/>
        </w:rPr>
        <w:t xml:space="preserve"> </w:t>
      </w:r>
      <w:r w:rsidR="00335AC2" w:rsidRPr="009B2B76">
        <w:rPr>
          <w:b w:val="0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C522B4">
        <w:rPr>
          <w:b w:val="0"/>
          <w:sz w:val="28"/>
          <w:szCs w:val="28"/>
        </w:rPr>
        <w:t>03</w:t>
      </w:r>
      <w:r w:rsidR="00335AC2" w:rsidRPr="009B2B76">
        <w:rPr>
          <w:b w:val="0"/>
          <w:sz w:val="28"/>
          <w:szCs w:val="28"/>
        </w:rPr>
        <w:t>.</w:t>
      </w:r>
      <w:r w:rsidR="00C522B4">
        <w:rPr>
          <w:b w:val="0"/>
          <w:sz w:val="28"/>
          <w:szCs w:val="28"/>
        </w:rPr>
        <w:t>12</w:t>
      </w:r>
      <w:r w:rsidR="00335AC2">
        <w:rPr>
          <w:b w:val="0"/>
          <w:sz w:val="28"/>
          <w:szCs w:val="28"/>
        </w:rPr>
        <w:t xml:space="preserve">.2021 </w:t>
      </w:r>
      <w:r w:rsidR="00335AC2" w:rsidRPr="009B2B76">
        <w:rPr>
          <w:b w:val="0"/>
          <w:sz w:val="28"/>
          <w:szCs w:val="28"/>
        </w:rPr>
        <w:t xml:space="preserve">№ </w:t>
      </w:r>
      <w:r w:rsidR="00C522B4">
        <w:rPr>
          <w:b w:val="0"/>
          <w:sz w:val="28"/>
          <w:szCs w:val="28"/>
        </w:rPr>
        <w:t>ххх</w:t>
      </w:r>
      <w:r w:rsidR="00C80D1A">
        <w:rPr>
          <w:b w:val="0"/>
          <w:sz w:val="28"/>
          <w:szCs w:val="28"/>
        </w:rPr>
        <w:t xml:space="preserve"> и </w:t>
      </w:r>
      <w:r w:rsidR="00C80D1A" w:rsidRPr="00C80D1A">
        <w:rPr>
          <w:b w:val="0"/>
          <w:sz w:val="28"/>
          <w:szCs w:val="28"/>
        </w:rPr>
        <w:t xml:space="preserve"> на основании заявления </w:t>
      </w:r>
      <w:r w:rsidR="00C522B4">
        <w:rPr>
          <w:b w:val="0"/>
          <w:sz w:val="28"/>
          <w:szCs w:val="28"/>
        </w:rPr>
        <w:t>АО</w:t>
      </w:r>
      <w:r w:rsidR="00C80D1A" w:rsidRPr="00C80D1A">
        <w:rPr>
          <w:b w:val="0"/>
          <w:sz w:val="28"/>
          <w:szCs w:val="28"/>
        </w:rPr>
        <w:t xml:space="preserve"> «</w:t>
      </w:r>
      <w:r w:rsidR="00C522B4">
        <w:rPr>
          <w:b w:val="0"/>
          <w:sz w:val="28"/>
          <w:szCs w:val="28"/>
        </w:rPr>
        <w:t>Газпром газораспределение Дальний Восток</w:t>
      </w:r>
      <w:r w:rsidR="00C80D1A" w:rsidRPr="00C80D1A">
        <w:rPr>
          <w:b w:val="0"/>
          <w:sz w:val="28"/>
          <w:szCs w:val="28"/>
        </w:rPr>
        <w:t xml:space="preserve">» от </w:t>
      </w:r>
      <w:r w:rsidR="00C522B4">
        <w:rPr>
          <w:b w:val="0"/>
          <w:sz w:val="28"/>
          <w:szCs w:val="28"/>
        </w:rPr>
        <w:t>10</w:t>
      </w:r>
      <w:r w:rsidR="00C80D1A" w:rsidRPr="00C80D1A">
        <w:rPr>
          <w:b w:val="0"/>
          <w:sz w:val="28"/>
          <w:szCs w:val="28"/>
        </w:rPr>
        <w:t>.</w:t>
      </w:r>
      <w:r w:rsidR="00C80D1A">
        <w:rPr>
          <w:b w:val="0"/>
          <w:sz w:val="28"/>
          <w:szCs w:val="28"/>
        </w:rPr>
        <w:t>1</w:t>
      </w:r>
      <w:r w:rsidR="00C522B4">
        <w:rPr>
          <w:b w:val="0"/>
          <w:sz w:val="28"/>
          <w:szCs w:val="28"/>
        </w:rPr>
        <w:t>1</w:t>
      </w:r>
      <w:r w:rsidR="00C80D1A" w:rsidRPr="00C80D1A">
        <w:rPr>
          <w:b w:val="0"/>
          <w:sz w:val="28"/>
          <w:szCs w:val="28"/>
        </w:rPr>
        <w:t xml:space="preserve">.2021 № </w:t>
      </w:r>
      <w:r w:rsidR="00C522B4">
        <w:rPr>
          <w:b w:val="0"/>
          <w:sz w:val="28"/>
          <w:szCs w:val="28"/>
        </w:rPr>
        <w:t>ХБ 14-01-01-01/8055</w:t>
      </w:r>
      <w:r w:rsidR="00C80D1A" w:rsidRPr="00C80D1A">
        <w:rPr>
          <w:b w:val="0"/>
          <w:sz w:val="28"/>
          <w:szCs w:val="28"/>
        </w:rPr>
        <w:t xml:space="preserve"> (рег. № 90/</w:t>
      </w:r>
      <w:r w:rsidR="00C522B4">
        <w:rPr>
          <w:b w:val="0"/>
          <w:sz w:val="28"/>
          <w:szCs w:val="28"/>
        </w:rPr>
        <w:t>3201</w:t>
      </w:r>
      <w:r w:rsidR="00C80D1A" w:rsidRPr="00C80D1A">
        <w:rPr>
          <w:b w:val="0"/>
          <w:sz w:val="28"/>
          <w:szCs w:val="28"/>
        </w:rPr>
        <w:t xml:space="preserve"> от </w:t>
      </w:r>
      <w:r w:rsidR="00C522B4">
        <w:rPr>
          <w:b w:val="0"/>
          <w:sz w:val="28"/>
          <w:szCs w:val="28"/>
        </w:rPr>
        <w:t>10</w:t>
      </w:r>
      <w:r w:rsidR="00C80D1A" w:rsidRPr="00C80D1A">
        <w:rPr>
          <w:b w:val="0"/>
          <w:sz w:val="28"/>
          <w:szCs w:val="28"/>
        </w:rPr>
        <w:t>.</w:t>
      </w:r>
      <w:r w:rsidR="00C80D1A">
        <w:rPr>
          <w:b w:val="0"/>
          <w:sz w:val="28"/>
          <w:szCs w:val="28"/>
        </w:rPr>
        <w:t>1</w:t>
      </w:r>
      <w:r w:rsidR="00C522B4">
        <w:rPr>
          <w:b w:val="0"/>
          <w:sz w:val="28"/>
          <w:szCs w:val="28"/>
        </w:rPr>
        <w:t>1</w:t>
      </w:r>
      <w:r w:rsidR="00C80D1A" w:rsidRPr="00C80D1A">
        <w:rPr>
          <w:b w:val="0"/>
          <w:sz w:val="28"/>
          <w:szCs w:val="28"/>
        </w:rPr>
        <w:t>.2021)</w:t>
      </w:r>
    </w:p>
    <w:p w:rsidR="00335AC2" w:rsidRPr="00AD2DAA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335AC2">
      <w:pPr>
        <w:pStyle w:val="ad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335AC2" w:rsidRPr="001F63BF" w:rsidRDefault="00335AC2" w:rsidP="00335AC2">
      <w:pPr>
        <w:pStyle w:val="ad"/>
        <w:ind w:firstLine="709"/>
        <w:rPr>
          <w:b w:val="0"/>
          <w:lang w:val="ru-RU"/>
        </w:rPr>
      </w:pPr>
    </w:p>
    <w:p w:rsidR="00335AC2" w:rsidRPr="00C522B4" w:rsidRDefault="00335AC2" w:rsidP="00C522B4">
      <w:pPr>
        <w:pStyle w:val="af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ab/>
      </w:r>
      <w:r w:rsidR="00C522B4" w:rsidRPr="00C522B4">
        <w:rPr>
          <w:sz w:val="28"/>
          <w:szCs w:val="28"/>
        </w:rPr>
        <w:t xml:space="preserve">Установить размер специальной надбавки к тарифам на услуги по транспортировке природного газа по газораспределительным сетям </w:t>
      </w:r>
      <w:r w:rsidR="00C522B4">
        <w:rPr>
          <w:sz w:val="28"/>
          <w:szCs w:val="28"/>
        </w:rPr>
        <w:t xml:space="preserve">акционерного общества </w:t>
      </w:r>
      <w:r w:rsidR="00C522B4">
        <w:rPr>
          <w:sz w:val="28"/>
          <w:szCs w:val="28"/>
          <w:lang w:val="ru-RU"/>
        </w:rPr>
        <w:t>«</w:t>
      </w:r>
      <w:r w:rsidR="00C522B4" w:rsidRPr="00C522B4">
        <w:rPr>
          <w:sz w:val="28"/>
          <w:szCs w:val="28"/>
        </w:rPr>
        <w:t>Газпром газораспределение Дальний Восток</w:t>
      </w:r>
      <w:r w:rsidR="00C522B4">
        <w:rPr>
          <w:sz w:val="28"/>
          <w:szCs w:val="28"/>
          <w:lang w:val="ru-RU"/>
        </w:rPr>
        <w:t>»</w:t>
      </w:r>
      <w:r w:rsidR="00C522B4" w:rsidRPr="00C522B4">
        <w:rPr>
          <w:sz w:val="28"/>
          <w:szCs w:val="28"/>
        </w:rPr>
        <w:t xml:space="preserve"> на территории </w:t>
      </w:r>
      <w:r w:rsidR="00C522B4">
        <w:rPr>
          <w:sz w:val="28"/>
          <w:szCs w:val="28"/>
          <w:lang w:val="ru-RU"/>
        </w:rPr>
        <w:t>Камчатского</w:t>
      </w:r>
      <w:r w:rsidR="00C522B4" w:rsidRPr="00C522B4">
        <w:rPr>
          <w:sz w:val="28"/>
          <w:szCs w:val="28"/>
        </w:rPr>
        <w:t xml:space="preserve"> края на 202</w:t>
      </w:r>
      <w:r w:rsidR="00C522B4">
        <w:rPr>
          <w:sz w:val="28"/>
          <w:szCs w:val="28"/>
          <w:lang w:val="ru-RU"/>
        </w:rPr>
        <w:t>2</w:t>
      </w:r>
      <w:r w:rsidR="00C522B4" w:rsidRPr="00C522B4">
        <w:rPr>
          <w:sz w:val="28"/>
          <w:szCs w:val="28"/>
        </w:rPr>
        <w:t xml:space="preserve"> год для финансирования программы газификации, утвержденной на 202</w:t>
      </w:r>
      <w:r w:rsidR="00C522B4">
        <w:rPr>
          <w:sz w:val="28"/>
          <w:szCs w:val="28"/>
          <w:lang w:val="ru-RU"/>
        </w:rPr>
        <w:t>2</w:t>
      </w:r>
      <w:r w:rsidR="00C522B4" w:rsidRPr="00C522B4">
        <w:rPr>
          <w:sz w:val="28"/>
          <w:szCs w:val="28"/>
        </w:rPr>
        <w:t xml:space="preserve"> - 202</w:t>
      </w:r>
      <w:r w:rsidR="00C522B4">
        <w:rPr>
          <w:sz w:val="28"/>
          <w:szCs w:val="28"/>
          <w:lang w:val="ru-RU"/>
        </w:rPr>
        <w:t>3</w:t>
      </w:r>
      <w:r w:rsidR="00C522B4" w:rsidRPr="00C522B4">
        <w:rPr>
          <w:sz w:val="28"/>
          <w:szCs w:val="28"/>
        </w:rPr>
        <w:t xml:space="preserve"> годы</w:t>
      </w:r>
      <w:r>
        <w:rPr>
          <w:sz w:val="28"/>
          <w:szCs w:val="28"/>
          <w:lang w:val="ru-RU"/>
        </w:rPr>
        <w:t>,</w:t>
      </w:r>
      <w:r w:rsidRPr="00415F24">
        <w:rPr>
          <w:sz w:val="28"/>
          <w:szCs w:val="28"/>
          <w:lang w:val="ru-RU"/>
        </w:rPr>
        <w:t xml:space="preserve"> согласно приложени</w:t>
      </w:r>
      <w:r>
        <w:rPr>
          <w:sz w:val="28"/>
          <w:szCs w:val="28"/>
          <w:lang w:val="ru-RU"/>
        </w:rPr>
        <w:t>ю</w:t>
      </w:r>
      <w:r w:rsidRPr="00415F24">
        <w:rPr>
          <w:sz w:val="28"/>
          <w:szCs w:val="28"/>
          <w:lang w:val="ru-RU"/>
        </w:rPr>
        <w:t>.</w:t>
      </w:r>
    </w:p>
    <w:p w:rsidR="00335AC2" w:rsidRDefault="00335AC2" w:rsidP="00335A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05D2B">
        <w:rPr>
          <w:szCs w:val="28"/>
        </w:rPr>
        <w:t>Настоящее постановление вступает в силу через десять дней после его официального опубликования.</w:t>
      </w:r>
      <w:r>
        <w:rPr>
          <w:szCs w:val="28"/>
        </w:rPr>
        <w:t xml:space="preserve"> </w:t>
      </w: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35AC2" w:rsidRPr="001E6FE1" w:rsidTr="008F23E7">
        <w:trPr>
          <w:trHeight w:val="1284"/>
        </w:trPr>
        <w:tc>
          <w:tcPr>
            <w:tcW w:w="3828" w:type="dxa"/>
            <w:shd w:val="clear" w:color="auto" w:fill="auto"/>
          </w:tcPr>
          <w:p w:rsidR="00335AC2" w:rsidRPr="00F03862" w:rsidRDefault="00335AC2" w:rsidP="00335A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35AC2" w:rsidRPr="00F03862" w:rsidRDefault="00335AC2" w:rsidP="008F23E7">
            <w:pPr>
              <w:jc w:val="center"/>
              <w:rPr>
                <w:color w:val="D9D9D9"/>
                <w:szCs w:val="28"/>
              </w:rPr>
            </w:pPr>
            <w:r w:rsidRPr="00F03862">
              <w:rPr>
                <w:color w:val="D9D9D9"/>
                <w:szCs w:val="28"/>
              </w:rPr>
              <w:t>[горизонтальный штамп подписи 1]</w:t>
            </w:r>
          </w:p>
          <w:p w:rsidR="00335AC2" w:rsidRPr="00F03862" w:rsidRDefault="00335AC2" w:rsidP="008F23E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5AC2" w:rsidRDefault="00335AC2" w:rsidP="008F23E7">
            <w:pPr>
              <w:adjustRightInd w:val="0"/>
              <w:ind w:right="36"/>
              <w:rPr>
                <w:szCs w:val="28"/>
              </w:rPr>
            </w:pPr>
          </w:p>
          <w:p w:rsidR="00335AC2" w:rsidRPr="00F03862" w:rsidRDefault="00335AC2" w:rsidP="008F23E7">
            <w:pPr>
              <w:adjustRightInd w:val="0"/>
              <w:ind w:right="36"/>
              <w:rPr>
                <w:szCs w:val="28"/>
              </w:rPr>
            </w:pPr>
            <w:r w:rsidRPr="00F03862">
              <w:rPr>
                <w:szCs w:val="28"/>
              </w:rPr>
              <w:t>В.А. Губинский</w:t>
            </w:r>
          </w:p>
        </w:tc>
      </w:tr>
    </w:tbl>
    <w:p w:rsidR="00335AC2" w:rsidRDefault="00335AC2" w:rsidP="00335AC2">
      <w:pPr>
        <w:ind w:left="4253"/>
        <w:jc w:val="both"/>
      </w:pPr>
      <w:r>
        <w:rPr>
          <w:szCs w:val="28"/>
        </w:rPr>
        <w:br w:type="page"/>
      </w:r>
      <w:r>
        <w:lastRenderedPageBreak/>
        <w:t xml:space="preserve">Приложение </w:t>
      </w:r>
    </w:p>
    <w:p w:rsidR="00335AC2" w:rsidRDefault="00335AC2" w:rsidP="00335AC2">
      <w:pPr>
        <w:ind w:left="4253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 службы</w:t>
      </w:r>
      <w:r w:rsidRPr="00D8098D">
        <w:t xml:space="preserve"> </w:t>
      </w:r>
    </w:p>
    <w:p w:rsidR="00335AC2" w:rsidRPr="001F76C5" w:rsidRDefault="00335AC2" w:rsidP="00335AC2">
      <w:pPr>
        <w:ind w:left="4253"/>
        <w:jc w:val="both"/>
      </w:pPr>
      <w:r w:rsidRPr="001F76C5">
        <w:t>по тарифам и ценам</w:t>
      </w:r>
      <w:r>
        <w:t xml:space="preserve"> </w:t>
      </w:r>
      <w:r w:rsidRPr="001F76C5">
        <w:t xml:space="preserve">Камчатского края </w:t>
      </w:r>
    </w:p>
    <w:p w:rsidR="00335AC2" w:rsidRDefault="00335AC2" w:rsidP="00335AC2">
      <w:pPr>
        <w:widowControl w:val="0"/>
        <w:ind w:left="4253"/>
      </w:pPr>
      <w:r>
        <w:t xml:space="preserve">от </w:t>
      </w:r>
      <w:r w:rsidR="00C522B4">
        <w:t>03</w:t>
      </w:r>
      <w:r>
        <w:t>.1</w:t>
      </w:r>
      <w:r w:rsidR="00C522B4">
        <w:t>2</w:t>
      </w:r>
      <w:r w:rsidRPr="001F76C5">
        <w:t>.20</w:t>
      </w:r>
      <w:r>
        <w:t>21</w:t>
      </w:r>
      <w:r w:rsidRPr="001F76C5">
        <w:t xml:space="preserve"> №</w:t>
      </w:r>
      <w:r>
        <w:t xml:space="preserve"> </w:t>
      </w:r>
      <w:r w:rsidR="00C522B4">
        <w:t>ххх</w:t>
      </w:r>
    </w:p>
    <w:p w:rsidR="00335AC2" w:rsidRPr="00131A53" w:rsidRDefault="00335AC2" w:rsidP="00335AC2">
      <w:pPr>
        <w:widowControl w:val="0"/>
        <w:ind w:left="5670"/>
      </w:pPr>
    </w:p>
    <w:p w:rsidR="00092CBD" w:rsidRDefault="00C522B4" w:rsidP="00092C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C522B4">
        <w:rPr>
          <w:rFonts w:ascii="Times New Roman" w:hAnsi="Times New Roman" w:cs="Times New Roman"/>
          <w:b/>
          <w:sz w:val="28"/>
          <w:szCs w:val="28"/>
        </w:rPr>
        <w:t>Размер специальной надбавки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b/>
          <w:sz w:val="28"/>
          <w:szCs w:val="28"/>
        </w:rPr>
        <w:t>к тарифам на услуги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b/>
          <w:sz w:val="28"/>
          <w:szCs w:val="28"/>
        </w:rPr>
        <w:t>транспортировке газа по</w:t>
      </w:r>
      <w:r w:rsidR="0009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b/>
          <w:sz w:val="28"/>
          <w:szCs w:val="28"/>
        </w:rPr>
        <w:t xml:space="preserve">газораспределительным сетям </w:t>
      </w:r>
    </w:p>
    <w:p w:rsidR="00335AC2" w:rsidRPr="00092CBD" w:rsidRDefault="00C522B4" w:rsidP="00092C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B4">
        <w:rPr>
          <w:rFonts w:ascii="Times New Roman" w:hAnsi="Times New Roman" w:cs="Times New Roman"/>
          <w:b/>
          <w:sz w:val="28"/>
          <w:szCs w:val="28"/>
        </w:rPr>
        <w:t>АО</w:t>
      </w:r>
      <w:r w:rsidR="00092C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522B4">
        <w:rPr>
          <w:rFonts w:ascii="Times New Roman" w:hAnsi="Times New Roman" w:cs="Times New Roman"/>
          <w:b/>
          <w:sz w:val="28"/>
          <w:szCs w:val="28"/>
        </w:rPr>
        <w:t>Газпром газораспределение Дальний</w:t>
      </w:r>
      <w:r w:rsidR="0009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b/>
          <w:sz w:val="28"/>
          <w:szCs w:val="28"/>
        </w:rPr>
        <w:t>Восток</w:t>
      </w:r>
      <w:r w:rsidR="00092CBD">
        <w:rPr>
          <w:rFonts w:ascii="Times New Roman" w:hAnsi="Times New Roman" w:cs="Times New Roman"/>
          <w:b/>
          <w:sz w:val="28"/>
          <w:szCs w:val="28"/>
        </w:rPr>
        <w:t>»</w:t>
      </w:r>
    </w:p>
    <w:p w:rsidR="00335AC2" w:rsidRPr="004E657A" w:rsidRDefault="00335AC2" w:rsidP="00335A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554"/>
        <w:gridCol w:w="2070"/>
        <w:gridCol w:w="2068"/>
      </w:tblGrid>
      <w:tr w:rsidR="00092CBD" w:rsidRPr="00F7765D" w:rsidTr="00092CBD">
        <w:trPr>
          <w:trHeight w:val="681"/>
          <w:tblCellSpacing w:w="5" w:type="nil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BD" w:rsidRPr="00F7765D" w:rsidRDefault="00092CBD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BD" w:rsidRPr="00092CBD" w:rsidRDefault="00092CBD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BD" w:rsidRPr="00F7765D" w:rsidRDefault="00092CBD" w:rsidP="00092CBD">
            <w:pPr>
              <w:pStyle w:val="ConsPlusNormal"/>
              <w:ind w:right="-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01.01.2022-30.06.2022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BD" w:rsidRPr="00F7765D" w:rsidRDefault="00092CBD" w:rsidP="00092C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01.07.2022-31.12.2022</w:t>
            </w:r>
          </w:p>
        </w:tc>
      </w:tr>
      <w:tr w:rsidR="00092CBD" w:rsidRPr="00F7765D" w:rsidTr="00092CBD">
        <w:trPr>
          <w:trHeight w:val="1174"/>
          <w:tblCellSpacing w:w="5" w:type="nil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BD" w:rsidRPr="00F7765D" w:rsidRDefault="00092CBD" w:rsidP="00092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специальной надбавки к тарифам на услуги по транспортировке </w:t>
            </w:r>
            <w:r w:rsidRPr="00092CBD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BD" w:rsidRPr="00F7765D" w:rsidRDefault="00092CBD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D">
              <w:rPr>
                <w:rFonts w:ascii="Times New Roman" w:hAnsi="Times New Roman" w:cs="Times New Roman"/>
                <w:sz w:val="24"/>
                <w:szCs w:val="24"/>
              </w:rPr>
              <w:t>руб./1000 куб. м.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BD" w:rsidRPr="00F7765D" w:rsidRDefault="00092CBD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252,67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BD" w:rsidRPr="00F7765D" w:rsidRDefault="00092CBD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252,67</w:t>
            </w:r>
          </w:p>
        </w:tc>
      </w:tr>
    </w:tbl>
    <w:p w:rsidR="00704F7B" w:rsidRDefault="00704F7B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FB3D67" w:rsidRPr="00B61663" w:rsidRDefault="00FB3D67" w:rsidP="00FB3D67">
      <w:pPr>
        <w:autoSpaceDE w:val="0"/>
        <w:autoSpaceDN w:val="0"/>
        <w:adjustRightInd w:val="0"/>
        <w:ind w:firstLine="426"/>
        <w:jc w:val="both"/>
        <w:rPr>
          <w:rFonts w:cs="Calibri"/>
          <w:szCs w:val="28"/>
        </w:rPr>
      </w:pPr>
      <w:r w:rsidRPr="00FB3D67">
        <w:rPr>
          <w:rFonts w:cs="Calibri"/>
          <w:szCs w:val="28"/>
        </w:rPr>
        <w:t>Примечание: Тарифы установ</w:t>
      </w:r>
      <w:r>
        <w:rPr>
          <w:rFonts w:cs="Calibri"/>
          <w:szCs w:val="28"/>
        </w:rPr>
        <w:t>лены без НДС</w:t>
      </w:r>
      <w:bookmarkStart w:id="1" w:name="_GoBack"/>
      <w:bookmarkEnd w:id="1"/>
    </w:p>
    <w:sectPr w:rsidR="00FB3D67" w:rsidRPr="00B61663" w:rsidSect="009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75" w:rsidRDefault="00B54F75" w:rsidP="00342D13">
      <w:r>
        <w:separator/>
      </w:r>
    </w:p>
  </w:endnote>
  <w:endnote w:type="continuationSeparator" w:id="0">
    <w:p w:rsidR="00B54F75" w:rsidRDefault="00B54F7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75" w:rsidRDefault="00B54F75" w:rsidP="00342D13">
      <w:r>
        <w:separator/>
      </w:r>
    </w:p>
  </w:footnote>
  <w:footnote w:type="continuationSeparator" w:id="0">
    <w:p w:rsidR="00B54F75" w:rsidRDefault="00B54F7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2CBD"/>
    <w:rsid w:val="00097D34"/>
    <w:rsid w:val="000A3549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28CA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063E2"/>
    <w:rsid w:val="00314A35"/>
    <w:rsid w:val="00321E7D"/>
    <w:rsid w:val="00327AAE"/>
    <w:rsid w:val="00335AC2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4B23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5D81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54F75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22B4"/>
    <w:rsid w:val="00C543D3"/>
    <w:rsid w:val="00C6267E"/>
    <w:rsid w:val="00C71CF6"/>
    <w:rsid w:val="00C7704C"/>
    <w:rsid w:val="00C80D1A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533E"/>
    <w:rsid w:val="00ED6D23"/>
    <w:rsid w:val="00EE0DFD"/>
    <w:rsid w:val="00EE4549"/>
    <w:rsid w:val="00EE60C2"/>
    <w:rsid w:val="00EE6F1E"/>
    <w:rsid w:val="00EF15B3"/>
    <w:rsid w:val="00EF5602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19A6"/>
    <w:rsid w:val="00FB34A3"/>
    <w:rsid w:val="00FB3D67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F9993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D74C-D529-4A70-A4F0-31BBA79A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2654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Затюра Ольга Борисовна</cp:lastModifiedBy>
  <cp:revision>5</cp:revision>
  <cp:lastPrinted>2020-05-08T01:33:00Z</cp:lastPrinted>
  <dcterms:created xsi:type="dcterms:W3CDTF">2021-11-13T03:40:00Z</dcterms:created>
  <dcterms:modified xsi:type="dcterms:W3CDTF">2021-11-23T04:08:00Z</dcterms:modified>
</cp:coreProperties>
</file>