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D24D8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BF2772" w:rsidTr="00BF277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BF2772" w:rsidRDefault="00BF27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772" w:rsidRDefault="00BF27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5D762E" w:rsidRDefault="005D762E" w:rsidP="006D227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24D8E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приложения 2 - 7 к постановлению Региональной службы по тарифам и ценам Камчатского края от 18.12.2019 № 371 «Об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D24D8E" w:rsidP="00D2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27.07.2010 № 190-ФЗ 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27.12.2013 № 1746-э «Об утверждении Методических указаний по расчету регулируемых тарифов в сфере водоснабжения и водоотведения», </w:t>
      </w:r>
      <w:r w:rsidRPr="00D24D8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Законом Камчатского края от 24.11.2020 № 521 «О краевом бюджете на 2021 год и на плановый период 2022 и 2023 годов»</w:t>
      </w:r>
      <w:r w:rsidRPr="00D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ХХ.12.2021</w:t>
      </w:r>
      <w:r w:rsidRPr="00D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8D7127" w:rsidRPr="004549E8" w:rsidRDefault="008D7127" w:rsidP="00D2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24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2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D8E" w:rsidRPr="00D24D8E" w:rsidRDefault="00D24D8E" w:rsidP="00D2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D8E">
        <w:rPr>
          <w:rFonts w:ascii="Times New Roman" w:hAnsi="Times New Roman" w:cs="Times New Roman"/>
          <w:bCs/>
          <w:sz w:val="28"/>
          <w:szCs w:val="28"/>
        </w:rPr>
        <w:t>1.</w:t>
      </w:r>
      <w:r w:rsidRPr="00D24D8E">
        <w:rPr>
          <w:rFonts w:ascii="Times New Roman" w:hAnsi="Times New Roman" w:cs="Times New Roman"/>
          <w:bCs/>
          <w:sz w:val="28"/>
          <w:szCs w:val="28"/>
        </w:rPr>
        <w:tab/>
        <w:t>Внести в приложения 2 - 7 к постановлению Региональной службы по тарифам и ценам Камчатского края от 18.12.2019 № 371 «Об утверждении тарифов в сфере теплоснабжения АО «Камчатэнергосервис» потребителям Мильковского сельского поселения Мильковского муниципального района на 2020 - 2024 годы» изменения, изложив их в редакции согласно приложениям 1 - 6 к настоящему постановлению.</w:t>
      </w:r>
    </w:p>
    <w:p w:rsidR="00033533" w:rsidRDefault="00D24D8E" w:rsidP="00D2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D8E">
        <w:rPr>
          <w:rFonts w:ascii="Times New Roman" w:hAnsi="Times New Roman" w:cs="Times New Roman"/>
          <w:bCs/>
          <w:sz w:val="28"/>
          <w:szCs w:val="28"/>
        </w:rPr>
        <w:t>2.</w:t>
      </w:r>
      <w:r w:rsidRPr="00D24D8E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через десять дней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D2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D2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D24D8E" w:rsidP="00D24D8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Руководителя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D24D8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A54CD1" w:rsidRPr="00076132" w:rsidRDefault="00A54CD1" w:rsidP="00D24D8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4CD1" w:rsidRPr="002F3844" w:rsidRDefault="00D24D8E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31799B" w:rsidRDefault="0031799B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p w:rsidR="00D24D8E" w:rsidRDefault="00D24D8E" w:rsidP="002C2B5A"/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lastRenderedPageBreak/>
              <w:t>Приложение 1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от </w:t>
            </w:r>
            <w:r>
              <w:rPr>
                <w:rFonts w:eastAsia="Calibri"/>
                <w:sz w:val="28"/>
                <w:szCs w:val="24"/>
              </w:rPr>
              <w:t>ХХ</w:t>
            </w:r>
            <w:r w:rsidRPr="00D24D8E">
              <w:rPr>
                <w:rFonts w:eastAsia="Calibri"/>
                <w:sz w:val="28"/>
                <w:szCs w:val="24"/>
              </w:rPr>
              <w:t>.12.202</w:t>
            </w:r>
            <w:r>
              <w:rPr>
                <w:rFonts w:eastAsia="Calibri"/>
                <w:sz w:val="28"/>
                <w:szCs w:val="24"/>
              </w:rPr>
              <w:t>1</w:t>
            </w:r>
            <w:r w:rsidRPr="00D24D8E">
              <w:rPr>
                <w:rFonts w:eastAsia="Calibri"/>
                <w:sz w:val="28"/>
                <w:szCs w:val="24"/>
              </w:rPr>
              <w:t xml:space="preserve"> № </w:t>
            </w:r>
            <w:r>
              <w:rPr>
                <w:rFonts w:eastAsia="Calibri"/>
                <w:sz w:val="28"/>
                <w:szCs w:val="24"/>
              </w:rPr>
              <w:t>ХХ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«Приложение 2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D24D8E" w:rsidRPr="00D24D8E" w:rsidRDefault="00D24D8E" w:rsidP="00D24D8E">
      <w:pPr>
        <w:spacing w:after="0" w:line="240" w:lineRule="auto"/>
        <w:ind w:left="340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поставляемую АО «Камчатэнергосервис»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Мильковского сельского поселения Мильковского муниципального района</w:t>
      </w: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2020 - 2024 годы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6"/>
        <w:gridCol w:w="1333"/>
        <w:gridCol w:w="571"/>
        <w:gridCol w:w="710"/>
        <w:gridCol w:w="709"/>
        <w:gridCol w:w="709"/>
        <w:gridCol w:w="708"/>
      </w:tblGrid>
      <w:tr w:rsidR="00D24D8E" w:rsidRPr="00D24D8E" w:rsidTr="00D24D8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D24D8E" w:rsidRPr="00D24D8E" w:rsidTr="00D24D8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24D8E" w:rsidRPr="00D24D8E" w:rsidTr="00D24D8E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10 220,01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11 727,87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12 314,27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13 832,10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13 832,10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12 738,10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14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1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12 738,10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15 409,75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4D8E" w:rsidRPr="00D24D8E" w:rsidTr="00D24D8E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одноставочный руб./Гкал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12 264,01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14 073,44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14 777,12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16 598,52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18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16 598,52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15 285,72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15 285,72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18 491,70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4D8E" w:rsidRPr="00D24D8E" w:rsidTr="00D24D8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D8E" w:rsidRPr="00D24D8E" w:rsidRDefault="00D24D8E" w:rsidP="00D24D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D24D8E" w:rsidRP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Приложение 2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«Приложение 3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D24D8E" w:rsidRPr="00D24D8E" w:rsidRDefault="00D24D8E" w:rsidP="00D24D8E">
      <w:pPr>
        <w:spacing w:after="0" w:line="240" w:lineRule="auto"/>
        <w:ind w:left="4253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8E" w:rsidRPr="00D24D8E" w:rsidRDefault="00D24D8E" w:rsidP="00D24D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Льготные тарифы на тепловую энергию </w:t>
      </w:r>
      <w:r w:rsidRPr="00D24D8E">
        <w:rPr>
          <w:rFonts w:ascii="Times New Roman" w:eastAsia="Calibri" w:hAnsi="Times New Roman" w:cs="Times New Roman"/>
          <w:sz w:val="28"/>
          <w:szCs w:val="24"/>
          <w:lang w:eastAsia="ru-RU"/>
        </w:rPr>
        <w:t>на нужды отопления, поставляемую АО «Камчатэнергосервис» исполнителям коммунальных услуг для</w:t>
      </w: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 </w:t>
      </w:r>
      <w:r w:rsidRPr="00D24D8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Мильковского сельского поселения Мильковского муниципального района,</w:t>
      </w:r>
    </w:p>
    <w:p w:rsidR="00D24D8E" w:rsidRPr="00D24D8E" w:rsidRDefault="00D24D8E" w:rsidP="00D24D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p w:rsidR="00D24D8E" w:rsidRPr="00D24D8E" w:rsidRDefault="00D24D8E" w:rsidP="00D24D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D24D8E" w:rsidRPr="00D24D8E" w:rsidTr="00D24D8E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D24D8E" w:rsidRPr="00D24D8E" w:rsidTr="00D24D8E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</w:t>
            </w:r>
          </w:p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схеме подключения</w:t>
            </w:r>
          </w:p>
        </w:tc>
      </w:tr>
      <w:tr w:rsidR="00D24D8E" w:rsidRPr="00D24D8E" w:rsidTr="00D24D8E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4D8E" w:rsidRPr="00D24D8E" w:rsidTr="00D24D8E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3 600,00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3 090,00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17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1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01.01.2023 -30.06.2023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01.07.2023 -  31.12.2023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24D8E" w:rsidRPr="00D24D8E" w:rsidTr="00D24D8E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D8E" w:rsidRPr="00D24D8E" w:rsidRDefault="00D24D8E" w:rsidP="00D24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тепловую энергию для населения и исполнителям коммунальных услуг для населения на период  2022 - 2024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24D8E" w:rsidRPr="00D24D8E" w:rsidRDefault="00D24D8E" w:rsidP="00D24D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lastRenderedPageBreak/>
              <w:t>Приложение 3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«Приложение 4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D24D8E" w:rsidRPr="00D24D8E" w:rsidRDefault="00D24D8E" w:rsidP="00D24D8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8E" w:rsidRPr="00D24D8E" w:rsidRDefault="00D24D8E" w:rsidP="00D24D8E">
      <w:pPr>
        <w:tabs>
          <w:tab w:val="left" w:pos="0"/>
        </w:tabs>
        <w:suppressAutoHyphens/>
        <w:spacing w:after="0" w:line="240" w:lineRule="auto"/>
        <w:ind w:hanging="6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теплоноситель, поставляемый АО «Камчатэнергосервис»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D24D8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Мильковского сельского поселения Мильковского муниципального района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на, 2020 - 2024 годы</w:t>
      </w:r>
    </w:p>
    <w:p w:rsidR="00D24D8E" w:rsidRPr="00D24D8E" w:rsidRDefault="00D24D8E" w:rsidP="00D24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588"/>
        <w:gridCol w:w="2410"/>
        <w:gridCol w:w="1418"/>
        <w:gridCol w:w="1134"/>
        <w:gridCol w:w="1560"/>
        <w:gridCol w:w="290"/>
        <w:gridCol w:w="1270"/>
        <w:gridCol w:w="580"/>
        <w:gridCol w:w="980"/>
        <w:gridCol w:w="870"/>
        <w:gridCol w:w="690"/>
      </w:tblGrid>
      <w:tr w:rsidR="00D24D8E" w:rsidRPr="00D24D8E" w:rsidTr="00D24D8E">
        <w:trPr>
          <w:gridAfter w:val="7"/>
          <w:wAfter w:w="6240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Вид тарифа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Вид теплоносителя</w:t>
            </w:r>
          </w:p>
        </w:tc>
      </w:tr>
      <w:tr w:rsidR="00D24D8E" w:rsidRPr="00D24D8E" w:rsidTr="00D24D8E">
        <w:trPr>
          <w:gridAfter w:val="7"/>
          <w:wAfter w:w="6240" w:type="dxa"/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Пар</w:t>
            </w:r>
          </w:p>
        </w:tc>
      </w:tr>
      <w:tr w:rsidR="00D24D8E" w:rsidRPr="00D24D8E" w:rsidTr="00D24D8E">
        <w:trPr>
          <w:gridAfter w:val="7"/>
          <w:wAfter w:w="6240" w:type="dxa"/>
          <w:trHeight w:val="712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35" w:type="dxa"/>
            <w:gridSpan w:val="5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прочих потребителей</w:t>
            </w: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78,12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85,11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688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</w:t>
            </w: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102,13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1"/>
          <w:wAfter w:w="690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3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  <w:r w:rsidRPr="00D24D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руб./куб.м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7"/>
          <w:wAfter w:w="6240" w:type="dxa"/>
          <w:trHeight w:val="27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14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D8E" w:rsidRPr="00D24D8E" w:rsidRDefault="00D24D8E" w:rsidP="00D24D8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2022 - 2024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24D8E" w:rsidRPr="00D24D8E" w:rsidRDefault="00D24D8E" w:rsidP="00D24D8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widowControl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lastRenderedPageBreak/>
              <w:t>Приложение 4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«Приложение 5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</w:t>
      </w: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АО «Камчатэнергосервис»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потребителям </w:t>
      </w:r>
      <w:r w:rsidRPr="00D24D8E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Мильковского сельского поселения Мильковского муниципального района, 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2020 - 2024 годы</w:t>
      </w: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1701"/>
        <w:gridCol w:w="1275"/>
        <w:gridCol w:w="1560"/>
        <w:gridCol w:w="1559"/>
        <w:gridCol w:w="1417"/>
        <w:gridCol w:w="1333"/>
        <w:gridCol w:w="1333"/>
        <w:gridCol w:w="1333"/>
        <w:gridCol w:w="1333"/>
      </w:tblGrid>
      <w:tr w:rsidR="00D24D8E" w:rsidRPr="00D24D8E" w:rsidTr="00D24D8E">
        <w:trPr>
          <w:gridAfter w:val="4"/>
          <w:wAfter w:w="5332" w:type="dxa"/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теплоноситель, руб./куб.м</w:t>
            </w:r>
          </w:p>
        </w:tc>
        <w:tc>
          <w:tcPr>
            <w:tcW w:w="4536" w:type="dxa"/>
            <w:gridSpan w:val="3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</w:tr>
      <w:tr w:rsidR="00D24D8E" w:rsidRPr="00D24D8E" w:rsidTr="00D24D8E">
        <w:trPr>
          <w:gridAfter w:val="4"/>
          <w:wAfter w:w="5332" w:type="dxa"/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Одноставочный тариф, руб./Гкал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Двухставочный тариф</w:t>
            </w:r>
          </w:p>
        </w:tc>
      </w:tr>
      <w:tr w:rsidR="00D24D8E" w:rsidRPr="00D24D8E" w:rsidTr="00D24D8E">
        <w:trPr>
          <w:gridAfter w:val="4"/>
          <w:wAfter w:w="5332" w:type="dxa"/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Ставка за тепловую энергию, руб./Гкал</w:t>
            </w:r>
          </w:p>
        </w:tc>
      </w:tr>
      <w:tr w:rsidR="00D24D8E" w:rsidRPr="00D24D8E" w:rsidTr="00D24D8E">
        <w:trPr>
          <w:gridAfter w:val="4"/>
          <w:wAfter w:w="5332" w:type="dxa"/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9" w:type="dxa"/>
            <w:gridSpan w:val="6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D24D8E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51,54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10 220,01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11 727,87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60,63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12 314,27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67,54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13 832,10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67,54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13 832,10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78,12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12 738,10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78,12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12 738,10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85,11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15 409,75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9" w:type="dxa"/>
            <w:gridSpan w:val="6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  <w:tc>
          <w:tcPr>
            <w:tcW w:w="1333" w:type="dxa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13 732,88</w:t>
            </w: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  <w:p w:rsidR="00D24D8E" w:rsidRPr="00D24D8E" w:rsidRDefault="00D24D8E" w:rsidP="00D24D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12 264,02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14 073,44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14 073,44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14 777,12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72,76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14 777,12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01.07.2022 -  </w:t>
            </w: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31.12.2022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lastRenderedPageBreak/>
              <w:t>81,05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16 598,52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81,05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16 598,52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15 285,72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15 285,72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102,13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18 491,70</w:t>
            </w:r>
          </w:p>
        </w:tc>
        <w:tc>
          <w:tcPr>
            <w:tcW w:w="155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6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3 162,16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D8E" w:rsidRPr="00D24D8E" w:rsidTr="00D24D8E">
        <w:trPr>
          <w:gridAfter w:val="4"/>
          <w:wAfter w:w="5332" w:type="dxa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2022 - 2024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13.05.2019 № 336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06.05.2011№ 354, расчетная величина тарифа на</w:t>
      </w:r>
      <w:r w:rsidRPr="00D24D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4D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24D8E" w:rsidRPr="00D24D8E" w:rsidRDefault="00D24D8E" w:rsidP="00D24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821"/>
        <w:gridCol w:w="3544"/>
      </w:tblGrid>
      <w:tr w:rsidR="00D24D8E" w:rsidRPr="00D24D8E" w:rsidTr="00D24D8E">
        <w:tc>
          <w:tcPr>
            <w:tcW w:w="313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D24D8E" w:rsidRPr="00D24D8E" w:rsidTr="00D24D8E">
        <w:tc>
          <w:tcPr>
            <w:tcW w:w="9498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252,90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196,93</w:t>
            </w:r>
          </w:p>
        </w:tc>
      </w:tr>
      <w:tr w:rsidR="00D24D8E" w:rsidRPr="00D24D8E" w:rsidTr="00D24D8E">
        <w:tc>
          <w:tcPr>
            <w:tcW w:w="9498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252,90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196,93</w:t>
            </w:r>
          </w:p>
        </w:tc>
      </w:tr>
      <w:tr w:rsidR="00D24D8E" w:rsidRPr="00D24D8E" w:rsidTr="00D24D8E">
        <w:tc>
          <w:tcPr>
            <w:tcW w:w="9498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252,90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196,93</w:t>
            </w:r>
          </w:p>
        </w:tc>
      </w:tr>
      <w:tr w:rsidR="00D24D8E" w:rsidRPr="00D24D8E" w:rsidTr="00D24D8E">
        <w:tc>
          <w:tcPr>
            <w:tcW w:w="9498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247,83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193,13</w:t>
            </w:r>
          </w:p>
        </w:tc>
      </w:tr>
      <w:tr w:rsidR="00D24D8E" w:rsidRPr="00D24D8E" w:rsidTr="00D24D8E">
        <w:tc>
          <w:tcPr>
            <w:tcW w:w="9498" w:type="dxa"/>
            <w:gridSpan w:val="3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2 -30.06.2022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247,83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193,13</w:t>
            </w:r>
          </w:p>
        </w:tc>
      </w:tr>
      <w:tr w:rsidR="00D24D8E" w:rsidRPr="00D24D8E" w:rsidTr="00D24D8E">
        <w:tc>
          <w:tcPr>
            <w:tcW w:w="9498" w:type="dxa"/>
            <w:gridSpan w:val="3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2 -31.12.2022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247,83</w:t>
            </w:r>
          </w:p>
        </w:tc>
      </w:tr>
      <w:tr w:rsidR="00D24D8E" w:rsidRPr="00D24D8E" w:rsidTr="00D24D8E">
        <w:tc>
          <w:tcPr>
            <w:tcW w:w="313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2821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0,0526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193,13</w:t>
            </w:r>
          </w:p>
        </w:tc>
      </w:tr>
    </w:tbl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  <w:r w:rsidRPr="00D24D8E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D24D8E">
        <w:rPr>
          <w:rFonts w:ascii="Times New Roman" w:eastAsia="Calibri" w:hAnsi="Times New Roman" w:cs="Times New Roman"/>
          <w:lang w:eastAsia="ru-RU"/>
        </w:rPr>
        <w:t>».</w:t>
      </w: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lastRenderedPageBreak/>
              <w:t>Приложение 5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«Приложение 6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D24D8E" w:rsidRPr="00D24D8E" w:rsidRDefault="00D24D8E" w:rsidP="00D24D8E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4D8E" w:rsidRPr="00D24D8E" w:rsidRDefault="00D24D8E" w:rsidP="00D24D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АО «Камчатэнергосервис» на оказание услуг горячего водоснабжения в закрытой системе горячего водоснабжения потребителям Мильковского сельского поселения Мильковского муниципального района на 2020 -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2024 годы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4D8E" w:rsidRPr="00D24D8E" w:rsidRDefault="00D24D8E" w:rsidP="00D24D8E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Паспорт производственной программы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2410"/>
        <w:gridCol w:w="1984"/>
      </w:tblGrid>
      <w:tr w:rsidR="00D24D8E" w:rsidRPr="00D24D8E" w:rsidTr="00D24D8E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E" w:rsidRPr="00D24D8E" w:rsidRDefault="00D24D8E" w:rsidP="00D24D8E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производственной программы</w:t>
            </w:r>
          </w:p>
        </w:tc>
      </w:tr>
      <w:tr w:rsidR="00D24D8E" w:rsidRPr="00D24D8E" w:rsidTr="00D24D8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полное / сокращенное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АО «Камчатэнергосервис» / АО «Камчатэнергосервис»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</w:t>
            </w:r>
          </w:p>
        </w:tc>
      </w:tr>
      <w:tr w:rsidR="00D24D8E" w:rsidRPr="00D24D8E" w:rsidTr="00D24D8E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пр-т Карла Маркса, д. 7, г. Петропавловск-Камчатский, Камчатский край 683031/пр-т Карла Маркса, д. 7, г. Петропавловск-Камчатский, Камчатский край 68303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24D8E" w:rsidRPr="00D24D8E" w:rsidRDefault="00D24D8E" w:rsidP="00D24D8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2. Обеспечение прогнозируемого объема и качества услуг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276"/>
        <w:gridCol w:w="1134"/>
        <w:gridCol w:w="1134"/>
        <w:gridCol w:w="992"/>
        <w:gridCol w:w="1134"/>
        <w:gridCol w:w="1134"/>
      </w:tblGrid>
      <w:tr w:rsidR="00D24D8E" w:rsidRPr="00D24D8E" w:rsidTr="00D24D8E">
        <w:trPr>
          <w:cantSplit/>
          <w:trHeight w:val="82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Единицы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эффективности</w:t>
            </w:r>
          </w:p>
        </w:tc>
      </w:tr>
      <w:tr w:rsidR="00D24D8E" w:rsidRPr="00D24D8E" w:rsidTr="00D24D8E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45,5329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45,532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45,532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45,532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40,3298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39,777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39,777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4,7286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5,670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5,670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0,47448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0,47448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0,47448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Доля воды, отпущенной по показаниям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42,128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50,9</w:t>
            </w:r>
          </w:p>
        </w:tc>
      </w:tr>
      <w:tr w:rsidR="00D24D8E" w:rsidRPr="00D24D8E" w:rsidTr="00D24D8E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Удельное потребление воды населением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6,071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6,071</w:t>
            </w:r>
          </w:p>
        </w:tc>
      </w:tr>
    </w:tbl>
    <w:p w:rsidR="00D24D8E" w:rsidRPr="00D24D8E" w:rsidRDefault="00D24D8E" w:rsidP="00D24D8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p w:rsidR="00D24D8E" w:rsidRPr="00D24D8E" w:rsidRDefault="00D24D8E" w:rsidP="00D24D8E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margin" w:tblpY="-21"/>
        <w:tblW w:w="9977" w:type="dxa"/>
        <w:tblLayout w:type="fixed"/>
        <w:tblLook w:val="04A0" w:firstRow="1" w:lastRow="0" w:firstColumn="1" w:lastColumn="0" w:noHBand="0" w:noVBand="1"/>
      </w:tblPr>
      <w:tblGrid>
        <w:gridCol w:w="572"/>
        <w:gridCol w:w="4114"/>
        <w:gridCol w:w="2431"/>
        <w:gridCol w:w="1638"/>
        <w:gridCol w:w="1222"/>
      </w:tblGrid>
      <w:tr w:rsidR="00D24D8E" w:rsidRPr="00D24D8E" w:rsidTr="00D24D8E">
        <w:trPr>
          <w:trHeight w:val="3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Ожидаемый эффект</w:t>
            </w:r>
          </w:p>
        </w:tc>
      </w:tr>
      <w:tr w:rsidR="00D24D8E" w:rsidRPr="00D24D8E" w:rsidTr="00D24D8E">
        <w:trPr>
          <w:trHeight w:val="6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руб./%</w:t>
            </w:r>
          </w:p>
        </w:tc>
      </w:tr>
      <w:tr w:rsidR="00D24D8E" w:rsidRPr="00D24D8E" w:rsidTr="00D24D8E">
        <w:trPr>
          <w:trHeight w:val="1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4D8E" w:rsidRPr="00D24D8E" w:rsidTr="00D24D8E">
        <w:trPr>
          <w:trHeight w:val="1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капитальному ремонту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D8E" w:rsidRPr="00D24D8E" w:rsidTr="00D24D8E">
        <w:trPr>
          <w:trHeight w:val="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реконструкции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D8E" w:rsidRPr="00D24D8E" w:rsidTr="00D24D8E">
        <w:trPr>
          <w:trHeight w:val="2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D8E" w:rsidRPr="00D24D8E" w:rsidTr="00D24D8E">
        <w:trPr>
          <w:trHeight w:val="4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D8E" w:rsidRPr="00D24D8E" w:rsidTr="00D24D8E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4D8E" w:rsidRPr="00D24D8E" w:rsidRDefault="00D24D8E" w:rsidP="00D24D8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4. Расчет финансовых потребностей</w:t>
      </w:r>
    </w:p>
    <w:tbl>
      <w:tblPr>
        <w:tblpPr w:leftFromText="180" w:rightFromText="18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7"/>
        <w:gridCol w:w="1208"/>
        <w:gridCol w:w="1276"/>
        <w:gridCol w:w="1134"/>
        <w:gridCol w:w="1134"/>
        <w:gridCol w:w="1134"/>
        <w:gridCol w:w="1134"/>
      </w:tblGrid>
      <w:tr w:rsidR="00D24D8E" w:rsidRPr="00D24D8E" w:rsidTr="00D24D8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D24D8E" w:rsidRPr="00D24D8E" w:rsidTr="00D24D8E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D24D8E" w:rsidRPr="00D24D8E" w:rsidTr="00D24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Затраты, относимые на себестоимость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13 992,00</w:t>
            </w: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Бюджетные субсидии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Выпадающие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37 049,07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13 992,00</w:t>
            </w: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потребителям: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населению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lang w:eastAsia="ru-RU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2 796,10</w:t>
            </w: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25,50</w:t>
            </w:r>
          </w:p>
        </w:tc>
      </w:tr>
      <w:tr w:rsidR="00D24D8E" w:rsidRPr="00D24D8E" w:rsidTr="00D24D8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прочим потребителям, в том </w:t>
            </w: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числе бюджетным потребителям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D24D8E" w:rsidRPr="00D24D8E" w:rsidTr="00D24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10842,83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lang w:eastAsia="ru-RU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11 988,21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11 988,21</w:t>
            </w:r>
          </w:p>
        </w:tc>
      </w:tr>
      <w:tr w:rsidR="00D24D8E" w:rsidRPr="00D24D8E" w:rsidTr="00D24D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D8E" w:rsidRPr="00D24D8E" w:rsidRDefault="00D24D8E" w:rsidP="00D24D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D8E" w:rsidRPr="00D24D8E" w:rsidRDefault="00D24D8E" w:rsidP="00D24D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52,5</w:t>
            </w:r>
            <w:r w:rsidRPr="00D24D8E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56,72</w:t>
            </w:r>
          </w:p>
        </w:tc>
      </w:tr>
    </w:tbl>
    <w:p w:rsidR="00D24D8E" w:rsidRPr="00D24D8E" w:rsidRDefault="00D24D8E" w:rsidP="00D24D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D24D8E">
        <w:rPr>
          <w:rFonts w:ascii="Times New Roman" w:eastAsia="Calibri" w:hAnsi="Times New Roman" w:cs="Times New Roman"/>
          <w:lang w:eastAsia="ru-RU"/>
        </w:rPr>
        <w:t>*  средневзвешенные значения по году с учетом долевого распределения объемных тарифных показателей по полугодиям.</w:t>
      </w:r>
    </w:p>
    <w:p w:rsidR="00D24D8E" w:rsidRPr="00D24D8E" w:rsidRDefault="00D24D8E" w:rsidP="00D24D8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5. График реализации мероприятий производственной программы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106"/>
        <w:gridCol w:w="1462"/>
        <w:gridCol w:w="1728"/>
      </w:tblGrid>
      <w:tr w:rsidR="00D24D8E" w:rsidRPr="00D24D8E" w:rsidTr="00D24D8E">
        <w:trPr>
          <w:trHeight w:val="576"/>
        </w:trPr>
        <w:tc>
          <w:tcPr>
            <w:tcW w:w="5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начала реализации мероприятий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окончания реализации мероприятий</w:t>
            </w:r>
          </w:p>
        </w:tc>
      </w:tr>
      <w:tr w:rsidR="00D24D8E" w:rsidRPr="00D24D8E" w:rsidTr="00D24D8E">
        <w:trPr>
          <w:trHeight w:val="83"/>
        </w:trPr>
        <w:tc>
          <w:tcPr>
            <w:tcW w:w="501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01.01.2020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31.12.2024</w:t>
            </w:r>
          </w:p>
        </w:tc>
      </w:tr>
    </w:tbl>
    <w:p w:rsidR="00D24D8E" w:rsidRPr="00D24D8E" w:rsidRDefault="00D24D8E" w:rsidP="00D24D8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982"/>
        <w:gridCol w:w="993"/>
        <w:gridCol w:w="1277"/>
      </w:tblGrid>
      <w:tr w:rsidR="00D24D8E" w:rsidRPr="00D24D8E" w:rsidTr="00D24D8E">
        <w:trPr>
          <w:trHeight w:val="606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82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D24D8E" w:rsidRPr="00D24D8E" w:rsidTr="00D24D8E">
        <w:trPr>
          <w:trHeight w:val="59"/>
        </w:trPr>
        <w:tc>
          <w:tcPr>
            <w:tcW w:w="497" w:type="dxa"/>
            <w:vMerge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982" w:type="dxa"/>
            <w:vMerge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2020-2024 годы</w:t>
            </w:r>
          </w:p>
        </w:tc>
      </w:tr>
      <w:tr w:rsidR="00D24D8E" w:rsidRPr="00D24D8E" w:rsidTr="00D24D8E">
        <w:trPr>
          <w:trHeight w:val="59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4D8E" w:rsidRPr="00D24D8E" w:rsidTr="00D24D8E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24D8E" w:rsidRPr="00D24D8E" w:rsidTr="00D24D8E">
        <w:trPr>
          <w:trHeight w:val="1109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24D8E" w:rsidRPr="00D24D8E" w:rsidTr="00D24D8E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4D8E" w:rsidRPr="00D24D8E" w:rsidTr="00D24D8E">
        <w:trPr>
          <w:trHeight w:val="1848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24D8E" w:rsidRPr="00D24D8E" w:rsidTr="00D24D8E">
        <w:trPr>
          <w:trHeight w:val="369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4D8E" w:rsidRPr="00D24D8E" w:rsidTr="00D24D8E">
        <w:trPr>
          <w:trHeight w:val="872"/>
        </w:trPr>
        <w:tc>
          <w:tcPr>
            <w:tcW w:w="49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6982" w:type="dxa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Гкал/куб.м.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D24D8E" w:rsidRPr="00D24D8E" w:rsidRDefault="00D24D8E" w:rsidP="00D24D8E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D24D8E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395"/>
        <w:gridCol w:w="857"/>
        <w:gridCol w:w="1178"/>
        <w:gridCol w:w="1669"/>
      </w:tblGrid>
      <w:tr w:rsidR="00D24D8E" w:rsidRPr="00D24D8E" w:rsidTr="00D24D8E">
        <w:trPr>
          <w:trHeight w:val="1132"/>
        </w:trPr>
        <w:tc>
          <w:tcPr>
            <w:tcW w:w="274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Значение показателя в базовом периоде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Планируемое значение показателя по итогам реализации </w:t>
            </w: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производственной программы</w:t>
            </w:r>
          </w:p>
        </w:tc>
      </w:tr>
      <w:tr w:rsidR="00D24D8E" w:rsidRPr="00D24D8E" w:rsidTr="00D24D8E"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4D8E" w:rsidRPr="00D24D8E" w:rsidTr="00D24D8E">
        <w:trPr>
          <w:trHeight w:val="1122"/>
        </w:trPr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24D8E" w:rsidRPr="00D24D8E" w:rsidTr="00D24D8E"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24D8E" w:rsidRPr="00D24D8E" w:rsidTr="00D24D8E"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4D8E" w:rsidRPr="00D24D8E" w:rsidTr="00D24D8E"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D24D8E" w:rsidRPr="00D24D8E" w:rsidTr="00D24D8E"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24D8E" w:rsidRPr="00D24D8E" w:rsidTr="00D24D8E">
        <w:trPr>
          <w:trHeight w:val="355"/>
        </w:trPr>
        <w:tc>
          <w:tcPr>
            <w:tcW w:w="274" w:type="pct"/>
            <w:shd w:val="clear" w:color="auto" w:fill="auto"/>
            <w:vAlign w:val="center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80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</w:t>
            </w: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куб.м.</w:t>
            </w:r>
          </w:p>
        </w:tc>
        <w:tc>
          <w:tcPr>
            <w:tcW w:w="612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7" w:type="pct"/>
            <w:shd w:val="clear" w:color="auto" w:fill="auto"/>
            <w:vAlign w:val="bottom"/>
          </w:tcPr>
          <w:p w:rsidR="00D24D8E" w:rsidRPr="00D24D8E" w:rsidRDefault="00D24D8E" w:rsidP="00D24D8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D24D8E" w:rsidRPr="00D24D8E" w:rsidRDefault="00D24D8E" w:rsidP="00D24D8E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D24D8E" w:rsidRPr="00D24D8E" w:rsidRDefault="00D24D8E" w:rsidP="00D24D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4D8E">
        <w:rPr>
          <w:rFonts w:ascii="Times New Roman" w:eastAsia="Calibri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p w:rsidR="00D24D8E" w:rsidRPr="00D24D8E" w:rsidRDefault="00D24D8E" w:rsidP="00D24D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84"/>
        <w:gridCol w:w="803"/>
        <w:gridCol w:w="2682"/>
        <w:gridCol w:w="2815"/>
      </w:tblGrid>
      <w:tr w:rsidR="00D24D8E" w:rsidRPr="00D24D8E" w:rsidTr="00D24D8E">
        <w:trPr>
          <w:trHeight w:val="820"/>
        </w:trPr>
        <w:tc>
          <w:tcPr>
            <w:tcW w:w="505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D24D8E" w:rsidRPr="00D24D8E" w:rsidTr="00D24D8E">
        <w:trPr>
          <w:trHeight w:val="273"/>
        </w:trPr>
        <w:tc>
          <w:tcPr>
            <w:tcW w:w="505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684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D24D8E" w:rsidRPr="00D24D8E" w:rsidRDefault="00D24D8E" w:rsidP="00D24D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D24D8E" w:rsidRPr="00D24D8E" w:rsidRDefault="00D24D8E" w:rsidP="00D24D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24D8E">
        <w:rPr>
          <w:rFonts w:ascii="Times New Roman" w:eastAsia="Calibri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:rsidR="00D24D8E" w:rsidRPr="00D24D8E" w:rsidRDefault="00D24D8E" w:rsidP="00D24D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17"/>
        <w:gridCol w:w="3763"/>
      </w:tblGrid>
      <w:tr w:rsidR="00D24D8E" w:rsidRPr="00D24D8E" w:rsidTr="00D24D8E">
        <w:trPr>
          <w:trHeight w:val="553"/>
        </w:trPr>
        <w:tc>
          <w:tcPr>
            <w:tcW w:w="504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Наименования мероприятия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Период проведения</w:t>
            </w: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мероприятия</w:t>
            </w:r>
          </w:p>
        </w:tc>
      </w:tr>
      <w:tr w:rsidR="00D24D8E" w:rsidRPr="00D24D8E" w:rsidTr="00D24D8E">
        <w:trPr>
          <w:trHeight w:val="284"/>
        </w:trPr>
        <w:tc>
          <w:tcPr>
            <w:tcW w:w="504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17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76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D24D8E" w:rsidRPr="00D24D8E" w:rsidRDefault="00D24D8E" w:rsidP="00D24D8E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lang w:eastAsia="ru-RU"/>
        </w:rPr>
      </w:pPr>
      <w:r w:rsidRPr="00D24D8E">
        <w:rPr>
          <w:rFonts w:ascii="Times New Roman" w:eastAsia="Calibri" w:hAnsi="Times New Roman" w:cs="Times New Roman"/>
          <w:lang w:eastAsia="ru-RU"/>
        </w:rPr>
        <w:t>».</w:t>
      </w: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3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lastRenderedPageBreak/>
              <w:t>Приложение 6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ХХ.12.2021 № ХХ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24D8E" w:rsidRPr="00D24D8E" w:rsidTr="00D24D8E">
        <w:tc>
          <w:tcPr>
            <w:tcW w:w="5242" w:type="dxa"/>
          </w:tcPr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«Приложение 7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к постановлению Региональной службы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 xml:space="preserve">по тарифам и ценам Камчатского края </w:t>
            </w:r>
          </w:p>
          <w:p w:rsidR="00D24D8E" w:rsidRPr="00D24D8E" w:rsidRDefault="00D24D8E" w:rsidP="00D24D8E">
            <w:pPr>
              <w:rPr>
                <w:rFonts w:eastAsia="Calibri"/>
                <w:sz w:val="28"/>
                <w:szCs w:val="24"/>
              </w:rPr>
            </w:pPr>
            <w:r w:rsidRPr="00D24D8E">
              <w:rPr>
                <w:rFonts w:eastAsia="Calibri"/>
                <w:sz w:val="28"/>
                <w:szCs w:val="24"/>
              </w:rPr>
              <w:t>от 18.12.2019 № 371</w:t>
            </w:r>
          </w:p>
        </w:tc>
      </w:tr>
    </w:tbl>
    <w:p w:rsidR="00D24D8E" w:rsidRPr="00D24D8E" w:rsidRDefault="00D24D8E" w:rsidP="00D24D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24D8E" w:rsidRPr="00D24D8E" w:rsidRDefault="00D24D8E" w:rsidP="00D24D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водоснабжения, 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поставляемую АО «Камчатэнергосервис» потребителям Мильковского сельского поселения,</w:t>
      </w:r>
      <w:r w:rsidRPr="00D24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24D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2024 годы</w:t>
      </w:r>
    </w:p>
    <w:p w:rsidR="00D24D8E" w:rsidRPr="00D24D8E" w:rsidRDefault="00D24D8E" w:rsidP="00D24D8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77"/>
        <w:gridCol w:w="2693"/>
        <w:gridCol w:w="2410"/>
        <w:gridCol w:w="2409"/>
      </w:tblGrid>
      <w:tr w:rsidR="00D24D8E" w:rsidRPr="00D24D8E" w:rsidTr="00D24D8E">
        <w:trPr>
          <w:trHeight w:val="677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24D8E" w:rsidRPr="00D24D8E" w:rsidRDefault="00D24D8E" w:rsidP="00D24D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D24D8E" w:rsidRPr="00D24D8E" w:rsidTr="00D24D8E">
        <w:trPr>
          <w:trHeight w:val="677"/>
        </w:trPr>
        <w:tc>
          <w:tcPr>
            <w:tcW w:w="676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 м</w:t>
            </w:r>
          </w:p>
        </w:tc>
        <w:tc>
          <w:tcPr>
            <w:tcW w:w="2409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D24D8E" w:rsidRPr="00D24D8E" w:rsidTr="00D24D8E">
        <w:trPr>
          <w:trHeight w:val="405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9" w:type="dxa"/>
            <w:gridSpan w:val="4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прочих потребителей</w:t>
            </w: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</w:t>
            </w:r>
            <w:r w:rsidRPr="00D24D8E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51,54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10 220,01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11 727,87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53,60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11 727,87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lang w:eastAsia="ru-RU"/>
              </w:rPr>
              <w:t>60,63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12 314,27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60,63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12 314,27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67,54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13 832,10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67,54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13 832,10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78,12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12 738,10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78,12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12 738,10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85,11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15 409,75</w:t>
            </w:r>
          </w:p>
        </w:tc>
      </w:tr>
      <w:tr w:rsidR="00D24D8E" w:rsidRPr="00D24D8E" w:rsidTr="00D24D8E">
        <w:trPr>
          <w:trHeight w:val="340"/>
        </w:trPr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9" w:type="dxa"/>
            <w:gridSpan w:val="4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vMerge w:val="restart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61,85</w:t>
            </w:r>
          </w:p>
        </w:tc>
        <w:tc>
          <w:tcPr>
            <w:tcW w:w="240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12 264,02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2409" w:type="dxa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14 073,44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14 073,44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72,76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14 777,12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72,76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14 777,12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81,05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16 598,52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81,05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16 598,52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93,74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15 285,72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2410" w:type="dxa"/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93,74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15 285,72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vMerge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102,13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18 491,70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9" w:type="dxa"/>
            <w:gridSpan w:val="4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vMerge w:val="restart"/>
            <w:shd w:val="clear" w:color="auto" w:fill="auto"/>
            <w:textDirection w:val="btLr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«Камчатэнергосервис»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01.01.2020 - 30.06.2020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01.07.2020 - 31.12.2020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3 600,00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01.01.2021 - 30.06.2021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01.07.2021 - 31.12.2021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3 090,00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01.01.2022 - 30.06.2022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01.07.2022 - 31.12.2022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&lt;*&gt;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01.01.2023 - 30.06.2023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01.07.2023 - 31.12.2023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01.01.2024 - 30.06.2024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D24D8E" w:rsidRPr="00D24D8E" w:rsidTr="00D24D8E">
        <w:tc>
          <w:tcPr>
            <w:tcW w:w="676" w:type="dxa"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D8E" w:rsidRPr="00D24D8E" w:rsidRDefault="00D24D8E" w:rsidP="00D24D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01.07.2024 - 31.12.2024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</w:tbl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холодную воду для населения и исполнителям коммунальных услуг для населения на период 2022 - 2024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4D8E" w:rsidRPr="00D24D8E" w:rsidRDefault="00D24D8E" w:rsidP="00D24D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13.05.2019 № 336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Мильковского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 «Камчатэнергосервис» в Мильковском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D24D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D24D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№354, расчетная величина тарифа на</w:t>
      </w:r>
      <w:r w:rsidRPr="00D24D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4D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D24D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  </w:t>
      </w:r>
    </w:p>
    <w:p w:rsidR="00D24D8E" w:rsidRPr="00D24D8E" w:rsidRDefault="00D24D8E" w:rsidP="00D24D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232"/>
        <w:gridCol w:w="2693"/>
      </w:tblGrid>
      <w:tr w:rsidR="00D24D8E" w:rsidRPr="00D24D8E" w:rsidTr="00D24D8E">
        <w:tc>
          <w:tcPr>
            <w:tcW w:w="3998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D24D8E" w:rsidRPr="00D24D8E" w:rsidTr="00D24D8E">
        <w:tc>
          <w:tcPr>
            <w:tcW w:w="9923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283,32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263,88</w:t>
            </w:r>
          </w:p>
        </w:tc>
      </w:tr>
      <w:tr w:rsidR="00D24D8E" w:rsidRPr="00D24D8E" w:rsidTr="00D24D8E">
        <w:tc>
          <w:tcPr>
            <w:tcW w:w="9923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283,32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263,88</w:t>
            </w:r>
          </w:p>
        </w:tc>
      </w:tr>
      <w:tr w:rsidR="00D24D8E" w:rsidRPr="00D24D8E" w:rsidTr="00D24D8E">
        <w:tc>
          <w:tcPr>
            <w:tcW w:w="9923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283,32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263,88</w:t>
            </w:r>
          </w:p>
        </w:tc>
      </w:tr>
      <w:tr w:rsidR="00D24D8E" w:rsidRPr="00D24D8E" w:rsidTr="00D24D8E">
        <w:tc>
          <w:tcPr>
            <w:tcW w:w="9923" w:type="dxa"/>
            <w:gridSpan w:val="3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247,52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230,83</w:t>
            </w:r>
          </w:p>
        </w:tc>
      </w:tr>
      <w:tr w:rsidR="00D24D8E" w:rsidRPr="00D24D8E" w:rsidTr="00D24D8E">
        <w:tc>
          <w:tcPr>
            <w:tcW w:w="9923" w:type="dxa"/>
            <w:gridSpan w:val="3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01.01.2022 -30.06.2022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247,52</w:t>
            </w:r>
          </w:p>
        </w:tc>
      </w:tr>
      <w:tr w:rsidR="00D24D8E" w:rsidRPr="00D24D8E" w:rsidTr="00D24D8E">
        <w:tc>
          <w:tcPr>
            <w:tcW w:w="3998" w:type="dxa"/>
            <w:shd w:val="clear" w:color="auto" w:fill="auto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D8E" w:rsidRPr="00D24D8E" w:rsidRDefault="00D24D8E" w:rsidP="00D24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230,83</w:t>
            </w:r>
          </w:p>
        </w:tc>
      </w:tr>
      <w:tr w:rsidR="00F82C39" w:rsidRPr="00D24D8E" w:rsidTr="00590870">
        <w:tc>
          <w:tcPr>
            <w:tcW w:w="9923" w:type="dxa"/>
            <w:gridSpan w:val="3"/>
            <w:shd w:val="clear" w:color="auto" w:fill="auto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82C39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2 -31.12.2022</w:t>
            </w:r>
          </w:p>
        </w:tc>
      </w:tr>
      <w:tr w:rsidR="00F82C39" w:rsidRPr="00D24D8E" w:rsidTr="00D24D8E">
        <w:tc>
          <w:tcPr>
            <w:tcW w:w="3998" w:type="dxa"/>
            <w:shd w:val="clear" w:color="auto" w:fill="auto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3232" w:type="dxa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247,52</w:t>
            </w:r>
          </w:p>
        </w:tc>
      </w:tr>
      <w:tr w:rsidR="00F82C39" w:rsidRPr="00D24D8E" w:rsidTr="00D24D8E">
        <w:tc>
          <w:tcPr>
            <w:tcW w:w="3998" w:type="dxa"/>
            <w:shd w:val="clear" w:color="auto" w:fill="auto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без полотенцесушителей</w:t>
            </w:r>
          </w:p>
        </w:tc>
        <w:tc>
          <w:tcPr>
            <w:tcW w:w="3232" w:type="dxa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lang w:eastAsia="ru-RU"/>
              </w:rPr>
              <w:t>0,0648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C39" w:rsidRPr="00D24D8E" w:rsidRDefault="00F82C39" w:rsidP="00F82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24D8E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230,83</w:t>
            </w:r>
          </w:p>
        </w:tc>
      </w:tr>
    </w:tbl>
    <w:p w:rsidR="00D24D8E" w:rsidRPr="00033533" w:rsidRDefault="00D24D8E" w:rsidP="00F82C39">
      <w:pPr>
        <w:spacing w:after="0" w:line="240" w:lineRule="auto"/>
        <w:ind w:firstLine="709"/>
        <w:jc w:val="right"/>
      </w:pPr>
      <w:r w:rsidRPr="00D24D8E">
        <w:rPr>
          <w:rFonts w:ascii="Times New Roman" w:eastAsia="Calibri" w:hAnsi="Times New Roman" w:cs="Times New Roman"/>
          <w:lang w:eastAsia="ru-RU"/>
        </w:rPr>
        <w:t>».</w:t>
      </w:r>
      <w:bookmarkStart w:id="3" w:name="_GoBack"/>
      <w:bookmarkEnd w:id="3"/>
    </w:p>
    <w:sectPr w:rsidR="00D24D8E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8E" w:rsidRDefault="00D24D8E" w:rsidP="0031799B">
      <w:pPr>
        <w:spacing w:after="0" w:line="240" w:lineRule="auto"/>
      </w:pPr>
      <w:r>
        <w:separator/>
      </w:r>
    </w:p>
  </w:endnote>
  <w:endnote w:type="continuationSeparator" w:id="0">
    <w:p w:rsidR="00D24D8E" w:rsidRDefault="00D24D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8E" w:rsidRDefault="00D24D8E" w:rsidP="0031799B">
      <w:pPr>
        <w:spacing w:after="0" w:line="240" w:lineRule="auto"/>
      </w:pPr>
      <w:r>
        <w:separator/>
      </w:r>
    </w:p>
  </w:footnote>
  <w:footnote w:type="continuationSeparator" w:id="0">
    <w:p w:rsidR="00D24D8E" w:rsidRDefault="00D24D8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33FCB"/>
    <w:rsid w:val="0024385A"/>
    <w:rsid w:val="00257670"/>
    <w:rsid w:val="00295AC8"/>
    <w:rsid w:val="002A0507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6E02"/>
    <w:rsid w:val="0043251D"/>
    <w:rsid w:val="0043505F"/>
    <w:rsid w:val="004351FE"/>
    <w:rsid w:val="004415AF"/>
    <w:rsid w:val="004440D5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7ADA"/>
    <w:rsid w:val="007F3D5B"/>
    <w:rsid w:val="00812B9A"/>
    <w:rsid w:val="0082313C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E3CD0"/>
    <w:rsid w:val="009F320C"/>
    <w:rsid w:val="00A43195"/>
    <w:rsid w:val="00A54CD1"/>
    <w:rsid w:val="00A735C5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396F"/>
    <w:rsid w:val="00BF2772"/>
    <w:rsid w:val="00BF3269"/>
    <w:rsid w:val="00C366DA"/>
    <w:rsid w:val="00C37B1E"/>
    <w:rsid w:val="00C442AB"/>
    <w:rsid w:val="00C502D0"/>
    <w:rsid w:val="00C5596B"/>
    <w:rsid w:val="00C73DCC"/>
    <w:rsid w:val="00C90D3D"/>
    <w:rsid w:val="00D01047"/>
    <w:rsid w:val="00D16B35"/>
    <w:rsid w:val="00D206A1"/>
    <w:rsid w:val="00D24D8E"/>
    <w:rsid w:val="00D31705"/>
    <w:rsid w:val="00D330ED"/>
    <w:rsid w:val="00D50172"/>
    <w:rsid w:val="00D60386"/>
    <w:rsid w:val="00D6065D"/>
    <w:rsid w:val="00DD3A94"/>
    <w:rsid w:val="00DF3901"/>
    <w:rsid w:val="00DF3A35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5B5F"/>
    <w:rsid w:val="00F46EC1"/>
    <w:rsid w:val="00F52709"/>
    <w:rsid w:val="00F63133"/>
    <w:rsid w:val="00F81A81"/>
    <w:rsid w:val="00F82C39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D24D8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24D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4D8E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24D8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24D8E"/>
  </w:style>
  <w:style w:type="table" w:customStyle="1" w:styleId="31">
    <w:name w:val="Сетка таблицы3"/>
    <w:basedOn w:val="a1"/>
    <w:next w:val="a3"/>
    <w:rsid w:val="00D2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24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24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D24D8E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D24D8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D2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D24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D24D8E"/>
    <w:rPr>
      <w:vertAlign w:val="superscript"/>
    </w:rPr>
  </w:style>
  <w:style w:type="paragraph" w:customStyle="1" w:styleId="ConsPlusNonformat">
    <w:name w:val="ConsPlusNonformat"/>
    <w:uiPriority w:val="99"/>
    <w:rsid w:val="00D24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D24D8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D24D8E"/>
  </w:style>
  <w:style w:type="table" w:customStyle="1" w:styleId="111">
    <w:name w:val="Сетка таблицы11"/>
    <w:basedOn w:val="a1"/>
    <w:next w:val="a3"/>
    <w:uiPriority w:val="59"/>
    <w:rsid w:val="00D24D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D24D8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rsid w:val="00D24D8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f4">
    <w:name w:val="Основной текст Знак"/>
    <w:basedOn w:val="a0"/>
    <w:link w:val="af3"/>
    <w:uiPriority w:val="99"/>
    <w:rsid w:val="00D24D8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0">
    <w:name w:val="Знак1 Знак Знак Знак3"/>
    <w:basedOn w:val="a"/>
    <w:rsid w:val="00D24D8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D24D8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24D8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D24D8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2">
    <w:name w:val="Знак1 Знак Знак Знак1"/>
    <w:basedOn w:val="a"/>
    <w:rsid w:val="00D24D8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D24D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D24D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D24D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D24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24D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10">
    <w:name w:val="Сетка таблицы111"/>
    <w:basedOn w:val="a1"/>
    <w:next w:val="a3"/>
    <w:uiPriority w:val="59"/>
    <w:rsid w:val="00D24D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AABA-969E-462B-8602-496018B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Виноградова Елена Сергеевна</cp:lastModifiedBy>
  <cp:revision>2</cp:revision>
  <cp:lastPrinted>2021-10-08T05:51:00Z</cp:lastPrinted>
  <dcterms:created xsi:type="dcterms:W3CDTF">2021-11-19T12:35:00Z</dcterms:created>
  <dcterms:modified xsi:type="dcterms:W3CDTF">2021-11-19T12:35:00Z</dcterms:modified>
</cp:coreProperties>
</file>