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</w:t>
      </w:r>
      <w:r w:rsidR="00056566">
        <w:rPr>
          <w:rFonts w:ascii="Times New Roman" w:hAnsi="Times New Roman" w:cs="Times New Roman"/>
          <w:sz w:val="32"/>
          <w:szCs w:val="32"/>
        </w:rPr>
        <w:t>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176665" w:rsidP="005869AE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приложения</w:t>
            </w:r>
            <w:r w:rsidR="00CE1DF7">
              <w:rPr>
                <w:rFonts w:eastAsia="Calibri"/>
                <w:szCs w:val="28"/>
              </w:rPr>
              <w:t xml:space="preserve"> 3</w:t>
            </w:r>
            <w:r w:rsidR="00342AAE">
              <w:rPr>
                <w:rFonts w:eastAsia="Calibri"/>
                <w:szCs w:val="28"/>
              </w:rPr>
              <w:t xml:space="preserve"> – 8</w:t>
            </w:r>
            <w:r w:rsidR="00056566" w:rsidRPr="00056566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</w:t>
            </w:r>
            <w:r w:rsidR="005869AE">
              <w:rPr>
                <w:rFonts w:eastAsia="Calibri"/>
                <w:szCs w:val="28"/>
              </w:rPr>
              <w:t>27.12</w:t>
            </w:r>
            <w:r w:rsidRPr="00056566">
              <w:rPr>
                <w:rFonts w:eastAsia="Calibri"/>
                <w:szCs w:val="28"/>
              </w:rPr>
              <w:t xml:space="preserve">.2019 № </w:t>
            </w:r>
            <w:r w:rsidR="005869AE">
              <w:rPr>
                <w:rFonts w:eastAsia="Calibri"/>
                <w:szCs w:val="28"/>
              </w:rPr>
              <w:t>471</w:t>
            </w:r>
            <w:r w:rsidRPr="00056566">
              <w:rPr>
                <w:rFonts w:eastAsia="Calibri"/>
                <w:szCs w:val="28"/>
              </w:rPr>
              <w:t xml:space="preserve"> «</w:t>
            </w:r>
            <w:r w:rsidR="005869AE" w:rsidRPr="005869AE">
              <w:rPr>
                <w:rFonts w:eastAsia="Calibri"/>
                <w:szCs w:val="28"/>
              </w:rPr>
              <w:t>Об утверждении цен (тарифов) на электрическую энергию, поставля-емую ООО «Электрические сети Ивашки» потребителям с. Ивашка Карагинского района на 2020-2022 годы</w:t>
            </w:r>
            <w:r w:rsidR="00A02F51">
              <w:rPr>
                <w:szCs w:val="28"/>
              </w:rPr>
              <w:t>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Федеральной службы по тарифам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26.10.2010 № 254-э/1 «Об утверждении методических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приказами ФАС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</w:t>
      </w:r>
      <w:r w:rsidR="00342AAE">
        <w:rPr>
          <w:rFonts w:eastAsia="Calibri"/>
          <w:bCs/>
          <w:szCs w:val="28"/>
        </w:rPr>
        <w:t>ической системой России и техно</w:t>
      </w:r>
      <w:r w:rsidRPr="00176665">
        <w:rPr>
          <w:rFonts w:eastAsia="Calibri"/>
          <w:bCs/>
          <w:szCs w:val="28"/>
        </w:rPr>
        <w:t xml:space="preserve">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от 19.06.2018 № 834/18 «Об </w:t>
      </w:r>
      <w:r w:rsidRPr="00176665">
        <w:rPr>
          <w:rFonts w:eastAsia="Calibri"/>
          <w:bCs/>
          <w:szCs w:val="28"/>
        </w:rPr>
        <w:lastRenderedPageBreak/>
        <w:t>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пре-дельных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29.11.2016 № 1256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</w:t>
      </w:r>
      <w:r w:rsidR="00056566">
        <w:rPr>
          <w:rFonts w:eastAsia="Calibri"/>
          <w:bCs/>
          <w:szCs w:val="28"/>
        </w:rPr>
        <w:t>1</w:t>
      </w:r>
      <w:r w:rsidR="00663FBD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>.202</w:t>
      </w:r>
      <w:r w:rsidR="00663FBD">
        <w:rPr>
          <w:rFonts w:eastAsia="Calibri"/>
          <w:bCs/>
          <w:szCs w:val="28"/>
        </w:rPr>
        <w:t>1</w:t>
      </w:r>
      <w:r w:rsidRPr="00176665">
        <w:rPr>
          <w:rFonts w:eastAsia="Calibri"/>
          <w:bCs/>
          <w:szCs w:val="28"/>
        </w:rPr>
        <w:t xml:space="preserve"> № ХХ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приложения</w:t>
      </w:r>
      <w:r w:rsidR="00CE1DF7">
        <w:rPr>
          <w:rFonts w:eastAsia="Calibri"/>
          <w:szCs w:val="28"/>
        </w:rPr>
        <w:t xml:space="preserve"> 3</w:t>
      </w:r>
      <w:r w:rsidR="00342AAE">
        <w:rPr>
          <w:rFonts w:eastAsia="Calibri"/>
          <w:szCs w:val="28"/>
        </w:rPr>
        <w:t xml:space="preserve"> – 8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</w:t>
      </w:r>
      <w:r w:rsidR="005869AE">
        <w:rPr>
          <w:rFonts w:eastAsia="Calibri"/>
          <w:szCs w:val="28"/>
        </w:rPr>
        <w:t>27.12</w:t>
      </w:r>
      <w:r w:rsidR="00A02F51" w:rsidRPr="00056566">
        <w:rPr>
          <w:rFonts w:eastAsia="Calibri"/>
          <w:szCs w:val="28"/>
        </w:rPr>
        <w:t xml:space="preserve">.2019 № </w:t>
      </w:r>
      <w:r w:rsidR="005869AE">
        <w:rPr>
          <w:rFonts w:eastAsia="Calibri"/>
          <w:szCs w:val="28"/>
        </w:rPr>
        <w:t>471</w:t>
      </w:r>
      <w:r w:rsidR="00A02F51" w:rsidRPr="00056566">
        <w:rPr>
          <w:rFonts w:eastAsia="Calibri"/>
          <w:szCs w:val="28"/>
        </w:rPr>
        <w:t xml:space="preserve"> «</w:t>
      </w:r>
      <w:r w:rsidR="005869AE" w:rsidRPr="005869AE">
        <w:rPr>
          <w:rFonts w:eastAsia="Calibri"/>
          <w:szCs w:val="28"/>
        </w:rPr>
        <w:t>Об утверждении цен (тарифов) на электрическую энергию, поставляемую ООО «Электрические сети Ивашки» потребителям с. Ивашка Карагинского района на 2020-2022 годы</w:t>
      </w:r>
      <w:r w:rsidR="00A02F51">
        <w:rPr>
          <w:szCs w:val="28"/>
        </w:rPr>
        <w:t>»</w:t>
      </w:r>
      <w:r w:rsidRPr="00056566">
        <w:rPr>
          <w:rFonts w:eastAsia="Calibri"/>
          <w:szCs w:val="28"/>
        </w:rPr>
        <w:t xml:space="preserve"> изменения, изложив их в редакции, согласно приложениям 1</w:t>
      </w:r>
      <w:r w:rsidR="00056566" w:rsidRPr="00056566">
        <w:rPr>
          <w:rFonts w:eastAsia="Calibri"/>
          <w:szCs w:val="28"/>
        </w:rPr>
        <w:t xml:space="preserve"> – </w:t>
      </w:r>
      <w:r w:rsidR="00CE1DF7">
        <w:rPr>
          <w:rFonts w:eastAsia="Calibri"/>
          <w:szCs w:val="28"/>
        </w:rPr>
        <w:t>6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>2. 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056566" w:rsidRPr="001E6FE1" w:rsidTr="003D38E2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hanging="1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Должность</w:t>
            </w:r>
            <w:r w:rsidRPr="00076132">
              <w:rPr>
                <w:szCs w:val="28"/>
                <w:lang w:val="en-US"/>
              </w:rPr>
              <w:t>]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firstLine="709"/>
              <w:jc w:val="center"/>
              <w:rPr>
                <w:szCs w:val="28"/>
                <w:lang w:val="en-US"/>
              </w:rPr>
            </w:pPr>
            <w:r w:rsidRPr="00076132">
              <w:rPr>
                <w:szCs w:val="28"/>
                <w:lang w:val="en-US"/>
              </w:rPr>
              <w:t>[</w:t>
            </w:r>
            <w:r w:rsidRPr="00076132">
              <w:rPr>
                <w:color w:val="C0C0C0"/>
                <w:szCs w:val="28"/>
              </w:rPr>
              <w:t>ФИО</w:t>
            </w:r>
            <w:r w:rsidRPr="00076132">
              <w:rPr>
                <w:szCs w:val="28"/>
                <w:lang w:val="en-US"/>
              </w:rPr>
              <w:t>]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1766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2AAE" w:rsidRPr="00342AAE" w:rsidRDefault="00CE1DF7" w:rsidP="00342AAE">
      <w:pPr>
        <w:widowControl w:val="0"/>
        <w:ind w:left="4536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к постановлению Региональной службы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по тарифам и ценам Камчатского края</w:t>
      </w:r>
    </w:p>
    <w:p w:rsidR="00176665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от ХХ.1</w:t>
      </w:r>
      <w:r w:rsidR="00663FBD">
        <w:rPr>
          <w:szCs w:val="28"/>
        </w:rPr>
        <w:t>1</w:t>
      </w:r>
      <w:r w:rsidRPr="00342AAE">
        <w:rPr>
          <w:szCs w:val="28"/>
        </w:rPr>
        <w:t>.202</w:t>
      </w:r>
      <w:r w:rsidR="00663FBD">
        <w:rPr>
          <w:szCs w:val="28"/>
        </w:rPr>
        <w:t>1</w:t>
      </w:r>
      <w:r w:rsidRPr="00342AAE">
        <w:rPr>
          <w:szCs w:val="28"/>
        </w:rPr>
        <w:t xml:space="preserve"> № ХХХ</w:t>
      </w:r>
    </w:p>
    <w:p w:rsidR="00342AAE" w:rsidRDefault="00342AAE" w:rsidP="00342AAE">
      <w:pPr>
        <w:widowControl w:val="0"/>
        <w:ind w:left="4536"/>
        <w:rPr>
          <w:szCs w:val="28"/>
        </w:rPr>
      </w:pPr>
    </w:p>
    <w:p w:rsidR="00342AAE" w:rsidRPr="00342AAE" w:rsidRDefault="00176665" w:rsidP="00342AAE">
      <w:pPr>
        <w:widowControl w:val="0"/>
        <w:ind w:left="4536"/>
        <w:rPr>
          <w:rFonts w:eastAsia="Calibri"/>
          <w:szCs w:val="28"/>
        </w:rPr>
      </w:pPr>
      <w:r>
        <w:rPr>
          <w:szCs w:val="28"/>
        </w:rPr>
        <w:t>«</w:t>
      </w:r>
      <w:r w:rsidR="00342AAE" w:rsidRPr="00342AAE">
        <w:rPr>
          <w:rFonts w:eastAsia="Calibri"/>
          <w:szCs w:val="28"/>
        </w:rPr>
        <w:t>Приложение 3</w:t>
      </w:r>
    </w:p>
    <w:p w:rsidR="00342AAE" w:rsidRPr="00342AAE" w:rsidRDefault="00342AAE" w:rsidP="00342AAE">
      <w:pPr>
        <w:widowControl w:val="0"/>
        <w:ind w:left="4536"/>
        <w:rPr>
          <w:rFonts w:eastAsia="Calibri"/>
          <w:szCs w:val="28"/>
        </w:rPr>
      </w:pPr>
      <w:r w:rsidRPr="00342AAE">
        <w:rPr>
          <w:rFonts w:eastAsia="Calibri"/>
          <w:szCs w:val="28"/>
        </w:rPr>
        <w:t xml:space="preserve">к постановлению Региональной службы по тарифам и ценам Камчатского края </w:t>
      </w:r>
    </w:p>
    <w:p w:rsidR="00176665" w:rsidRDefault="00342AAE" w:rsidP="00342AAE">
      <w:pPr>
        <w:widowControl w:val="0"/>
        <w:ind w:left="4536"/>
        <w:rPr>
          <w:rFonts w:eastAsia="Calibri"/>
          <w:szCs w:val="28"/>
        </w:rPr>
      </w:pPr>
      <w:r w:rsidRPr="00342AAE">
        <w:rPr>
          <w:rFonts w:eastAsia="Calibri"/>
          <w:szCs w:val="28"/>
        </w:rPr>
        <w:t>от 27.12.2019 № 471</w:t>
      </w:r>
    </w:p>
    <w:p w:rsidR="00342AAE" w:rsidRPr="001D59BF" w:rsidRDefault="00342AAE" w:rsidP="00342AAE">
      <w:pPr>
        <w:widowControl w:val="0"/>
        <w:ind w:left="4536"/>
        <w:rPr>
          <w:szCs w:val="28"/>
        </w:rPr>
      </w:pPr>
    </w:p>
    <w:p w:rsidR="00342AAE" w:rsidRPr="00342AAE" w:rsidRDefault="00342AAE" w:rsidP="00342AAE">
      <w:pPr>
        <w:jc w:val="center"/>
        <w:rPr>
          <w:sz w:val="24"/>
          <w:lang w:eastAsia="x-none"/>
        </w:rPr>
      </w:pPr>
      <w:r w:rsidRPr="00342AAE">
        <w:rPr>
          <w:sz w:val="24"/>
          <w:lang w:eastAsia="x-none"/>
        </w:rPr>
        <w:t xml:space="preserve">Цены (тарифы) на </w:t>
      </w:r>
      <w:r w:rsidRPr="00342AAE">
        <w:rPr>
          <w:sz w:val="24"/>
          <w:lang w:val="x-none" w:eastAsia="x-none"/>
        </w:rPr>
        <w:t>электрическую энергию (мощность),</w:t>
      </w:r>
      <w:r w:rsidRPr="00342AAE">
        <w:rPr>
          <w:sz w:val="24"/>
          <w:lang w:eastAsia="x-none"/>
        </w:rPr>
        <w:t xml:space="preserve"> поставляемую </w:t>
      </w:r>
      <w:r w:rsidRPr="00342AAE">
        <w:rPr>
          <w:bCs/>
          <w:sz w:val="24"/>
          <w:lang w:eastAsia="x-none"/>
        </w:rPr>
        <w:t xml:space="preserve">ООО «Электрические сети Ивашки» потребителям с.Ивашка Карагинского района, </w:t>
      </w:r>
      <w:r w:rsidRPr="00342AAE">
        <w:rPr>
          <w:sz w:val="24"/>
          <w:lang w:eastAsia="x-none"/>
        </w:rPr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342AAE" w:rsidRPr="00342AAE" w:rsidRDefault="00342AAE" w:rsidP="00342AAE">
      <w:pPr>
        <w:jc w:val="center"/>
        <w:rPr>
          <w:sz w:val="24"/>
          <w:lang w:eastAsia="x-none"/>
        </w:rPr>
      </w:pPr>
      <w:r w:rsidRPr="00342AAE">
        <w:rPr>
          <w:sz w:val="24"/>
          <w:lang w:eastAsia="x-none"/>
        </w:rPr>
        <w:t>на 202</w:t>
      </w:r>
      <w:r w:rsidR="00663FBD">
        <w:rPr>
          <w:sz w:val="24"/>
          <w:lang w:eastAsia="x-none"/>
        </w:rPr>
        <w:t>2</w:t>
      </w:r>
      <w:r w:rsidRPr="00342AAE">
        <w:rPr>
          <w:sz w:val="24"/>
          <w:lang w:eastAsia="x-none"/>
        </w:rPr>
        <w:t xml:space="preserve"> год</w:t>
      </w:r>
    </w:p>
    <w:p w:rsidR="00342AAE" w:rsidRPr="00202731" w:rsidRDefault="00342AAE" w:rsidP="00342AAE">
      <w:pPr>
        <w:jc w:val="center"/>
        <w:rPr>
          <w:lang w:eastAsia="x-non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1937"/>
        <w:gridCol w:w="1217"/>
        <w:gridCol w:w="630"/>
        <w:gridCol w:w="761"/>
        <w:gridCol w:w="73"/>
        <w:gridCol w:w="710"/>
        <w:gridCol w:w="765"/>
        <w:gridCol w:w="632"/>
        <w:gridCol w:w="894"/>
        <w:gridCol w:w="896"/>
        <w:gridCol w:w="906"/>
      </w:tblGrid>
      <w:tr w:rsidR="00342AAE" w:rsidRPr="00984F94" w:rsidTr="003D38E2">
        <w:trPr>
          <w:tblCellSpacing w:w="5" w:type="nil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42AAE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Показатель (груп-пы потреби-телей с разбивкой  тари-фа по ставкам и дифференциацией по зонам суток)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Единица    </w:t>
            </w:r>
            <w:r w:rsidRPr="00984F94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1 полугодие</w:t>
            </w:r>
          </w:p>
          <w:p w:rsidR="00342AAE" w:rsidRPr="00984F94" w:rsidRDefault="00342AAE" w:rsidP="00663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01.01.202</w:t>
            </w:r>
            <w:r w:rsidR="00663FBD">
              <w:rPr>
                <w:rFonts w:ascii="Times New Roman" w:hAnsi="Times New Roman" w:cs="Times New Roman"/>
              </w:rPr>
              <w:t>2</w:t>
            </w:r>
            <w:r w:rsidRPr="00984F94">
              <w:rPr>
                <w:rFonts w:ascii="Times New Roman" w:hAnsi="Times New Roman" w:cs="Times New Roman"/>
              </w:rPr>
              <w:t>г.-30.06.202</w:t>
            </w:r>
            <w:r w:rsidR="00663FBD">
              <w:rPr>
                <w:rFonts w:ascii="Times New Roman" w:hAnsi="Times New Roman" w:cs="Times New Roman"/>
              </w:rPr>
              <w:t>2</w:t>
            </w:r>
            <w:r w:rsidRPr="00984F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2 полугодие</w:t>
            </w:r>
          </w:p>
          <w:p w:rsidR="00342AAE" w:rsidRPr="00984F94" w:rsidRDefault="00342AAE" w:rsidP="00663F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01.07.202</w:t>
            </w:r>
            <w:r w:rsidR="00663FBD">
              <w:rPr>
                <w:rFonts w:ascii="Times New Roman" w:hAnsi="Times New Roman" w:cs="Times New Roman"/>
              </w:rPr>
              <w:t>2</w:t>
            </w:r>
            <w:r w:rsidRPr="00984F94">
              <w:rPr>
                <w:rFonts w:ascii="Times New Roman" w:hAnsi="Times New Roman" w:cs="Times New Roman"/>
              </w:rPr>
              <w:t>г.-31.12.202</w:t>
            </w:r>
            <w:r w:rsidR="00663FBD">
              <w:rPr>
                <w:rFonts w:ascii="Times New Roman" w:hAnsi="Times New Roman" w:cs="Times New Roman"/>
              </w:rPr>
              <w:t>2</w:t>
            </w:r>
            <w:r w:rsidRPr="00984F94">
              <w:rPr>
                <w:rFonts w:ascii="Times New Roman" w:hAnsi="Times New Roman" w:cs="Times New Roman"/>
              </w:rPr>
              <w:t>г.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6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11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Прочие потребители (в т.ч. бюджетные потребители)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СН-I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СН-1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СН-II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НН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jc w:val="center"/>
              <w:rPr>
                <w:color w:val="000000"/>
                <w:sz w:val="16"/>
                <w:szCs w:val="16"/>
              </w:rPr>
            </w:pPr>
            <w:r w:rsidRPr="00984F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AAE" w:rsidRPr="00663FBD" w:rsidRDefault="00342AAE" w:rsidP="003D38E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663FBD" w:rsidRDefault="00CE1DF7" w:rsidP="003D38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Трехставочный тариф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>1</w:t>
            </w:r>
            <w:r w:rsidRPr="00984F94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электри-ческой мощности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 электрической мощности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2030"/>
            <w:bookmarkEnd w:id="0"/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руб./кВт·мес.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электри-ческой энергии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AAE" w:rsidRPr="00984F94" w:rsidRDefault="00342AAE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84F94">
              <w:rPr>
                <w:rFonts w:ascii="Times New Roman" w:hAnsi="Times New Roman" w:cs="Times New Roman"/>
              </w:rPr>
              <w:t xml:space="preserve">                </w:t>
            </w:r>
          </w:p>
        </w:tc>
      </w:tr>
      <w:tr w:rsidR="00984F94" w:rsidRPr="00984F94" w:rsidTr="00AC154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jc w:val="center"/>
              <w:rPr>
                <w:color w:val="000000"/>
                <w:sz w:val="18"/>
                <w:szCs w:val="18"/>
              </w:rPr>
            </w:pPr>
            <w:r w:rsidRPr="0098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</w:tr>
      <w:tr w:rsidR="00CE1DF7" w:rsidRPr="00984F94" w:rsidTr="00CE1DF7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7" w:rsidRPr="00984F94" w:rsidRDefault="00CE1DF7" w:rsidP="00CE1DF7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7" w:rsidRPr="00984F94" w:rsidRDefault="00CE1DF7" w:rsidP="00CE1DF7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984F94" w:rsidRDefault="00CE1DF7" w:rsidP="00CE1DF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984F94" w:rsidRDefault="00CE1DF7" w:rsidP="00CE1DF7">
            <w:pPr>
              <w:jc w:val="center"/>
              <w:rPr>
                <w:color w:val="000000"/>
                <w:sz w:val="18"/>
                <w:szCs w:val="18"/>
              </w:rPr>
            </w:pPr>
            <w:r w:rsidRPr="0098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51,407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F7" w:rsidRPr="00663FBD" w:rsidRDefault="00CE1DF7" w:rsidP="00CE1DF7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F7" w:rsidRPr="00663FBD" w:rsidRDefault="00CE1DF7" w:rsidP="00CE1DF7">
            <w:pPr>
              <w:jc w:val="center"/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50,431</w:t>
            </w:r>
          </w:p>
        </w:tc>
      </w:tr>
      <w:tr w:rsidR="00984F94" w:rsidRPr="00984F94" w:rsidTr="00AC154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jc w:val="center"/>
              <w:rPr>
                <w:color w:val="000000"/>
                <w:sz w:val="18"/>
                <w:szCs w:val="18"/>
              </w:rPr>
            </w:pPr>
            <w:r w:rsidRPr="0098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61,688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61,688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61,688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60,517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60,517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60,517</w:t>
            </w:r>
          </w:p>
        </w:tc>
      </w:tr>
      <w:tr w:rsidR="00342AAE" w:rsidRPr="00984F94" w:rsidTr="003D38E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753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AE" w:rsidRPr="00984F94" w:rsidRDefault="00342AAE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>2</w:t>
            </w:r>
            <w:r w:rsidRPr="00984F94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984F94" w:rsidRPr="00984F94" w:rsidTr="00AC1542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jc w:val="center"/>
              <w:rPr>
                <w:color w:val="000000"/>
                <w:sz w:val="18"/>
                <w:szCs w:val="18"/>
              </w:rPr>
            </w:pPr>
            <w:r w:rsidRPr="0098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41,126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40,345</w:t>
            </w:r>
          </w:p>
        </w:tc>
      </w:tr>
      <w:tr w:rsidR="00984F94" w:rsidRPr="008E5DA4" w:rsidTr="00984F94">
        <w:trPr>
          <w:tblCellSpacing w:w="5" w:type="nil"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дневная зона (пиковая и     </w:t>
            </w:r>
            <w:r w:rsidRPr="00984F94">
              <w:rPr>
                <w:rFonts w:ascii="Times New Roman" w:hAnsi="Times New Roman" w:cs="Times New Roman"/>
              </w:rPr>
              <w:br/>
              <w:t xml:space="preserve">полупиковая)                  </w:t>
            </w:r>
          </w:p>
        </w:tc>
        <w:tc>
          <w:tcPr>
            <w:tcW w:w="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>руб./кВт·ч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984F94" w:rsidRDefault="00984F94" w:rsidP="00984F94">
            <w:pPr>
              <w:jc w:val="center"/>
              <w:rPr>
                <w:color w:val="000000"/>
                <w:sz w:val="18"/>
                <w:szCs w:val="18"/>
              </w:rPr>
            </w:pPr>
            <w:r w:rsidRPr="00984F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59,118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59,118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59,118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57,996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57,996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94" w:rsidRPr="00663FBD" w:rsidRDefault="00984F94" w:rsidP="00984F94">
            <w:pPr>
              <w:jc w:val="center"/>
              <w:rPr>
                <w:highlight w:val="yellow"/>
              </w:rPr>
            </w:pPr>
            <w:r w:rsidRPr="00663FBD">
              <w:rPr>
                <w:color w:val="000000"/>
                <w:sz w:val="20"/>
                <w:szCs w:val="20"/>
                <w:highlight w:val="yellow"/>
              </w:rPr>
              <w:t>57,996</w:t>
            </w:r>
          </w:p>
        </w:tc>
      </w:tr>
    </w:tbl>
    <w:p w:rsidR="00176665" w:rsidRDefault="00176665" w:rsidP="00176665">
      <w:pPr>
        <w:pStyle w:val="ad"/>
        <w:tabs>
          <w:tab w:val="left" w:pos="525"/>
          <w:tab w:val="right" w:pos="9540"/>
        </w:tabs>
        <w:ind w:firstLine="709"/>
        <w:jc w:val="left"/>
        <w:rPr>
          <w:b w:val="0"/>
          <w:bCs w:val="0"/>
          <w:sz w:val="20"/>
          <w:szCs w:val="20"/>
          <w:lang w:val="ru-RU"/>
        </w:rPr>
      </w:pPr>
      <w:r w:rsidRPr="0038707F">
        <w:rPr>
          <w:b w:val="0"/>
          <w:bCs w:val="0"/>
          <w:sz w:val="20"/>
          <w:szCs w:val="20"/>
          <w:lang w:val="ru-RU"/>
        </w:rPr>
        <w:t>&lt;*&gt; значения необходимой валовой выручки без учета оплаты потерь на период 2022 год устанавливаются при ежегодной корректировке тарифов</w:t>
      </w:r>
    </w:p>
    <w:p w:rsidR="00176665" w:rsidRDefault="00176665" w:rsidP="00176665">
      <w:pPr>
        <w:widowControl w:val="0"/>
        <w:jc w:val="right"/>
        <w:rPr>
          <w:szCs w:val="28"/>
        </w:rPr>
      </w:pPr>
      <w:r>
        <w:rPr>
          <w:szCs w:val="28"/>
        </w:rPr>
        <w:t>».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84F94">
        <w:rPr>
          <w:szCs w:val="28"/>
        </w:rPr>
        <w:t>2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к постановлению Региональной службы</w:t>
      </w:r>
    </w:p>
    <w:p w:rsidR="00342AAE" w:rsidRPr="00342AAE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по тарифам и ценам Камчатского края</w:t>
      </w:r>
    </w:p>
    <w:p w:rsidR="00176665" w:rsidRDefault="00342AAE" w:rsidP="00342AAE">
      <w:pPr>
        <w:widowControl w:val="0"/>
        <w:ind w:left="4536"/>
        <w:rPr>
          <w:szCs w:val="28"/>
        </w:rPr>
      </w:pPr>
      <w:r w:rsidRPr="00342AAE">
        <w:rPr>
          <w:szCs w:val="28"/>
        </w:rPr>
        <w:t>от ХХ.1</w:t>
      </w:r>
      <w:r w:rsidR="00663FBD">
        <w:rPr>
          <w:szCs w:val="28"/>
        </w:rPr>
        <w:t>1</w:t>
      </w:r>
      <w:r w:rsidRPr="00342AAE">
        <w:rPr>
          <w:szCs w:val="28"/>
        </w:rPr>
        <w:t>.202</w:t>
      </w:r>
      <w:r w:rsidR="00663FBD">
        <w:rPr>
          <w:szCs w:val="28"/>
        </w:rPr>
        <w:t>1</w:t>
      </w:r>
      <w:r w:rsidRPr="00342AAE">
        <w:rPr>
          <w:szCs w:val="28"/>
        </w:rPr>
        <w:t xml:space="preserve"> № ХХХ</w:t>
      </w:r>
    </w:p>
    <w:p w:rsidR="00342AAE" w:rsidRDefault="00342AAE" w:rsidP="00342AAE">
      <w:pPr>
        <w:widowControl w:val="0"/>
        <w:ind w:left="4536"/>
        <w:rPr>
          <w:szCs w:val="28"/>
        </w:rPr>
      </w:pPr>
    </w:p>
    <w:p w:rsidR="003D38E2" w:rsidRDefault="003D38E2" w:rsidP="003D38E2">
      <w:pPr>
        <w:widowControl w:val="0"/>
        <w:rPr>
          <w:szCs w:val="28"/>
          <w:lang w:eastAsia="en-US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7066D7" w:rsidTr="003D38E2">
        <w:tc>
          <w:tcPr>
            <w:tcW w:w="5322" w:type="dxa"/>
            <w:shd w:val="clear" w:color="auto" w:fill="auto"/>
          </w:tcPr>
          <w:p w:rsidR="003D38E2" w:rsidRDefault="003D38E2" w:rsidP="003D38E2">
            <w:pPr>
              <w:rPr>
                <w:szCs w:val="28"/>
              </w:rPr>
            </w:pPr>
            <w:r>
              <w:rPr>
                <w:szCs w:val="28"/>
              </w:rPr>
              <w:t>«П</w:t>
            </w:r>
            <w:r w:rsidRPr="007066D7">
              <w:rPr>
                <w:szCs w:val="28"/>
              </w:rPr>
              <w:t xml:space="preserve">риложение </w:t>
            </w:r>
            <w:r>
              <w:rPr>
                <w:szCs w:val="28"/>
              </w:rPr>
              <w:t>4</w:t>
            </w:r>
          </w:p>
          <w:p w:rsidR="003D38E2" w:rsidRPr="007066D7" w:rsidRDefault="003D38E2" w:rsidP="003D38E2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3D38E2" w:rsidRPr="007066D7" w:rsidRDefault="003D38E2" w:rsidP="003D38E2">
            <w:pPr>
              <w:rPr>
                <w:szCs w:val="28"/>
              </w:rPr>
            </w:pPr>
            <w:r w:rsidRPr="007066D7">
              <w:rPr>
                <w:szCs w:val="28"/>
              </w:rPr>
              <w:t xml:space="preserve">от </w:t>
            </w:r>
            <w:r>
              <w:rPr>
                <w:szCs w:val="28"/>
              </w:rPr>
              <w:t>27</w:t>
            </w:r>
            <w:r w:rsidRPr="007066D7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7066D7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  <w:r w:rsidRPr="007066D7">
              <w:rPr>
                <w:szCs w:val="28"/>
              </w:rPr>
              <w:t xml:space="preserve"> № </w:t>
            </w:r>
            <w:r>
              <w:rPr>
                <w:szCs w:val="28"/>
              </w:rPr>
              <w:t>471</w:t>
            </w:r>
          </w:p>
        </w:tc>
      </w:tr>
    </w:tbl>
    <w:p w:rsidR="00176665" w:rsidRDefault="00176665" w:rsidP="003D38E2">
      <w:pPr>
        <w:widowControl w:val="0"/>
        <w:ind w:left="4536"/>
        <w:rPr>
          <w:szCs w:val="28"/>
          <w:lang w:eastAsia="en-US"/>
        </w:rPr>
      </w:pPr>
    </w:p>
    <w:p w:rsidR="003D38E2" w:rsidRPr="003D38E2" w:rsidRDefault="003D38E2" w:rsidP="003D38E2">
      <w:pPr>
        <w:jc w:val="center"/>
        <w:rPr>
          <w:sz w:val="24"/>
        </w:rPr>
      </w:pPr>
      <w:r w:rsidRPr="003D38E2">
        <w:rPr>
          <w:sz w:val="24"/>
        </w:rPr>
        <w:t xml:space="preserve">Цены (тарифы) на электрическую энергию (мощность), поставляемую ООО «Электрические сети Ивашки» </w:t>
      </w:r>
      <w:r w:rsidRPr="003D38E2">
        <w:rPr>
          <w:bCs/>
          <w:sz w:val="24"/>
          <w:lang w:eastAsia="x-none"/>
        </w:rPr>
        <w:t>потребителям с.Ивашка Карагинского района,</w:t>
      </w:r>
      <w:r w:rsidRPr="003D38E2">
        <w:rPr>
          <w:sz w:val="24"/>
        </w:rPr>
        <w:t xml:space="preserve"> покупателям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без дифференциации по уровням напряжения</w:t>
      </w:r>
    </w:p>
    <w:p w:rsidR="003D38E2" w:rsidRPr="003D38E2" w:rsidRDefault="003D38E2" w:rsidP="003D38E2">
      <w:pPr>
        <w:jc w:val="center"/>
        <w:rPr>
          <w:sz w:val="24"/>
        </w:rPr>
      </w:pPr>
      <w:r w:rsidRPr="003D38E2">
        <w:rPr>
          <w:sz w:val="24"/>
        </w:rPr>
        <w:t>(тарифы указываются без НДС)</w:t>
      </w:r>
    </w:p>
    <w:p w:rsidR="003D38E2" w:rsidRPr="003D38E2" w:rsidRDefault="003D38E2" w:rsidP="003D38E2">
      <w:pPr>
        <w:jc w:val="center"/>
        <w:rPr>
          <w:sz w:val="24"/>
        </w:rPr>
      </w:pPr>
      <w:r w:rsidRPr="003D38E2">
        <w:rPr>
          <w:sz w:val="24"/>
        </w:rPr>
        <w:t>на 202</w:t>
      </w:r>
      <w:r w:rsidR="00663FBD">
        <w:rPr>
          <w:sz w:val="24"/>
        </w:rPr>
        <w:t>2</w:t>
      </w:r>
      <w:r w:rsidRPr="003D38E2">
        <w:rPr>
          <w:sz w:val="24"/>
        </w:rPr>
        <w:t xml:space="preserve"> год</w:t>
      </w:r>
    </w:p>
    <w:p w:rsidR="003D38E2" w:rsidRDefault="003D38E2" w:rsidP="003D38E2">
      <w:pPr>
        <w:jc w:val="center"/>
        <w:rPr>
          <w:b/>
          <w:szCs w:val="28"/>
        </w:rPr>
      </w:pPr>
    </w:p>
    <w:tbl>
      <w:tblPr>
        <w:tblW w:w="49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2"/>
        <w:gridCol w:w="3264"/>
        <w:gridCol w:w="1865"/>
        <w:gridCol w:w="1865"/>
        <w:gridCol w:w="1930"/>
      </w:tblGrid>
      <w:tr w:rsidR="003D38E2" w:rsidRPr="00984F94" w:rsidTr="003D38E2">
        <w:trPr>
          <w:trHeight w:val="1051"/>
          <w:tblCellSpacing w:w="5" w:type="nil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Единица    </w:t>
            </w:r>
            <w:r w:rsidRPr="00984F94">
              <w:rPr>
                <w:rFonts w:ascii="Times New Roman" w:hAnsi="Times New Roman" w:cs="Times New Roman"/>
              </w:rPr>
              <w:br/>
              <w:t xml:space="preserve">  измерения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84F94">
              <w:rPr>
                <w:sz w:val="18"/>
                <w:szCs w:val="22"/>
              </w:rPr>
              <w:t>1 полугодие 01.01.202</w:t>
            </w:r>
            <w:r w:rsidR="00663FBD">
              <w:rPr>
                <w:sz w:val="18"/>
                <w:szCs w:val="22"/>
              </w:rPr>
              <w:t>2</w:t>
            </w:r>
            <w:r w:rsidRPr="00984F94">
              <w:rPr>
                <w:sz w:val="18"/>
                <w:szCs w:val="22"/>
              </w:rPr>
              <w:t>г.-30.06.202</w:t>
            </w:r>
            <w:r w:rsidR="00663FBD">
              <w:rPr>
                <w:sz w:val="18"/>
                <w:szCs w:val="22"/>
              </w:rPr>
              <w:t>2</w:t>
            </w:r>
            <w:r w:rsidRPr="00984F94">
              <w:rPr>
                <w:sz w:val="18"/>
                <w:szCs w:val="22"/>
              </w:rPr>
              <w:t xml:space="preserve"> г.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84F94">
              <w:rPr>
                <w:sz w:val="18"/>
                <w:szCs w:val="22"/>
              </w:rPr>
              <w:t>2 полугодие</w:t>
            </w:r>
          </w:p>
          <w:p w:rsidR="003D38E2" w:rsidRPr="00984F94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84F94">
              <w:rPr>
                <w:sz w:val="18"/>
                <w:szCs w:val="20"/>
              </w:rPr>
              <w:t>01.07.202</w:t>
            </w:r>
            <w:r w:rsidR="00663FBD">
              <w:rPr>
                <w:sz w:val="18"/>
                <w:szCs w:val="20"/>
              </w:rPr>
              <w:t>2</w:t>
            </w:r>
            <w:r w:rsidRPr="00984F94">
              <w:rPr>
                <w:sz w:val="18"/>
                <w:szCs w:val="20"/>
              </w:rPr>
              <w:t xml:space="preserve"> г.-31.12.202</w:t>
            </w:r>
            <w:r w:rsidR="00663FBD">
              <w:rPr>
                <w:sz w:val="18"/>
                <w:szCs w:val="20"/>
              </w:rPr>
              <w:t>2</w:t>
            </w:r>
            <w:r w:rsidRPr="00984F94">
              <w:rPr>
                <w:sz w:val="18"/>
                <w:szCs w:val="20"/>
              </w:rPr>
              <w:t xml:space="preserve"> г.</w:t>
            </w:r>
          </w:p>
        </w:tc>
      </w:tr>
      <w:tr w:rsidR="003D38E2" w:rsidRPr="00984F94" w:rsidTr="003D38E2">
        <w:trPr>
          <w:trHeight w:val="426"/>
          <w:tblCellSpacing w:w="5" w:type="nil"/>
        </w:trPr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984F94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984F94">
              <w:rPr>
                <w:rFonts w:ascii="Times New Roman" w:hAnsi="Times New Roman" w:cs="Times New Roman"/>
                <w:sz w:val="18"/>
              </w:rPr>
              <w:t>Цена (тариф)</w:t>
            </w:r>
          </w:p>
        </w:tc>
      </w:tr>
      <w:tr w:rsidR="003D38E2" w:rsidRPr="00984F94" w:rsidTr="003D38E2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5</w:t>
            </w:r>
          </w:p>
        </w:tc>
      </w:tr>
      <w:tr w:rsidR="003D38E2" w:rsidRPr="00984F94" w:rsidTr="003D38E2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Прочие потребители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8E2" w:rsidRPr="00984F94" w:rsidTr="003D38E2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1.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Одноставочный тариф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34,807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35,138</w:t>
            </w:r>
          </w:p>
        </w:tc>
      </w:tr>
      <w:tr w:rsidR="003D38E2" w:rsidRPr="00984F94" w:rsidTr="003D38E2">
        <w:trPr>
          <w:trHeight w:val="274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2. 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Трехставочный тариф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>2</w:t>
            </w:r>
            <w:r w:rsidRPr="00984F94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E2" w:rsidRPr="00984F94" w:rsidTr="003D38E2">
        <w:trPr>
          <w:trHeight w:val="57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8E2" w:rsidRPr="00984F94" w:rsidTr="003D38E2">
        <w:trPr>
          <w:trHeight w:val="56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электрической мощности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руб./кВт·мес.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8E2" w:rsidRPr="00984F94" w:rsidTr="003D38E2">
        <w:trPr>
          <w:trHeight w:val="420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2.3.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8E2" w:rsidRPr="00984F94" w:rsidTr="003D38E2">
        <w:trPr>
          <w:trHeight w:val="327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3.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Одноставочные тарифы, дифференцированные по трем зонам суток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84F94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3D38E2" w:rsidRPr="00984F94" w:rsidTr="003D38E2">
        <w:trPr>
          <w:trHeight w:val="25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ночная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27,846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28,110</w:t>
            </w:r>
          </w:p>
        </w:tc>
      </w:tr>
      <w:tr w:rsidR="00984F94" w:rsidRPr="00984F94" w:rsidTr="003D38E2">
        <w:trPr>
          <w:trHeight w:val="25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полупиковая зона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4" w:rsidRPr="00663FBD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34,807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35,138</w:t>
            </w:r>
          </w:p>
        </w:tc>
      </w:tr>
      <w:tr w:rsidR="003D38E2" w:rsidRPr="00984F94" w:rsidTr="003D38E2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3.3.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пиковая зона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41,768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42,166</w:t>
            </w:r>
          </w:p>
        </w:tc>
      </w:tr>
      <w:tr w:rsidR="003D38E2" w:rsidRPr="00984F94" w:rsidTr="003D38E2">
        <w:trPr>
          <w:trHeight w:val="329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 4.  </w:t>
            </w:r>
          </w:p>
        </w:tc>
        <w:tc>
          <w:tcPr>
            <w:tcW w:w="457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>Одноставочные тарифы, дифференцированные по двум зонам суток</w:t>
            </w:r>
            <w:r w:rsidRPr="00984F94">
              <w:rPr>
                <w:rFonts w:ascii="Times New Roman" w:hAnsi="Times New Roman" w:cs="Times New Roman"/>
                <w:vertAlign w:val="superscript"/>
              </w:rPr>
              <w:t>3</w:t>
            </w:r>
            <w:r w:rsidRPr="00984F94">
              <w:rPr>
                <w:rFonts w:ascii="Times New Roman" w:hAnsi="Times New Roman" w:cs="Times New Roman"/>
              </w:rPr>
              <w:t xml:space="preserve">                       </w:t>
            </w:r>
          </w:p>
        </w:tc>
      </w:tr>
      <w:tr w:rsidR="00984F94" w:rsidRPr="00984F94" w:rsidTr="003D38E2">
        <w:trPr>
          <w:trHeight w:val="243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ночная зона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984F94" w:rsidRDefault="00984F94" w:rsidP="00984F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F94" w:rsidRPr="00663FBD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27,846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94" w:rsidRPr="00663FBD" w:rsidRDefault="00984F94" w:rsidP="00984F9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28,110</w:t>
            </w:r>
          </w:p>
        </w:tc>
      </w:tr>
      <w:tr w:rsidR="003D38E2" w:rsidRPr="00226501" w:rsidTr="003D38E2">
        <w:trPr>
          <w:trHeight w:val="295"/>
          <w:tblCellSpacing w:w="5" w:type="nil"/>
        </w:trPr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</w:rPr>
            </w:pPr>
            <w:r w:rsidRPr="00984F94">
              <w:rPr>
                <w:rFonts w:ascii="Times New Roman" w:hAnsi="Times New Roman" w:cs="Times New Roman"/>
              </w:rPr>
              <w:t xml:space="preserve">- дневная зона (пиковая и полупиковая)              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984F94" w:rsidRDefault="003D38E2" w:rsidP="003D38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84F94">
              <w:rPr>
                <w:rFonts w:ascii="Times New Roman" w:hAnsi="Times New Roman" w:cs="Times New Roman"/>
                <w:sz w:val="18"/>
                <w:szCs w:val="18"/>
              </w:rPr>
              <w:t xml:space="preserve">руб./кВт·ч    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40,028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FBD" w:rsidRDefault="00984F94" w:rsidP="003D38E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3FBD">
              <w:rPr>
                <w:rFonts w:ascii="Times New Roman" w:hAnsi="Times New Roman" w:cs="Times New Roman"/>
                <w:highlight w:val="yellow"/>
              </w:rPr>
              <w:t>40,409</w:t>
            </w:r>
          </w:p>
        </w:tc>
      </w:tr>
    </w:tbl>
    <w:p w:rsidR="003D38E2" w:rsidRPr="00D8004F" w:rsidRDefault="003D38E2" w:rsidP="003D38E2">
      <w:pPr>
        <w:tabs>
          <w:tab w:val="left" w:pos="525"/>
          <w:tab w:val="right" w:pos="9355"/>
        </w:tabs>
        <w:ind w:firstLine="709"/>
        <w:jc w:val="both"/>
        <w:rPr>
          <w:sz w:val="20"/>
          <w:szCs w:val="20"/>
        </w:rPr>
      </w:pPr>
      <w:r w:rsidRPr="00D8004F">
        <w:rPr>
          <w:bCs/>
          <w:sz w:val="20"/>
          <w:szCs w:val="20"/>
        </w:rPr>
        <w:t xml:space="preserve">Примечание: </w:t>
      </w:r>
    </w:p>
    <w:p w:rsidR="003D38E2" w:rsidRPr="0007798A" w:rsidRDefault="003D38E2" w:rsidP="003D38E2">
      <w:pPr>
        <w:keepNext/>
        <w:widowControl w:val="0"/>
        <w:ind w:firstLine="709"/>
        <w:jc w:val="both"/>
        <w:rPr>
          <w:sz w:val="20"/>
          <w:szCs w:val="20"/>
        </w:rPr>
      </w:pPr>
      <w:r w:rsidRPr="00D8004F">
        <w:rPr>
          <w:sz w:val="20"/>
          <w:szCs w:val="20"/>
        </w:rPr>
        <w:t xml:space="preserve">&lt;1&gt; </w:t>
      </w:r>
      <w:r w:rsidRPr="0007798A">
        <w:rPr>
          <w:sz w:val="20"/>
          <w:szCs w:val="20"/>
        </w:rPr>
        <w:t xml:space="preserve">В данном приложении указаны тарифы на электрическую энергию (мощность), </w:t>
      </w:r>
      <w:r w:rsidRPr="00984F94">
        <w:rPr>
          <w:sz w:val="20"/>
          <w:szCs w:val="20"/>
        </w:rPr>
        <w:t>производимую электростанциями ООО «Электрические сети Ивашки» потребителям с.Ивашка Карагинского района, с использованием которых осуществляется производство и поставка электрической энергии (мощно</w:t>
      </w:r>
      <w:r w:rsidRPr="0007798A">
        <w:rPr>
          <w:sz w:val="20"/>
          <w:szCs w:val="20"/>
        </w:rPr>
        <w:t>сти) на розничном рынке;</w:t>
      </w:r>
    </w:p>
    <w:p w:rsidR="003D38E2" w:rsidRDefault="003D38E2" w:rsidP="003D38E2">
      <w:pPr>
        <w:keepNext/>
        <w:widowControl w:val="0"/>
        <w:ind w:firstLine="709"/>
        <w:jc w:val="both"/>
        <w:rPr>
          <w:sz w:val="20"/>
          <w:szCs w:val="20"/>
        </w:rPr>
      </w:pPr>
      <w:r w:rsidRPr="0007798A">
        <w:rPr>
          <w:sz w:val="20"/>
          <w:szCs w:val="20"/>
        </w:rPr>
        <w:t>&lt;2&gt; Трехставочный тариф на территории Камчатского</w:t>
      </w:r>
      <w:r w:rsidRPr="00226501">
        <w:rPr>
          <w:sz w:val="20"/>
          <w:szCs w:val="20"/>
        </w:rPr>
        <w:t xml:space="preserve"> края в соответствии с пунктом 78 Основ</w:t>
      </w:r>
      <w:r w:rsidRPr="0050528C">
        <w:rPr>
          <w:sz w:val="20"/>
          <w:szCs w:val="20"/>
        </w:rP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29.12.</w:t>
      </w:r>
      <w:r>
        <w:rPr>
          <w:sz w:val="20"/>
          <w:szCs w:val="20"/>
        </w:rPr>
        <w:t>2011 № 1178, не устанавливается;</w:t>
      </w:r>
    </w:p>
    <w:p w:rsidR="00D23436" w:rsidRDefault="003D38E2" w:rsidP="003D38E2">
      <w:pPr>
        <w:ind w:firstLine="709"/>
        <w:jc w:val="both"/>
        <w:rPr>
          <w:sz w:val="20"/>
          <w:szCs w:val="20"/>
        </w:rPr>
      </w:pPr>
      <w:r w:rsidRPr="00823E95">
        <w:rPr>
          <w:sz w:val="20"/>
          <w:szCs w:val="20"/>
        </w:rPr>
        <w:t>&lt;</w:t>
      </w:r>
      <w:r>
        <w:rPr>
          <w:sz w:val="20"/>
          <w:szCs w:val="20"/>
        </w:rPr>
        <w:t>3</w:t>
      </w:r>
      <w:r w:rsidRPr="00823E95">
        <w:rPr>
          <w:sz w:val="20"/>
          <w:szCs w:val="20"/>
        </w:rPr>
        <w:t>&gt; Интервалы тарифных зон суток (по месяцам календарного года) утверждаются Федеральной антимонопольной службой</w:t>
      </w:r>
      <w:r w:rsidR="00176665">
        <w:rPr>
          <w:sz w:val="20"/>
          <w:szCs w:val="20"/>
        </w:rPr>
        <w:t xml:space="preserve"> </w:t>
      </w:r>
      <w:r w:rsidR="00176665" w:rsidRPr="00176665">
        <w:rPr>
          <w:szCs w:val="28"/>
        </w:rPr>
        <w:t>»</w:t>
      </w:r>
      <w:r w:rsidR="00176665">
        <w:rPr>
          <w:sz w:val="20"/>
          <w:szCs w:val="20"/>
        </w:rPr>
        <w:t>.</w:t>
      </w:r>
    </w:p>
    <w:p w:rsidR="003D38E2" w:rsidRDefault="003D38E2" w:rsidP="003D38E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38E2" w:rsidRDefault="003D38E2" w:rsidP="003D38E2">
      <w:pPr>
        <w:widowControl w:val="0"/>
        <w:ind w:left="4678"/>
      </w:pPr>
      <w:r>
        <w:lastRenderedPageBreak/>
        <w:t xml:space="preserve">Приложение </w:t>
      </w:r>
      <w:r w:rsidR="00984F94">
        <w:t>3</w:t>
      </w:r>
    </w:p>
    <w:p w:rsidR="003D38E2" w:rsidRDefault="003D38E2" w:rsidP="003D38E2">
      <w:pPr>
        <w:widowControl w:val="0"/>
        <w:ind w:left="4678"/>
      </w:pPr>
      <w:r>
        <w:t>к постановлению Региональной службы</w:t>
      </w:r>
    </w:p>
    <w:p w:rsidR="003D38E2" w:rsidRDefault="003D38E2" w:rsidP="003D38E2">
      <w:pPr>
        <w:widowControl w:val="0"/>
        <w:ind w:left="4678"/>
      </w:pPr>
      <w:r>
        <w:t>по тарифам и ценам Камчатского края</w:t>
      </w:r>
    </w:p>
    <w:p w:rsidR="003D38E2" w:rsidRDefault="003D38E2" w:rsidP="003D38E2">
      <w:pPr>
        <w:widowControl w:val="0"/>
        <w:ind w:left="4678"/>
      </w:pPr>
      <w:r>
        <w:t>от ХХ.1</w:t>
      </w:r>
      <w:r w:rsidR="00663FBD">
        <w:t>1</w:t>
      </w:r>
      <w:r>
        <w:t>.202</w:t>
      </w:r>
      <w:r w:rsidR="00663FBD">
        <w:t>1</w:t>
      </w:r>
      <w:r>
        <w:t xml:space="preserve"> № ХХХ</w:t>
      </w:r>
    </w:p>
    <w:p w:rsidR="003D38E2" w:rsidRDefault="003D38E2" w:rsidP="003D38E2">
      <w:pPr>
        <w:widowControl w:val="0"/>
        <w:ind w:left="4678"/>
      </w:pPr>
    </w:p>
    <w:p w:rsidR="003D38E2" w:rsidRPr="001E2115" w:rsidRDefault="003D38E2" w:rsidP="003D38E2">
      <w:pPr>
        <w:widowControl w:val="0"/>
        <w:ind w:left="4678"/>
      </w:pPr>
      <w:r>
        <w:t>«</w:t>
      </w:r>
      <w:r w:rsidRPr="001E2115">
        <w:t xml:space="preserve">Приложение </w:t>
      </w:r>
      <w:r>
        <w:t>5</w:t>
      </w:r>
    </w:p>
    <w:p w:rsidR="003D38E2" w:rsidRPr="001E2115" w:rsidRDefault="003D38E2" w:rsidP="003D38E2">
      <w:pPr>
        <w:widowControl w:val="0"/>
        <w:ind w:left="4678"/>
      </w:pPr>
      <w:r w:rsidRPr="001E2115">
        <w:t>к постановлению Региональной службы</w:t>
      </w:r>
    </w:p>
    <w:p w:rsidR="003D38E2" w:rsidRPr="001E2115" w:rsidRDefault="003D38E2" w:rsidP="003D38E2">
      <w:pPr>
        <w:widowControl w:val="0"/>
        <w:ind w:left="4678"/>
      </w:pPr>
      <w:r w:rsidRPr="001E2115">
        <w:t xml:space="preserve">по тарифам и ценам Камчатского края </w:t>
      </w:r>
    </w:p>
    <w:p w:rsidR="003D38E2" w:rsidRPr="001E2115" w:rsidRDefault="003D38E2" w:rsidP="003D38E2">
      <w:pPr>
        <w:widowControl w:val="0"/>
        <w:ind w:left="4678"/>
      </w:pPr>
      <w:r w:rsidRPr="001E2115">
        <w:t xml:space="preserve">от </w:t>
      </w:r>
      <w:r>
        <w:t>27</w:t>
      </w:r>
      <w:r w:rsidRPr="001E2115">
        <w:t>.</w:t>
      </w:r>
      <w:r>
        <w:t>12</w:t>
      </w:r>
      <w:r w:rsidRPr="001E2115">
        <w:t>.201</w:t>
      </w:r>
      <w:r>
        <w:t>9</w:t>
      </w:r>
      <w:r w:rsidRPr="001E2115">
        <w:t xml:space="preserve"> № </w:t>
      </w:r>
      <w:r>
        <w:t>471</w:t>
      </w:r>
    </w:p>
    <w:p w:rsidR="003D38E2" w:rsidRPr="007066D7" w:rsidRDefault="003D38E2" w:rsidP="003D38E2">
      <w:pPr>
        <w:ind w:firstLine="567"/>
        <w:jc w:val="center"/>
      </w:pPr>
    </w:p>
    <w:p w:rsidR="003D38E2" w:rsidRPr="002356F2" w:rsidRDefault="003D38E2" w:rsidP="003D38E2">
      <w:pPr>
        <w:jc w:val="center"/>
        <w:rPr>
          <w:b/>
          <w:szCs w:val="28"/>
        </w:rPr>
      </w:pPr>
      <w:r>
        <w:rPr>
          <w:b/>
          <w:szCs w:val="28"/>
        </w:rPr>
        <w:t>Цены (</w:t>
      </w:r>
      <w:r w:rsidRPr="002356F2">
        <w:rPr>
          <w:b/>
          <w:szCs w:val="28"/>
        </w:rPr>
        <w:t>тарифы</w:t>
      </w:r>
      <w:r>
        <w:rPr>
          <w:b/>
          <w:szCs w:val="28"/>
        </w:rPr>
        <w:t>)</w:t>
      </w:r>
      <w:r w:rsidRPr="002356F2">
        <w:rPr>
          <w:b/>
          <w:szCs w:val="28"/>
        </w:rPr>
        <w:t xml:space="preserve"> на элект</w:t>
      </w:r>
      <w:r>
        <w:rPr>
          <w:b/>
          <w:szCs w:val="28"/>
        </w:rPr>
        <w:t>рическую энергию, поставляемую ОО</w:t>
      </w:r>
      <w:r w:rsidRPr="002356F2">
        <w:rPr>
          <w:b/>
          <w:szCs w:val="28"/>
        </w:rPr>
        <w:t>О «</w:t>
      </w:r>
      <w:r>
        <w:rPr>
          <w:b/>
          <w:szCs w:val="28"/>
        </w:rPr>
        <w:t>Электрические сети Ивашки</w:t>
      </w:r>
      <w:r w:rsidRPr="002356F2">
        <w:rPr>
          <w:b/>
          <w:szCs w:val="28"/>
        </w:rPr>
        <w:t>»</w:t>
      </w:r>
      <w:r>
        <w:rPr>
          <w:b/>
          <w:szCs w:val="28"/>
        </w:rPr>
        <w:t xml:space="preserve"> потребителям с.Ивашка Карагинского района, </w:t>
      </w:r>
      <w:r w:rsidRPr="002356F2">
        <w:rPr>
          <w:b/>
          <w:szCs w:val="28"/>
        </w:rPr>
        <w:t xml:space="preserve">для населения и приравненных к нему категорий потребителей </w:t>
      </w:r>
      <w:r w:rsidR="00984F94">
        <w:rPr>
          <w:b/>
          <w:szCs w:val="28"/>
        </w:rPr>
        <w:t>на 202</w:t>
      </w:r>
      <w:r w:rsidR="00663FBD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3D38E2" w:rsidRPr="007066D7" w:rsidRDefault="003D38E2" w:rsidP="003D38E2">
      <w:pPr>
        <w:jc w:val="center"/>
        <w:rPr>
          <w:b/>
          <w:bCs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800"/>
        <w:gridCol w:w="27"/>
        <w:gridCol w:w="1674"/>
        <w:gridCol w:w="27"/>
        <w:gridCol w:w="1701"/>
        <w:gridCol w:w="86"/>
        <w:gridCol w:w="56"/>
        <w:gridCol w:w="1984"/>
      </w:tblGrid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N п/п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984F94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 w:rsidR="00663FBD">
              <w:rPr>
                <w:sz w:val="20"/>
                <w:szCs w:val="20"/>
              </w:rPr>
              <w:t>2</w:t>
            </w:r>
            <w:r w:rsidR="003D38E2" w:rsidRPr="007066D7">
              <w:rPr>
                <w:sz w:val="20"/>
                <w:szCs w:val="20"/>
              </w:rPr>
              <w:t xml:space="preserve"> г. по 30.06.20</w:t>
            </w:r>
            <w:r w:rsidR="003D38E2">
              <w:rPr>
                <w:sz w:val="20"/>
                <w:szCs w:val="20"/>
              </w:rPr>
              <w:t>2</w:t>
            </w:r>
            <w:r w:rsidR="00663FBD">
              <w:rPr>
                <w:sz w:val="20"/>
                <w:szCs w:val="20"/>
              </w:rPr>
              <w:t>2</w:t>
            </w:r>
            <w:r w:rsidR="003D38E2" w:rsidRPr="007066D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с 01.07.20</w:t>
            </w:r>
            <w:r w:rsidR="00984F94">
              <w:rPr>
                <w:sz w:val="20"/>
                <w:szCs w:val="20"/>
              </w:rPr>
              <w:t>2</w:t>
            </w:r>
            <w:r w:rsidR="00663FBD">
              <w:rPr>
                <w:sz w:val="20"/>
                <w:szCs w:val="20"/>
              </w:rPr>
              <w:t>2</w:t>
            </w:r>
            <w:r w:rsidR="00984F94">
              <w:rPr>
                <w:sz w:val="20"/>
                <w:szCs w:val="20"/>
              </w:rPr>
              <w:t xml:space="preserve"> г. по 31.12.202</w:t>
            </w:r>
            <w:r w:rsidR="00663FBD">
              <w:rPr>
                <w:sz w:val="20"/>
                <w:szCs w:val="20"/>
              </w:rPr>
              <w:t>2</w:t>
            </w:r>
            <w:r w:rsidRPr="007066D7">
              <w:rPr>
                <w:sz w:val="20"/>
                <w:szCs w:val="20"/>
              </w:rPr>
              <w:t xml:space="preserve"> г.</w:t>
            </w:r>
          </w:p>
        </w:tc>
      </w:tr>
      <w:tr w:rsidR="003D38E2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Цена (тариф)</w:t>
            </w:r>
          </w:p>
        </w:tc>
      </w:tr>
      <w:tr w:rsidR="003D38E2" w:rsidRPr="007066D7" w:rsidTr="003D38E2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5</w:t>
            </w:r>
          </w:p>
        </w:tc>
      </w:tr>
      <w:tr w:rsidR="003D38E2" w:rsidRPr="00FC0032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1" w:name="Par4859"/>
            <w:bookmarkEnd w:id="1"/>
            <w:r>
              <w:rPr>
                <w:rFonts w:eastAsia="Calibri"/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r:id="rId9" w:history="1">
              <w:r>
                <w:rPr>
                  <w:rFonts w:eastAsia="Calibri"/>
                  <w:color w:val="0000FF"/>
                  <w:sz w:val="20"/>
                  <w:szCs w:val="20"/>
                </w:rPr>
                <w:t>пунктах 2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и </w:t>
            </w:r>
            <w:hyperlink r:id="rId10" w:history="1">
              <w:r>
                <w:rPr>
                  <w:rFonts w:eastAsia="Calibri"/>
                  <w:color w:val="0000FF"/>
                  <w:sz w:val="20"/>
                  <w:szCs w:val="20"/>
                </w:rPr>
                <w:t>3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(тарифы указываются с учетом НДС):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FC0032" w:rsidRDefault="003D38E2" w:rsidP="003D3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90DC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3D38E2" w:rsidRPr="003D38E2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61,688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60,517</w:t>
            </w:r>
          </w:p>
        </w:tc>
      </w:tr>
      <w:tr w:rsidR="003D38E2" w:rsidRPr="003D38E2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D38E2" w:rsidRPr="003D38E2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70,941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69,595</w:t>
            </w:r>
          </w:p>
        </w:tc>
      </w:tr>
      <w:tr w:rsidR="003D38E2" w:rsidRPr="003D38E2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48,414</w:t>
            </w:r>
          </w:p>
        </w:tc>
      </w:tr>
      <w:tr w:rsidR="003D38E2" w:rsidRPr="003D38E2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FA3B0F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3B0F">
              <w:rPr>
                <w:sz w:val="20"/>
                <w:szCs w:val="20"/>
              </w:rPr>
              <w:t>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D38E2" w:rsidRPr="003D38E2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74,026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72,620</w:t>
            </w:r>
          </w:p>
        </w:tc>
      </w:tr>
      <w:tr w:rsidR="001A15F9" w:rsidRPr="003D38E2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61,688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60,517</w:t>
            </w:r>
          </w:p>
        </w:tc>
      </w:tr>
      <w:tr w:rsidR="001A15F9" w:rsidRPr="003D38E2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48,414</w:t>
            </w:r>
          </w:p>
        </w:tc>
      </w:tr>
      <w:tr w:rsidR="003D38E2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4892"/>
            <w:bookmarkEnd w:id="2"/>
            <w:r w:rsidRPr="007066D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3" w:name="Par4893"/>
            <w:bookmarkEnd w:id="3"/>
            <w:r>
              <w:rPr>
                <w:rFonts w:eastAsia="Calibri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6A6840" w:rsidRDefault="003D38E2" w:rsidP="003D3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90DC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3D38E2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D38E2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3D38E2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D38E2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1A15F9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4926"/>
            <w:bookmarkEnd w:id="4"/>
            <w:r w:rsidRPr="007066D7">
              <w:rPr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bookmarkStart w:id="5" w:name="Par4927"/>
            <w:bookmarkEnd w:id="5"/>
            <w:r>
              <w:rPr>
                <w:rFonts w:eastAsia="Calibri"/>
                <w:sz w:val="20"/>
                <w:szCs w:val="20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8E2" w:rsidRDefault="003D38E2" w:rsidP="003D38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751658" w:rsidRDefault="003D38E2" w:rsidP="003D38E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90DC6">
              <w:rPr>
                <w:rFonts w:eastAsia="Calibri"/>
                <w:sz w:val="20"/>
                <w:szCs w:val="20"/>
                <w:vertAlign w:val="superscript"/>
              </w:rPr>
              <w:t>1</w:t>
            </w:r>
          </w:p>
        </w:tc>
      </w:tr>
      <w:tr w:rsidR="001A15F9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двум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>Одноставочный тариф, дифференцированный по трем зонам суток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Ночная зона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6" w:name="Par4960"/>
            <w:bookmarkEnd w:id="6"/>
            <w:r w:rsidRPr="007066D7">
              <w:rPr>
                <w:sz w:val="20"/>
                <w:szCs w:val="20"/>
              </w:rPr>
              <w:t>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>Потребители</w:t>
            </w:r>
            <w:r w:rsidRPr="00751658">
              <w:rPr>
                <w:sz w:val="20"/>
                <w:szCs w:val="20"/>
                <w:vertAlign w:val="superscript"/>
              </w:rPr>
              <w:t>4</w:t>
            </w:r>
            <w:r w:rsidRPr="00751658">
              <w:rPr>
                <w:sz w:val="20"/>
                <w:szCs w:val="20"/>
              </w:rPr>
              <w:t>, приравненные к населению (тарифы указываются с учетом НДС)</w:t>
            </w:r>
            <w:r w:rsidRPr="0075165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38E2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990DC6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1A15F9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FA433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1A15F9" w:rsidRPr="007066D7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7066D7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066D7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66D7">
              <w:rPr>
                <w:sz w:val="20"/>
                <w:szCs w:val="20"/>
              </w:rPr>
              <w:t>4.1.3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1A15F9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1A15F9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1A15F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1A15F9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15F9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FA433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1A15F9" w:rsidRPr="007066D7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066D7" w:rsidRDefault="001A15F9" w:rsidP="001A15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751658" w:rsidRDefault="001A15F9" w:rsidP="001A15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F9" w:rsidRPr="00FA4338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4338">
              <w:rPr>
                <w:sz w:val="20"/>
                <w:szCs w:val="20"/>
              </w:rPr>
              <w:t>руб./кВтч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F9" w:rsidRPr="00663FBD" w:rsidRDefault="001A15F9" w:rsidP="001A15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990DC6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86EE5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86EE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86E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4.2.3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786EE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86E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990DC6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90DC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86EE5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86EE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86E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86EE5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4.3.3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86EE5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86E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990DC6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D38E2" w:rsidRPr="00990DC6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90DC6">
              <w:rPr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66319F">
              <w:rPr>
                <w:sz w:val="20"/>
                <w:szCs w:val="20"/>
              </w:rPr>
              <w:t xml:space="preserve"> </w:t>
            </w:r>
          </w:p>
        </w:tc>
      </w:tr>
      <w:tr w:rsidR="00786EE5" w:rsidRPr="00ED7ABE" w:rsidTr="003D38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4.4.2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86EE5">
              <w:rPr>
                <w:sz w:val="20"/>
                <w:szCs w:val="20"/>
              </w:rPr>
              <w:t xml:space="preserve">Одноставочный тариф, дифференцированный по двум зонам суток </w:t>
            </w:r>
            <w:r w:rsidRPr="00786EE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49,659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48,716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  <w:tr w:rsidR="003D38E2" w:rsidRPr="00ED7ABE" w:rsidTr="003D38E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ED7ABE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ABE">
              <w:rPr>
                <w:sz w:val="20"/>
                <w:szCs w:val="20"/>
              </w:rPr>
              <w:t>4.4.3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51658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</w:rPr>
            </w:pPr>
            <w:r w:rsidRPr="00751658">
              <w:rPr>
                <w:sz w:val="20"/>
                <w:szCs w:val="20"/>
              </w:rPr>
              <w:t xml:space="preserve">Одноставочный тариф, дифференцированный по трем зонам суток </w:t>
            </w:r>
            <w:r w:rsidRPr="0075165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51,818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50,834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43,182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42,362</w:t>
            </w:r>
          </w:p>
        </w:tc>
      </w:tr>
      <w:tr w:rsidR="00786EE5" w:rsidRPr="00ED7ABE" w:rsidTr="003D38E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ED7ABE" w:rsidRDefault="00786EE5" w:rsidP="00786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Ночная 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E5" w:rsidRPr="00751658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658">
              <w:rPr>
                <w:sz w:val="20"/>
                <w:szCs w:val="20"/>
              </w:rPr>
              <w:t>руб./кВтч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34,546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EE5" w:rsidRPr="00663FBD" w:rsidRDefault="00786EE5" w:rsidP="00786E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33,890</w:t>
            </w:r>
          </w:p>
        </w:tc>
      </w:tr>
    </w:tbl>
    <w:p w:rsidR="003D38E2" w:rsidRDefault="003D38E2" w:rsidP="003D38E2">
      <w:pPr>
        <w:ind w:right="-142" w:firstLine="567"/>
        <w:jc w:val="both"/>
        <w:rPr>
          <w:sz w:val="20"/>
          <w:szCs w:val="20"/>
        </w:rPr>
      </w:pPr>
    </w:p>
    <w:p w:rsidR="003D38E2" w:rsidRPr="00751658" w:rsidRDefault="003D38E2" w:rsidP="003D38E2">
      <w:pPr>
        <w:ind w:right="-142" w:firstLine="567"/>
        <w:jc w:val="both"/>
        <w:rPr>
          <w:bCs/>
          <w:sz w:val="20"/>
          <w:szCs w:val="20"/>
        </w:rPr>
      </w:pPr>
      <w:r w:rsidRPr="00751658">
        <w:rPr>
          <w:sz w:val="20"/>
          <w:szCs w:val="20"/>
        </w:rPr>
        <w:t>Примечание:</w:t>
      </w:r>
      <w:r w:rsidRPr="00751658">
        <w:rPr>
          <w:bCs/>
          <w:sz w:val="20"/>
          <w:szCs w:val="20"/>
          <w:lang w:val="x-none"/>
        </w:rPr>
        <w:t xml:space="preserve"> </w:t>
      </w:r>
    </w:p>
    <w:p w:rsidR="003D38E2" w:rsidRDefault="003D38E2" w:rsidP="003D38E2">
      <w:pPr>
        <w:ind w:right="-142" w:firstLine="567"/>
        <w:jc w:val="both"/>
        <w:rPr>
          <w:sz w:val="20"/>
          <w:szCs w:val="20"/>
        </w:rPr>
      </w:pPr>
      <w:r w:rsidRPr="00214128">
        <w:rPr>
          <w:sz w:val="20"/>
          <w:szCs w:val="20"/>
        </w:rPr>
        <w:t xml:space="preserve">Перечень категорий потребителей, в отношении которых могут быть применены льготные (сниженные) тарифы, определен пунктом 4 статьи 16 Закона Камчатского края </w:t>
      </w:r>
      <w:r w:rsidRPr="00663FBD">
        <w:rPr>
          <w:sz w:val="20"/>
          <w:szCs w:val="20"/>
          <w:highlight w:val="yellow"/>
        </w:rPr>
        <w:t>от 29.11.2019 № 396 «О краевом бюджете на 2020 год и на плановый период 2021 и 2022 годов».</w:t>
      </w:r>
    </w:p>
    <w:p w:rsidR="003D38E2" w:rsidRDefault="003D38E2" w:rsidP="003D38E2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751658">
        <w:rPr>
          <w:sz w:val="20"/>
          <w:szCs w:val="20"/>
        </w:rPr>
        <w:t xml:space="preserve">&lt;1&gt; </w:t>
      </w:r>
      <w:r>
        <w:rPr>
          <w:rFonts w:eastAsia="Calibri"/>
          <w:sz w:val="20"/>
          <w:szCs w:val="20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D38E2" w:rsidRPr="00DE5B8D" w:rsidRDefault="003D38E2" w:rsidP="003D38E2">
      <w:pPr>
        <w:ind w:right="-142" w:firstLine="567"/>
        <w:jc w:val="both"/>
        <w:rPr>
          <w:sz w:val="20"/>
          <w:szCs w:val="20"/>
        </w:rPr>
      </w:pPr>
      <w:r w:rsidRPr="00751658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 w:rsidRPr="00DE5B8D">
        <w:rPr>
          <w:sz w:val="20"/>
          <w:szCs w:val="20"/>
        </w:rPr>
        <w:t>антимонопольной службой.</w:t>
      </w:r>
    </w:p>
    <w:p w:rsidR="003D38E2" w:rsidRPr="00DE5B8D" w:rsidRDefault="003D38E2" w:rsidP="003D38E2">
      <w:pPr>
        <w:ind w:right="-142" w:firstLine="567"/>
        <w:jc w:val="both"/>
        <w:rPr>
          <w:sz w:val="20"/>
          <w:szCs w:val="20"/>
        </w:rPr>
      </w:pPr>
      <w:r w:rsidRPr="00FA1005">
        <w:rPr>
          <w:sz w:val="20"/>
          <w:szCs w:val="20"/>
        </w:rPr>
        <w:t xml:space="preserve">&lt;3&gt; Тарифы для населения в пунктах 2,3,4 указаны с учетом применения понижающего коэффициента, принятого постановлением Региональной службы по тарифам и ценам Камчатского </w:t>
      </w:r>
      <w:r w:rsidRPr="00214128">
        <w:rPr>
          <w:sz w:val="20"/>
          <w:szCs w:val="20"/>
        </w:rPr>
        <w:t>края от 11</w:t>
      </w:r>
      <w:r w:rsidRPr="00663FBD">
        <w:rPr>
          <w:sz w:val="20"/>
          <w:szCs w:val="20"/>
          <w:highlight w:val="yellow"/>
        </w:rPr>
        <w:t>.12.2019 № 287 «О применении понижающего коэффициента к тарифам на электрическую энергию для населения, и приравненным к нему категориям потребителей на территории Камчатского края, в 2020 году», в соответстви</w:t>
      </w:r>
      <w:r w:rsidRPr="00FA1005">
        <w:rPr>
          <w:sz w:val="20"/>
          <w:szCs w:val="20"/>
        </w:rPr>
        <w:t>и с пунктом 71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№1178.</w:t>
      </w:r>
    </w:p>
    <w:p w:rsidR="003D38E2" w:rsidRPr="00ED7ABE" w:rsidRDefault="003D38E2" w:rsidP="003D38E2">
      <w:pPr>
        <w:ind w:right="-142" w:firstLine="567"/>
        <w:jc w:val="both"/>
        <w:rPr>
          <w:sz w:val="20"/>
          <w:szCs w:val="20"/>
        </w:rPr>
      </w:pPr>
      <w:r w:rsidRPr="00DE5B8D">
        <w:rPr>
          <w:sz w:val="20"/>
          <w:szCs w:val="20"/>
        </w:rPr>
        <w:t>&lt;4&gt; Для исчисления размера субсидии в 20</w:t>
      </w:r>
      <w:r>
        <w:rPr>
          <w:sz w:val="20"/>
          <w:szCs w:val="20"/>
        </w:rPr>
        <w:t>20</w:t>
      </w:r>
      <w:r w:rsidRPr="00DE5B8D">
        <w:rPr>
          <w:sz w:val="20"/>
          <w:szCs w:val="20"/>
        </w:rPr>
        <w:t xml:space="preserve"> году применяется </w:t>
      </w:r>
      <w:r>
        <w:rPr>
          <w:sz w:val="20"/>
          <w:szCs w:val="20"/>
        </w:rPr>
        <w:t>цены (</w:t>
      </w:r>
      <w:r w:rsidRPr="00DE5B8D">
        <w:rPr>
          <w:sz w:val="20"/>
          <w:szCs w:val="20"/>
        </w:rPr>
        <w:t>тариф</w:t>
      </w:r>
      <w:r>
        <w:rPr>
          <w:sz w:val="20"/>
          <w:szCs w:val="20"/>
        </w:rPr>
        <w:t>ы)</w:t>
      </w:r>
      <w:r w:rsidRPr="00DE5B8D">
        <w:rPr>
          <w:sz w:val="20"/>
          <w:szCs w:val="20"/>
        </w:rPr>
        <w:t>, без учета применения понижающего коэффициента 0,7,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 1178.</w:t>
      </w:r>
    </w:p>
    <w:p w:rsidR="003D38E2" w:rsidRPr="00ED7ABE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Default="003D38E2" w:rsidP="003D38E2">
      <w:pPr>
        <w:ind w:right="-142" w:firstLine="567"/>
        <w:jc w:val="both"/>
        <w:rPr>
          <w:sz w:val="16"/>
          <w:szCs w:val="16"/>
        </w:rPr>
      </w:pPr>
    </w:p>
    <w:p w:rsidR="003D38E2" w:rsidRPr="003D38E2" w:rsidRDefault="00786EE5" w:rsidP="003D38E2">
      <w:pPr>
        <w:ind w:right="-142" w:firstLine="4678"/>
        <w:jc w:val="both"/>
        <w:rPr>
          <w:szCs w:val="28"/>
        </w:rPr>
      </w:pPr>
      <w:r>
        <w:rPr>
          <w:szCs w:val="28"/>
        </w:rPr>
        <w:t>Приложение 4</w:t>
      </w:r>
    </w:p>
    <w:p w:rsidR="003D38E2" w:rsidRP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>к постановлению Региональной службы</w:t>
      </w:r>
    </w:p>
    <w:p w:rsid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 xml:space="preserve">по тарифам и ценам Камчатского края </w:t>
      </w:r>
    </w:p>
    <w:p w:rsidR="003D38E2" w:rsidRP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>от ХХ.1</w:t>
      </w:r>
      <w:r w:rsidR="00663FBD">
        <w:rPr>
          <w:szCs w:val="28"/>
        </w:rPr>
        <w:t>1</w:t>
      </w:r>
      <w:r w:rsidRPr="003D38E2">
        <w:rPr>
          <w:szCs w:val="28"/>
        </w:rPr>
        <w:t>.202</w:t>
      </w:r>
      <w:r w:rsidR="00663FBD">
        <w:rPr>
          <w:szCs w:val="28"/>
        </w:rPr>
        <w:t>1</w:t>
      </w:r>
      <w:r w:rsidRPr="003D38E2">
        <w:rPr>
          <w:szCs w:val="28"/>
        </w:rPr>
        <w:t xml:space="preserve"> № ХХХ</w:t>
      </w:r>
    </w:p>
    <w:p w:rsidR="003D38E2" w:rsidRPr="003D38E2" w:rsidRDefault="003D38E2" w:rsidP="003D38E2">
      <w:pPr>
        <w:ind w:right="-142" w:firstLine="4678"/>
        <w:jc w:val="both"/>
        <w:rPr>
          <w:szCs w:val="28"/>
        </w:rPr>
      </w:pPr>
    </w:p>
    <w:p w:rsidR="003D38E2" w:rsidRDefault="003D38E2" w:rsidP="003D38E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D38E2" w:rsidRDefault="003D38E2" w:rsidP="003D38E2">
      <w:pPr>
        <w:ind w:firstLine="709"/>
        <w:jc w:val="both"/>
        <w:rPr>
          <w:sz w:val="20"/>
          <w:szCs w:val="22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8E5DA4" w:rsidTr="003D38E2">
        <w:tc>
          <w:tcPr>
            <w:tcW w:w="5322" w:type="dxa"/>
            <w:shd w:val="clear" w:color="auto" w:fill="auto"/>
          </w:tcPr>
          <w:p w:rsidR="003D38E2" w:rsidRPr="00CC5BE0" w:rsidRDefault="003D38E2" w:rsidP="003D38E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E5DA4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3D38E2" w:rsidRPr="008E5DA4" w:rsidRDefault="003D38E2" w:rsidP="003D38E2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3D38E2" w:rsidRPr="008E5DA4" w:rsidRDefault="003D38E2" w:rsidP="003D38E2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27</w:t>
            </w:r>
            <w:r w:rsidRPr="00B1171A">
              <w:rPr>
                <w:szCs w:val="28"/>
              </w:rPr>
              <w:t>.12.201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471</w:t>
            </w:r>
          </w:p>
        </w:tc>
      </w:tr>
    </w:tbl>
    <w:p w:rsidR="003D38E2" w:rsidRDefault="003D38E2" w:rsidP="003D38E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0E0FD6">
        <w:rPr>
          <w:rFonts w:eastAsia="Calibri"/>
          <w:szCs w:val="28"/>
        </w:rPr>
        <w:t xml:space="preserve">НВВ </w:t>
      </w:r>
      <w:r>
        <w:rPr>
          <w:rFonts w:eastAsia="Calibri"/>
          <w:szCs w:val="28"/>
        </w:rPr>
        <w:t xml:space="preserve">ООО «Электрические сети Ивашки» потребителям с.Ивашка Карагинского района, </w:t>
      </w:r>
      <w:r w:rsidRPr="000E0FD6">
        <w:rPr>
          <w:rFonts w:eastAsia="Calibri"/>
          <w:szCs w:val="28"/>
        </w:rPr>
        <w:t>на долгосрочный период</w:t>
      </w:r>
      <w:r>
        <w:rPr>
          <w:rFonts w:eastAsia="Calibri"/>
          <w:szCs w:val="28"/>
        </w:rPr>
        <w:t xml:space="preserve"> </w:t>
      </w:r>
      <w:r w:rsidRPr="000E0FD6">
        <w:rPr>
          <w:rFonts w:eastAsia="Calibri"/>
          <w:szCs w:val="28"/>
        </w:rPr>
        <w:t>регулирования (без учета оплаты потерь)</w:t>
      </w:r>
    </w:p>
    <w:p w:rsidR="003D38E2" w:rsidRPr="0066319F" w:rsidRDefault="003D38E2" w:rsidP="003D38E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6319F">
        <w:rPr>
          <w:rFonts w:eastAsia="Calibri"/>
          <w:szCs w:val="28"/>
        </w:rPr>
        <w:t>на 2020 – 2022 годы</w:t>
      </w:r>
    </w:p>
    <w:p w:rsidR="003D38E2" w:rsidRPr="0066319F" w:rsidRDefault="003D38E2" w:rsidP="003D38E2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94"/>
        <w:gridCol w:w="2127"/>
        <w:gridCol w:w="3545"/>
      </w:tblGrid>
      <w:tr w:rsidR="003D38E2" w:rsidRPr="0066319F" w:rsidTr="003D38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  <w:r w:rsidRPr="0066319F"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Необходимая валовая выручка без учета оплаты потерь</w:t>
            </w:r>
          </w:p>
        </w:tc>
      </w:tr>
      <w:tr w:rsidR="003D38E2" w:rsidRPr="0066319F" w:rsidTr="003D38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тыс. руб.</w:t>
            </w:r>
          </w:p>
        </w:tc>
      </w:tr>
      <w:tr w:rsidR="003D38E2" w:rsidRPr="0066319F" w:rsidTr="003D38E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1.</w:t>
            </w: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ОО</w:t>
            </w:r>
            <w:r w:rsidRPr="0099073A">
              <w:rPr>
                <w:szCs w:val="28"/>
              </w:rPr>
              <w:t>О «</w:t>
            </w:r>
            <w:r>
              <w:rPr>
                <w:rFonts w:eastAsia="Calibri"/>
                <w:szCs w:val="28"/>
              </w:rPr>
              <w:t>Электрические сети Ивашки</w:t>
            </w:r>
            <w:r>
              <w:rPr>
                <w:szCs w:val="28"/>
              </w:rPr>
              <w:t xml:space="preserve">» </w:t>
            </w:r>
            <w:r>
              <w:rPr>
                <w:rFonts w:eastAsia="Calibri"/>
                <w:szCs w:val="28"/>
              </w:rPr>
              <w:t>потребителям с.Ивашка Карагинского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2020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E9589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val="en-US"/>
              </w:rPr>
            </w:pPr>
            <w:r w:rsidRPr="00217307">
              <w:rPr>
                <w:rFonts w:eastAsia="Calibri"/>
                <w:szCs w:val="28"/>
              </w:rPr>
              <w:t>6</w:t>
            </w:r>
            <w:r>
              <w:rPr>
                <w:rFonts w:eastAsia="Calibri"/>
                <w:szCs w:val="28"/>
                <w:lang w:val="en-US"/>
              </w:rPr>
              <w:t>8</w:t>
            </w:r>
            <w:r w:rsidRPr="00217307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val="en-US"/>
              </w:rPr>
              <w:t>200</w:t>
            </w:r>
          </w:p>
        </w:tc>
      </w:tr>
      <w:tr w:rsidR="003D38E2" w:rsidRPr="0066319F" w:rsidTr="003D38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2021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7307" w:rsidRDefault="003D38E2" w:rsidP="003D38E2">
            <w:pPr>
              <w:jc w:val="center"/>
            </w:pPr>
            <w:r>
              <w:t>85</w:t>
            </w:r>
            <w:r w:rsidR="00AC1542">
              <w:t> </w:t>
            </w:r>
            <w:r>
              <w:t>153</w:t>
            </w:r>
            <w:r w:rsidR="00AC1542">
              <w:t xml:space="preserve"> </w:t>
            </w:r>
            <w:r w:rsidR="00AC1542" w:rsidRPr="00AC1542">
              <w:rPr>
                <w:highlight w:val="yellow"/>
              </w:rPr>
              <w:t>(89</w:t>
            </w:r>
            <w:r w:rsidR="00AC1542">
              <w:rPr>
                <w:highlight w:val="yellow"/>
              </w:rPr>
              <w:t xml:space="preserve"> </w:t>
            </w:r>
            <w:r w:rsidR="00AC1542" w:rsidRPr="00AC1542">
              <w:rPr>
                <w:highlight w:val="yellow"/>
              </w:rPr>
              <w:t>001)</w:t>
            </w:r>
          </w:p>
        </w:tc>
      </w:tr>
      <w:tr w:rsidR="003D38E2" w:rsidRPr="0066319F" w:rsidTr="003D38E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19F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6319F">
              <w:rPr>
                <w:rFonts w:eastAsia="Calibri"/>
                <w:szCs w:val="28"/>
              </w:rPr>
              <w:t>2022 год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7307" w:rsidRDefault="00663FBD" w:rsidP="003D38E2">
            <w:pPr>
              <w:jc w:val="center"/>
            </w:pPr>
            <w:r w:rsidRPr="00663FBD">
              <w:t>89 001</w:t>
            </w:r>
          </w:p>
        </w:tc>
      </w:tr>
    </w:tbl>
    <w:p w:rsidR="003D38E2" w:rsidRPr="0066319F" w:rsidRDefault="003D38E2" w:rsidP="003D38E2">
      <w:pPr>
        <w:widowControl w:val="0"/>
        <w:rPr>
          <w:rFonts w:eastAsia="Calibri"/>
          <w:szCs w:val="28"/>
        </w:rPr>
      </w:pPr>
    </w:p>
    <w:p w:rsidR="003D38E2" w:rsidRPr="00746720" w:rsidRDefault="003D38E2" w:rsidP="003D38E2">
      <w:pPr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&lt;*&gt; значени</w:t>
      </w:r>
      <w:r>
        <w:rPr>
          <w:rFonts w:eastAsia="Calibri"/>
          <w:sz w:val="20"/>
          <w:szCs w:val="20"/>
        </w:rPr>
        <w:t>я</w:t>
      </w:r>
      <w:r w:rsidRPr="00746720">
        <w:rPr>
          <w:rFonts w:eastAsia="Calibri"/>
          <w:sz w:val="20"/>
          <w:szCs w:val="20"/>
        </w:rPr>
        <w:t xml:space="preserve"> необходимой валовой выручки без учета оплаты потерь на период 2021, 2022 год</w:t>
      </w:r>
      <w:r>
        <w:rPr>
          <w:rFonts w:eastAsia="Calibri"/>
          <w:sz w:val="20"/>
          <w:szCs w:val="20"/>
        </w:rPr>
        <w:t>ов устанавливаю</w:t>
      </w:r>
      <w:r w:rsidRPr="00746720">
        <w:rPr>
          <w:rFonts w:eastAsia="Calibri"/>
          <w:sz w:val="20"/>
          <w:szCs w:val="20"/>
        </w:rPr>
        <w:t xml:space="preserve">тся при ежегодной корректировке тарифов </w:t>
      </w:r>
    </w:p>
    <w:p w:rsidR="003D38E2" w:rsidRPr="000E0FD6" w:rsidRDefault="003D38E2" w:rsidP="003D38E2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D38E2" w:rsidRDefault="003D38E2" w:rsidP="003D38E2">
      <w:pPr>
        <w:pStyle w:val="1"/>
        <w:rPr>
          <w:lang w:val="ru-RU"/>
        </w:rPr>
      </w:pPr>
    </w:p>
    <w:p w:rsidR="003D38E2" w:rsidRDefault="003D38E2" w:rsidP="003D38E2"/>
    <w:p w:rsidR="003D38E2" w:rsidRPr="008E5DA4" w:rsidRDefault="003D38E2" w:rsidP="003D38E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Pr="003D38E2" w:rsidRDefault="00786EE5" w:rsidP="003D38E2">
      <w:pPr>
        <w:ind w:right="-142" w:firstLine="4678"/>
        <w:jc w:val="both"/>
        <w:rPr>
          <w:szCs w:val="28"/>
        </w:rPr>
      </w:pPr>
      <w:r>
        <w:rPr>
          <w:szCs w:val="28"/>
        </w:rPr>
        <w:lastRenderedPageBreak/>
        <w:t>Приложение 5</w:t>
      </w:r>
    </w:p>
    <w:p w:rsidR="003D38E2" w:rsidRP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>к постановлению Региональной службы</w:t>
      </w:r>
    </w:p>
    <w:p w:rsid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 xml:space="preserve">по тарифам и ценам Камчатского края </w:t>
      </w:r>
    </w:p>
    <w:p w:rsidR="003D38E2" w:rsidRPr="003D38E2" w:rsidRDefault="003D38E2" w:rsidP="003D38E2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>от ХХ.1</w:t>
      </w:r>
      <w:r w:rsidR="00663FBD">
        <w:rPr>
          <w:szCs w:val="28"/>
        </w:rPr>
        <w:t>1</w:t>
      </w:r>
      <w:r w:rsidRPr="003D38E2">
        <w:rPr>
          <w:szCs w:val="28"/>
        </w:rPr>
        <w:t>.202</w:t>
      </w:r>
      <w:r w:rsidR="00663FBD">
        <w:rPr>
          <w:szCs w:val="28"/>
        </w:rPr>
        <w:t>1</w:t>
      </w:r>
      <w:r w:rsidRPr="003D38E2">
        <w:rPr>
          <w:szCs w:val="28"/>
        </w:rPr>
        <w:t xml:space="preserve"> № ХХХ</w:t>
      </w:r>
    </w:p>
    <w:p w:rsidR="003D38E2" w:rsidRDefault="003D38E2" w:rsidP="003D38E2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right" w:tblpY="310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8E5DA4" w:rsidTr="003D38E2">
        <w:tc>
          <w:tcPr>
            <w:tcW w:w="5322" w:type="dxa"/>
            <w:shd w:val="clear" w:color="auto" w:fill="auto"/>
          </w:tcPr>
          <w:p w:rsidR="003D38E2" w:rsidRPr="008E5DA4" w:rsidRDefault="003D38E2" w:rsidP="003D38E2">
            <w:pPr>
              <w:rPr>
                <w:szCs w:val="28"/>
              </w:rPr>
            </w:pPr>
            <w:r>
              <w:rPr>
                <w:szCs w:val="28"/>
              </w:rPr>
              <w:t>«Приложение</w:t>
            </w:r>
            <w:r w:rsidRPr="008E5DA4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r w:rsidRPr="008E5DA4">
              <w:rPr>
                <w:szCs w:val="28"/>
              </w:rPr>
              <w:t xml:space="preserve"> </w:t>
            </w:r>
          </w:p>
          <w:p w:rsidR="003D38E2" w:rsidRPr="008E5DA4" w:rsidRDefault="003D38E2" w:rsidP="003D38E2">
            <w:pPr>
              <w:rPr>
                <w:szCs w:val="28"/>
              </w:rPr>
            </w:pPr>
            <w:r w:rsidRPr="008E5DA4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3D38E2" w:rsidRPr="008E5DA4" w:rsidRDefault="003D38E2" w:rsidP="003D38E2">
            <w:pPr>
              <w:rPr>
                <w:szCs w:val="28"/>
              </w:rPr>
            </w:pPr>
            <w:r w:rsidRPr="00B1171A">
              <w:rPr>
                <w:szCs w:val="28"/>
              </w:rPr>
              <w:t xml:space="preserve">от </w:t>
            </w:r>
            <w:r>
              <w:rPr>
                <w:szCs w:val="28"/>
              </w:rPr>
              <w:t>27</w:t>
            </w:r>
            <w:r w:rsidRPr="00B1171A">
              <w:rPr>
                <w:szCs w:val="28"/>
              </w:rPr>
              <w:t>.12.201</w:t>
            </w:r>
            <w:r>
              <w:rPr>
                <w:szCs w:val="28"/>
              </w:rPr>
              <w:t>9</w:t>
            </w:r>
            <w:r w:rsidRPr="00B1171A">
              <w:rPr>
                <w:szCs w:val="28"/>
              </w:rPr>
              <w:t xml:space="preserve"> № </w:t>
            </w:r>
            <w:r>
              <w:rPr>
                <w:szCs w:val="28"/>
              </w:rPr>
              <w:t>471</w:t>
            </w:r>
          </w:p>
        </w:tc>
      </w:tr>
    </w:tbl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pStyle w:val="1"/>
      </w:pPr>
    </w:p>
    <w:p w:rsidR="003D38E2" w:rsidRDefault="003D38E2" w:rsidP="003D38E2">
      <w:pPr>
        <w:pStyle w:val="1"/>
        <w:rPr>
          <w:lang w:val="ru-RU"/>
        </w:rPr>
      </w:pPr>
      <w:r w:rsidRPr="008E5DA4">
        <w:t>Единые (котловые) тарифы</w:t>
      </w:r>
      <w:r w:rsidRPr="008E5DA4">
        <w:rPr>
          <w:lang w:val="ru-RU"/>
        </w:rPr>
        <w:t xml:space="preserve"> </w:t>
      </w:r>
      <w:r w:rsidRPr="008E5DA4">
        <w:t>на услуги по передаче электрической энергии по сетям</w:t>
      </w:r>
      <w:r w:rsidRPr="008E5DA4">
        <w:rPr>
          <w:lang w:val="ru-RU"/>
        </w:rPr>
        <w:t xml:space="preserve"> </w:t>
      </w:r>
      <w:r>
        <w:rPr>
          <w:lang w:val="ru-RU"/>
        </w:rPr>
        <w:t>ОО</w:t>
      </w:r>
      <w:r w:rsidRPr="00C419B5">
        <w:rPr>
          <w:lang w:val="ru-RU"/>
        </w:rPr>
        <w:t>О «</w:t>
      </w:r>
      <w:r>
        <w:rPr>
          <w:lang w:val="ru-RU"/>
        </w:rPr>
        <w:t>Электрические сети Ивашки» потребителям с.Ивашка Карагинского района</w:t>
      </w:r>
      <w:r w:rsidRPr="008E5DA4">
        <w:rPr>
          <w:lang w:val="ru-RU"/>
        </w:rPr>
        <w:t>, поставляемой прочим потребителям</w:t>
      </w:r>
      <w:r>
        <w:rPr>
          <w:lang w:val="ru-RU"/>
        </w:rPr>
        <w:t xml:space="preserve"> </w:t>
      </w:r>
      <w:r w:rsidRPr="00487D08">
        <w:rPr>
          <w:lang w:val="ru-RU"/>
        </w:rPr>
        <w:t>(без дифференциации по диапазонам напряжения)</w:t>
      </w:r>
      <w:r w:rsidRPr="008E5DA4">
        <w:rPr>
          <w:lang w:val="ru-RU"/>
        </w:rPr>
        <w:t xml:space="preserve">, </w:t>
      </w:r>
    </w:p>
    <w:p w:rsidR="003D38E2" w:rsidRPr="008E5DA4" w:rsidRDefault="003D38E2" w:rsidP="003D38E2">
      <w:pPr>
        <w:pStyle w:val="1"/>
      </w:pPr>
      <w:r>
        <w:rPr>
          <w:lang w:val="ru-RU"/>
        </w:rPr>
        <w:t>на 202</w:t>
      </w:r>
      <w:r w:rsidR="00663FBD">
        <w:rPr>
          <w:lang w:val="ru-RU"/>
        </w:rPr>
        <w:t>2</w:t>
      </w:r>
      <w:r>
        <w:rPr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33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4010"/>
        <w:gridCol w:w="1276"/>
        <w:gridCol w:w="3888"/>
      </w:tblGrid>
      <w:tr w:rsidR="003D38E2" w:rsidRPr="008E5DA4" w:rsidTr="003D38E2">
        <w:trPr>
          <w:trHeight w:val="312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N п/п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3D38E2" w:rsidRPr="008E5DA4" w:rsidTr="003D38E2">
        <w:trPr>
          <w:trHeight w:val="35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3D38E2" w:rsidRPr="008E5DA4" w:rsidTr="003D38E2">
        <w:trPr>
          <w:trHeight w:val="22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38E2" w:rsidRPr="008E5DA4" w:rsidTr="003D38E2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7" w:name="Par3320"/>
            <w:bookmarkEnd w:id="7"/>
            <w:r w:rsidRPr="00C419B5">
              <w:rPr>
                <w:sz w:val="20"/>
                <w:szCs w:val="20"/>
              </w:rPr>
              <w:t>1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 (01.01.202</w:t>
            </w:r>
            <w:r w:rsidR="00663F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- 30.06.202</w:t>
            </w:r>
            <w:r w:rsidR="00663FBD">
              <w:rPr>
                <w:sz w:val="20"/>
                <w:szCs w:val="20"/>
              </w:rPr>
              <w:t>2</w:t>
            </w:r>
            <w:r w:rsidRPr="00C419B5">
              <w:rPr>
                <w:sz w:val="20"/>
                <w:szCs w:val="20"/>
              </w:rPr>
              <w:t xml:space="preserve"> г.)</w:t>
            </w:r>
          </w:p>
        </w:tc>
      </w:tr>
      <w:tr w:rsidR="003D38E2" w:rsidRPr="008E5DA4" w:rsidTr="003D38E2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786EE5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FBD">
              <w:rPr>
                <w:sz w:val="20"/>
                <w:szCs w:val="20"/>
                <w:highlight w:val="yellow"/>
              </w:rPr>
              <w:t>16,226</w:t>
            </w:r>
          </w:p>
        </w:tc>
      </w:tr>
      <w:tr w:rsidR="003D38E2" w:rsidRPr="008E5DA4" w:rsidTr="003D38E2">
        <w:trPr>
          <w:trHeight w:val="9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87D0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38E2" w:rsidRPr="008E5DA4" w:rsidTr="003D38E2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87D0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786EE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38E2" w:rsidRPr="008E5DA4" w:rsidTr="003D38E2">
        <w:trPr>
          <w:trHeight w:val="23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8" w:name="Par3370"/>
            <w:bookmarkEnd w:id="8"/>
            <w:r w:rsidRPr="00C419B5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 xml:space="preserve">Прочие потребители (тарифы указываются без учета НДС)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D08">
              <w:rPr>
                <w:sz w:val="20"/>
                <w:szCs w:val="20"/>
              </w:rPr>
              <w:t>руб./кВт·ч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6EE5">
              <w:rPr>
                <w:sz w:val="20"/>
                <w:szCs w:val="20"/>
              </w:rPr>
              <w:t>2 полугодие (01.07.202</w:t>
            </w:r>
            <w:r w:rsidR="00663FBD">
              <w:rPr>
                <w:sz w:val="20"/>
                <w:szCs w:val="20"/>
              </w:rPr>
              <w:t>2</w:t>
            </w:r>
            <w:r w:rsidRPr="00786EE5">
              <w:rPr>
                <w:sz w:val="20"/>
                <w:szCs w:val="20"/>
              </w:rPr>
              <w:t xml:space="preserve"> г. - 31.12.202</w:t>
            </w:r>
            <w:r w:rsidR="00663FBD">
              <w:rPr>
                <w:sz w:val="20"/>
                <w:szCs w:val="20"/>
              </w:rPr>
              <w:t>2</w:t>
            </w:r>
            <w:r w:rsidRPr="00786EE5">
              <w:rPr>
                <w:sz w:val="20"/>
                <w:szCs w:val="20"/>
              </w:rPr>
              <w:t xml:space="preserve"> г.)</w:t>
            </w:r>
          </w:p>
        </w:tc>
      </w:tr>
      <w:tr w:rsidR="003D38E2" w:rsidRPr="008E5DA4" w:rsidTr="003D38E2">
        <w:trPr>
          <w:trHeight w:val="232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87D08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786EE5" w:rsidRDefault="00786EE5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3FBD">
              <w:rPr>
                <w:sz w:val="20"/>
                <w:szCs w:val="20"/>
                <w:highlight w:val="yellow"/>
              </w:rPr>
              <w:t>14,905</w:t>
            </w:r>
          </w:p>
        </w:tc>
      </w:tr>
      <w:tr w:rsidR="003D38E2" w:rsidRPr="008E5DA4" w:rsidTr="003D38E2">
        <w:trPr>
          <w:trHeight w:val="92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9B5">
              <w:rPr>
                <w:sz w:val="20"/>
                <w:szCs w:val="20"/>
              </w:rPr>
              <w:t>тыс. руб.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C419B5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D38E2" w:rsidRPr="008E5DA4" w:rsidTr="003D38E2">
        <w:trPr>
          <w:trHeight w:val="4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5DA4">
              <w:rPr>
                <w:sz w:val="20"/>
                <w:szCs w:val="20"/>
              </w:rPr>
              <w:t>руб./МВт·ч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D38E2" w:rsidRPr="008E5DA4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Default="003D38E2" w:rsidP="003D38E2">
      <w:pPr>
        <w:jc w:val="center"/>
        <w:rPr>
          <w:b/>
          <w:szCs w:val="28"/>
        </w:rPr>
      </w:pPr>
    </w:p>
    <w:p w:rsidR="003D38E2" w:rsidRPr="008E5DA4" w:rsidRDefault="003D38E2" w:rsidP="003D38E2">
      <w:pPr>
        <w:jc w:val="center"/>
        <w:rPr>
          <w:b/>
          <w:szCs w:val="28"/>
        </w:rPr>
      </w:pPr>
    </w:p>
    <w:p w:rsidR="003D38E2" w:rsidRPr="008E5DA4" w:rsidRDefault="003D38E2" w:rsidP="003D38E2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8E5DA4" w:rsidTr="003D38E2">
        <w:tc>
          <w:tcPr>
            <w:tcW w:w="5322" w:type="dxa"/>
            <w:shd w:val="clear" w:color="auto" w:fill="auto"/>
          </w:tcPr>
          <w:p w:rsidR="003D38E2" w:rsidRPr="008E5DA4" w:rsidRDefault="003D38E2" w:rsidP="003D38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</w:t>
            </w:r>
            <w:r w:rsidRPr="008E5DA4">
              <w:rPr>
                <w:szCs w:val="28"/>
              </w:rPr>
              <w:t xml:space="preserve">Таблица 1 Приложения </w:t>
            </w:r>
            <w:r>
              <w:rPr>
                <w:szCs w:val="28"/>
              </w:rPr>
              <w:t>7</w:t>
            </w:r>
            <w:r w:rsidRPr="008E5DA4">
              <w:rPr>
                <w:szCs w:val="28"/>
              </w:rPr>
              <w:t xml:space="preserve"> </w:t>
            </w:r>
          </w:p>
          <w:p w:rsidR="003D38E2" w:rsidRPr="008E5DA4" w:rsidRDefault="003D38E2" w:rsidP="003D38E2">
            <w:pPr>
              <w:rPr>
                <w:szCs w:val="28"/>
              </w:rPr>
            </w:pPr>
          </w:p>
        </w:tc>
      </w:tr>
    </w:tbl>
    <w:p w:rsidR="003D38E2" w:rsidRPr="008E5DA4" w:rsidRDefault="003D38E2" w:rsidP="003D38E2">
      <w:pPr>
        <w:jc w:val="both"/>
        <w:rPr>
          <w:b/>
          <w:szCs w:val="28"/>
        </w:rPr>
      </w:pPr>
    </w:p>
    <w:p w:rsidR="003D38E2" w:rsidRPr="0043091A" w:rsidRDefault="003D38E2" w:rsidP="003D38E2">
      <w:pPr>
        <w:jc w:val="center"/>
        <w:rPr>
          <w:b/>
        </w:rPr>
      </w:pPr>
      <w:r w:rsidRPr="008E5DA4">
        <w:rPr>
          <w:b/>
          <w:sz w:val="22"/>
          <w:szCs w:val="22"/>
        </w:rPr>
        <w:t xml:space="preserve">Размер экономически обоснованных единых (котловых) тарифов на услуги по передаче электрической энергии по </w:t>
      </w:r>
      <w:r w:rsidRPr="00DD2BA7">
        <w:rPr>
          <w:b/>
          <w:sz w:val="22"/>
          <w:szCs w:val="22"/>
        </w:rPr>
        <w:t xml:space="preserve">сетям </w:t>
      </w:r>
      <w:r w:rsidRPr="00DD2BA7">
        <w:rPr>
          <w:b/>
        </w:rPr>
        <w:t>ООО «Электрические сети Ивашки</w:t>
      </w:r>
      <w:r w:rsidRPr="0043091A">
        <w:rPr>
          <w:b/>
        </w:rPr>
        <w:t xml:space="preserve">» потребителям с.Ивашка Карагинского района, </w:t>
      </w:r>
    </w:p>
    <w:p w:rsidR="003D38E2" w:rsidRPr="008E5DA4" w:rsidRDefault="003D38E2" w:rsidP="003D38E2">
      <w:pPr>
        <w:jc w:val="center"/>
        <w:rPr>
          <w:b/>
          <w:sz w:val="22"/>
          <w:szCs w:val="22"/>
        </w:rPr>
      </w:pPr>
      <w:r w:rsidRPr="00487D08">
        <w:rPr>
          <w:b/>
          <w:sz w:val="22"/>
          <w:szCs w:val="22"/>
        </w:rPr>
        <w:t>(без дифференциации по диапазонам напряжения),</w:t>
      </w:r>
      <w:r w:rsidRPr="008E5DA4">
        <w:rPr>
          <w:b/>
          <w:sz w:val="22"/>
          <w:szCs w:val="22"/>
        </w:rPr>
        <w:t xml:space="preserve"> на 20</w:t>
      </w:r>
      <w:r>
        <w:rPr>
          <w:b/>
          <w:sz w:val="22"/>
          <w:szCs w:val="22"/>
        </w:rPr>
        <w:t>2</w:t>
      </w:r>
      <w:r w:rsidR="00663FBD">
        <w:rPr>
          <w:b/>
          <w:sz w:val="22"/>
          <w:szCs w:val="22"/>
        </w:rPr>
        <w:t>2</w:t>
      </w:r>
      <w:r w:rsidRPr="008E5DA4">
        <w:rPr>
          <w:b/>
          <w:sz w:val="22"/>
          <w:szCs w:val="22"/>
        </w:rPr>
        <w:t xml:space="preserve"> год</w:t>
      </w:r>
    </w:p>
    <w:p w:rsidR="003D38E2" w:rsidRPr="008E5DA4" w:rsidRDefault="003D38E2" w:rsidP="003D38E2">
      <w:pPr>
        <w:jc w:val="center"/>
        <w:rPr>
          <w:b/>
          <w:sz w:val="22"/>
          <w:szCs w:val="22"/>
        </w:rPr>
      </w:pPr>
    </w:p>
    <w:tbl>
      <w:tblPr>
        <w:tblW w:w="100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097"/>
        <w:gridCol w:w="3999"/>
      </w:tblGrid>
      <w:tr w:rsidR="003D38E2" w:rsidRPr="008E5DA4" w:rsidTr="003D38E2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Диапазоны напряжения</w:t>
            </w:r>
            <w:r>
              <w:rPr>
                <w:sz w:val="20"/>
                <w:szCs w:val="20"/>
              </w:rPr>
              <w:t xml:space="preserve"> (без дифференциации по диапазонам напряжения)</w:t>
            </w:r>
          </w:p>
        </w:tc>
      </w:tr>
      <w:tr w:rsidR="003D38E2" w:rsidRPr="008E5DA4" w:rsidTr="003D38E2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20"/>
                <w:szCs w:val="20"/>
              </w:rPr>
              <w:t>Всего</w:t>
            </w:r>
          </w:p>
        </w:tc>
      </w:tr>
      <w:tr w:rsidR="003D38E2" w:rsidRPr="008E5DA4" w:rsidTr="003D38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D38E2" w:rsidRPr="008E5DA4" w:rsidTr="003D38E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 xml:space="preserve">приложением </w:t>
              </w:r>
            </w:hyperlink>
            <w:r w:rsidRPr="008E5DA4">
              <w:rPr>
                <w:sz w:val="18"/>
                <w:szCs w:val="18"/>
              </w:rPr>
              <w:t>к форме:</w:t>
            </w:r>
          </w:p>
        </w:tc>
      </w:tr>
      <w:tr w:rsidR="003D38E2" w:rsidRPr="008E5DA4" w:rsidTr="003D38E2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</w:t>
            </w:r>
            <w:r>
              <w:rPr>
                <w:sz w:val="18"/>
                <w:szCs w:val="18"/>
              </w:rPr>
              <w:t>арифы указываются без учета НДС)</w:t>
            </w:r>
            <w:r w:rsidRPr="008E5D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2E148E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148E">
              <w:rPr>
                <w:sz w:val="18"/>
                <w:szCs w:val="18"/>
              </w:rPr>
              <w:t>1 полугодие (01.01.20</w:t>
            </w:r>
            <w:r>
              <w:rPr>
                <w:sz w:val="18"/>
                <w:szCs w:val="18"/>
              </w:rPr>
              <w:t>2</w:t>
            </w:r>
            <w:r w:rsidR="00663FBD">
              <w:rPr>
                <w:sz w:val="18"/>
                <w:szCs w:val="18"/>
              </w:rPr>
              <w:t>2</w:t>
            </w:r>
            <w:r w:rsidRPr="002E148E">
              <w:rPr>
                <w:sz w:val="18"/>
                <w:szCs w:val="18"/>
              </w:rPr>
              <w:t xml:space="preserve"> г. - 30.06.20</w:t>
            </w:r>
            <w:r w:rsidR="00BB54A4">
              <w:rPr>
                <w:sz w:val="18"/>
                <w:szCs w:val="18"/>
              </w:rPr>
              <w:t>2</w:t>
            </w:r>
            <w:r w:rsidR="00663FBD">
              <w:rPr>
                <w:sz w:val="18"/>
                <w:szCs w:val="18"/>
              </w:rPr>
              <w:t>2</w:t>
            </w:r>
            <w:r w:rsidRPr="002E148E">
              <w:rPr>
                <w:sz w:val="18"/>
                <w:szCs w:val="18"/>
              </w:rPr>
              <w:t xml:space="preserve"> г.)</w:t>
            </w:r>
          </w:p>
        </w:tc>
      </w:tr>
      <w:tr w:rsidR="003D38E2" w:rsidRPr="008E5DA4" w:rsidTr="003D38E2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786EE5" w:rsidRDefault="00786EE5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BD">
              <w:rPr>
                <w:sz w:val="20"/>
                <w:szCs w:val="20"/>
                <w:highlight w:val="yellow"/>
              </w:rPr>
              <w:t>13,301</w:t>
            </w:r>
          </w:p>
        </w:tc>
      </w:tr>
      <w:tr w:rsidR="003D38E2" w:rsidRPr="008E5DA4" w:rsidTr="003D38E2">
        <w:trPr>
          <w:trHeight w:val="308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19B5">
              <w:rPr>
                <w:sz w:val="20"/>
                <w:szCs w:val="20"/>
              </w:rPr>
              <w:t>руб./кВт·ч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786EE5" w:rsidRDefault="003D38E2" w:rsidP="00663F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6EE5">
              <w:rPr>
                <w:sz w:val="18"/>
                <w:szCs w:val="18"/>
              </w:rPr>
              <w:t>2 полугодие (01.07.202</w:t>
            </w:r>
            <w:r w:rsidR="00663FBD">
              <w:rPr>
                <w:sz w:val="18"/>
                <w:szCs w:val="18"/>
              </w:rPr>
              <w:t>2</w:t>
            </w:r>
            <w:r w:rsidRPr="00786EE5">
              <w:rPr>
                <w:sz w:val="18"/>
                <w:szCs w:val="18"/>
              </w:rPr>
              <w:t xml:space="preserve"> г. - 31.12.202</w:t>
            </w:r>
            <w:r w:rsidR="00663FBD">
              <w:rPr>
                <w:sz w:val="18"/>
                <w:szCs w:val="18"/>
              </w:rPr>
              <w:t>2</w:t>
            </w:r>
            <w:r w:rsidRPr="00786EE5">
              <w:rPr>
                <w:sz w:val="18"/>
                <w:szCs w:val="18"/>
              </w:rPr>
              <w:t xml:space="preserve"> г.)</w:t>
            </w:r>
          </w:p>
        </w:tc>
      </w:tr>
      <w:tr w:rsidR="003D38E2" w:rsidRPr="008E5DA4" w:rsidTr="003D38E2">
        <w:trPr>
          <w:trHeight w:val="30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786EE5" w:rsidRDefault="00786EE5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BD">
              <w:rPr>
                <w:sz w:val="20"/>
                <w:szCs w:val="20"/>
                <w:highlight w:val="yellow"/>
              </w:rPr>
              <w:t>12,165</w:t>
            </w:r>
          </w:p>
        </w:tc>
      </w:tr>
    </w:tbl>
    <w:p w:rsidR="003D38E2" w:rsidRDefault="003D38E2" w:rsidP="003D38E2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Cs w:val="28"/>
        </w:rPr>
      </w:pPr>
    </w:p>
    <w:tbl>
      <w:tblPr>
        <w:tblW w:w="1006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750"/>
        <w:gridCol w:w="2248"/>
        <w:gridCol w:w="2373"/>
        <w:gridCol w:w="2105"/>
      </w:tblGrid>
      <w:tr w:rsidR="003D38E2" w:rsidTr="00BB54A4">
        <w:trPr>
          <w:trHeight w:val="616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N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 xml:space="preserve"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r:id="rId11" w:history="1">
              <w:r w:rsidRPr="00214128">
                <w:rPr>
                  <w:rFonts w:eastAsia="Calibri"/>
                  <w:bCs/>
                  <w:color w:val="0000FF"/>
                  <w:sz w:val="18"/>
                  <w:szCs w:val="28"/>
                </w:rPr>
                <w:t>&lt;1&gt;</w:t>
              </w:r>
            </w:hyperlink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D38E2" w:rsidTr="00BB54A4">
        <w:trPr>
          <w:trHeight w:val="124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тыс. руб.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млн. кВт · ч</w:t>
            </w:r>
          </w:p>
        </w:tc>
      </w:tr>
      <w:tr w:rsidR="003D38E2" w:rsidTr="00BB54A4">
        <w:trPr>
          <w:trHeight w:val="19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3091A" w:rsidRDefault="003D38E2" w:rsidP="003D38E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43091A">
              <w:rPr>
                <w:sz w:val="18"/>
                <w:szCs w:val="18"/>
              </w:rPr>
              <w:t>ООО «Электрические сети Ивашки» потребителям с.Ивашка Карагинского района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FBD" w:rsidRDefault="00BB54A4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highlight w:val="yellow"/>
              </w:rPr>
            </w:pPr>
            <w:r w:rsidRPr="00663FBD">
              <w:rPr>
                <w:rFonts w:eastAsia="Calibri"/>
                <w:sz w:val="18"/>
                <w:szCs w:val="18"/>
                <w:highlight w:val="yellow"/>
              </w:rPr>
              <w:t>85 153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FBD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663FBD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663FBD" w:rsidRDefault="003D38E2" w:rsidP="0078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</w:pPr>
            <w:r w:rsidRPr="00663FBD">
              <w:rPr>
                <w:rFonts w:eastAsia="Calibri"/>
                <w:bCs/>
                <w:sz w:val="18"/>
                <w:szCs w:val="28"/>
                <w:highlight w:val="yellow"/>
                <w:lang w:val="en-US"/>
              </w:rPr>
              <w:t>0,5</w:t>
            </w:r>
            <w:r w:rsidR="00786EE5" w:rsidRPr="00663FBD">
              <w:rPr>
                <w:rFonts w:eastAsia="Calibri"/>
                <w:bCs/>
                <w:sz w:val="18"/>
                <w:szCs w:val="28"/>
                <w:highlight w:val="yellow"/>
              </w:rPr>
              <w:t>6</w:t>
            </w:r>
            <w:r w:rsidR="00BB54A4" w:rsidRPr="00663FBD">
              <w:rPr>
                <w:rFonts w:eastAsia="Calibri"/>
                <w:bCs/>
                <w:sz w:val="18"/>
                <w:szCs w:val="28"/>
                <w:highlight w:val="yellow"/>
              </w:rPr>
              <w:t>7</w:t>
            </w:r>
          </w:p>
        </w:tc>
      </w:tr>
      <w:tr w:rsidR="003D38E2" w:rsidTr="00BB54A4">
        <w:trPr>
          <w:trHeight w:val="194"/>
          <w:jc w:val="center"/>
        </w:trPr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214128" w:rsidRDefault="003D38E2" w:rsidP="003D38E2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28"/>
              </w:rPr>
            </w:pPr>
            <w:r w:rsidRPr="00214128">
              <w:rPr>
                <w:rFonts w:eastAsia="Calibri"/>
                <w:bCs/>
                <w:sz w:val="18"/>
                <w:szCs w:val="28"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0C729C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0C729C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0C729C" w:rsidRDefault="003D38E2" w:rsidP="003D38E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28"/>
                <w:highlight w:val="yellow"/>
              </w:rPr>
            </w:pPr>
          </w:p>
        </w:tc>
      </w:tr>
    </w:tbl>
    <w:p w:rsidR="003D38E2" w:rsidRPr="00214128" w:rsidRDefault="003D38E2" w:rsidP="003D38E2">
      <w:pPr>
        <w:jc w:val="both"/>
        <w:rPr>
          <w:b/>
          <w:sz w:val="18"/>
          <w:szCs w:val="28"/>
        </w:rPr>
      </w:pPr>
    </w:p>
    <w:p w:rsidR="003D38E2" w:rsidRPr="00847A6B" w:rsidRDefault="003D38E2" w:rsidP="003D38E2">
      <w:pPr>
        <w:ind w:firstLine="567"/>
        <w:jc w:val="both"/>
        <w:rPr>
          <w:sz w:val="20"/>
          <w:szCs w:val="20"/>
        </w:rPr>
      </w:pPr>
      <w:r w:rsidRPr="00847A6B">
        <w:rPr>
          <w:sz w:val="20"/>
          <w:szCs w:val="20"/>
        </w:rPr>
        <w:t>Примечание:</w:t>
      </w:r>
    </w:p>
    <w:p w:rsidR="003D38E2" w:rsidRPr="00E11375" w:rsidRDefault="003D38E2" w:rsidP="003D38E2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746720">
        <w:rPr>
          <w:rFonts w:eastAsia="Calibri"/>
          <w:sz w:val="20"/>
          <w:szCs w:val="20"/>
        </w:rPr>
        <w:t>&lt;</w:t>
      </w:r>
      <w:r>
        <w:rPr>
          <w:rFonts w:eastAsia="Calibri"/>
          <w:sz w:val="20"/>
          <w:szCs w:val="20"/>
        </w:rPr>
        <w:t>1</w:t>
      </w:r>
      <w:r w:rsidRPr="00746720">
        <w:rPr>
          <w:rFonts w:eastAsia="Calibri"/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</w:t>
      </w:r>
      <w:r w:rsidRPr="00E11375">
        <w:rPr>
          <w:rFonts w:eastAsia="Calibri"/>
          <w:sz w:val="20"/>
          <w:szCs w:val="20"/>
        </w:rPr>
        <w:t>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</w:t>
      </w: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Default="003D38E2" w:rsidP="003D38E2">
      <w:pPr>
        <w:jc w:val="both"/>
        <w:rPr>
          <w:b/>
          <w:szCs w:val="28"/>
        </w:rPr>
      </w:pPr>
    </w:p>
    <w:p w:rsidR="003D38E2" w:rsidRPr="008E5DA4" w:rsidRDefault="003D38E2" w:rsidP="003D38E2">
      <w:pPr>
        <w:jc w:val="both"/>
        <w:rPr>
          <w:b/>
          <w:szCs w:val="28"/>
        </w:rPr>
      </w:pPr>
    </w:p>
    <w:p w:rsidR="003D38E2" w:rsidRPr="008E5DA4" w:rsidRDefault="003D38E2" w:rsidP="003D38E2">
      <w:pPr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8E5DA4" w:rsidTr="00BB54A4">
        <w:trPr>
          <w:trHeight w:val="709"/>
        </w:trPr>
        <w:tc>
          <w:tcPr>
            <w:tcW w:w="5322" w:type="dxa"/>
            <w:shd w:val="clear" w:color="auto" w:fill="auto"/>
          </w:tcPr>
          <w:p w:rsidR="003D38E2" w:rsidRPr="008E5DA4" w:rsidRDefault="003D38E2" w:rsidP="003D38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</w:t>
            </w:r>
            <w:r w:rsidRPr="008E5DA4">
              <w:rPr>
                <w:szCs w:val="28"/>
              </w:rPr>
              <w:t xml:space="preserve">Таблица 2 Приложения </w:t>
            </w:r>
            <w:r>
              <w:rPr>
                <w:szCs w:val="28"/>
              </w:rPr>
              <w:t>7</w:t>
            </w:r>
            <w:r w:rsidRPr="008E5DA4">
              <w:rPr>
                <w:szCs w:val="28"/>
              </w:rPr>
              <w:t xml:space="preserve"> </w:t>
            </w:r>
          </w:p>
          <w:p w:rsidR="003D38E2" w:rsidRPr="008E5DA4" w:rsidRDefault="003D38E2" w:rsidP="003D38E2">
            <w:pPr>
              <w:rPr>
                <w:szCs w:val="28"/>
              </w:rPr>
            </w:pPr>
          </w:p>
        </w:tc>
      </w:tr>
    </w:tbl>
    <w:p w:rsidR="003D38E2" w:rsidRPr="008E5DA4" w:rsidRDefault="003D38E2" w:rsidP="003D38E2">
      <w:pPr>
        <w:rPr>
          <w:b/>
          <w:sz w:val="22"/>
          <w:szCs w:val="22"/>
        </w:rPr>
      </w:pPr>
    </w:p>
    <w:p w:rsidR="003D38E2" w:rsidRPr="008E5DA4" w:rsidRDefault="003D38E2" w:rsidP="003D38E2">
      <w:pPr>
        <w:jc w:val="center"/>
        <w:rPr>
          <w:b/>
          <w:sz w:val="22"/>
          <w:szCs w:val="22"/>
        </w:rPr>
      </w:pPr>
      <w:r w:rsidRPr="008E5DA4">
        <w:rPr>
          <w:b/>
          <w:sz w:val="22"/>
          <w:szCs w:val="22"/>
        </w:rPr>
        <w:t xml:space="preserve">Показатели для целей расчета единых (котловых) тарифов на услуги по передаче электрической энергии по сетям </w:t>
      </w:r>
      <w:r>
        <w:rPr>
          <w:b/>
          <w:sz w:val="22"/>
          <w:szCs w:val="22"/>
        </w:rPr>
        <w:t>ОО</w:t>
      </w:r>
      <w:r w:rsidRPr="002E148E">
        <w:rPr>
          <w:b/>
          <w:sz w:val="22"/>
          <w:szCs w:val="22"/>
        </w:rPr>
        <w:t>О «</w:t>
      </w:r>
      <w:r>
        <w:rPr>
          <w:b/>
          <w:sz w:val="22"/>
          <w:szCs w:val="22"/>
        </w:rPr>
        <w:t xml:space="preserve">Электрические сети Ивашки» </w:t>
      </w:r>
      <w:r w:rsidRPr="0043091A">
        <w:rPr>
          <w:b/>
        </w:rPr>
        <w:t>потребителям с.Ивашка Карагинского района</w:t>
      </w:r>
      <w:r w:rsidRPr="008E5DA4">
        <w:rPr>
          <w:b/>
          <w:sz w:val="22"/>
          <w:szCs w:val="22"/>
        </w:rPr>
        <w:t xml:space="preserve"> на 20</w:t>
      </w:r>
      <w:r w:rsidR="00BB54A4">
        <w:rPr>
          <w:b/>
          <w:sz w:val="22"/>
          <w:szCs w:val="22"/>
        </w:rPr>
        <w:t>2</w:t>
      </w:r>
      <w:r w:rsidR="00663FB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116"/>
        <w:tblW w:w="10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946"/>
        <w:gridCol w:w="952"/>
        <w:gridCol w:w="2656"/>
        <w:gridCol w:w="2930"/>
      </w:tblGrid>
      <w:tr w:rsidR="003D38E2" w:rsidRPr="008E5DA4" w:rsidTr="003D38E2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№ п/п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 полугодие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 полугодие</w:t>
            </w:r>
          </w:p>
        </w:tc>
      </w:tr>
      <w:tr w:rsidR="003D38E2" w:rsidRPr="008E5DA4" w:rsidTr="003D38E2">
        <w:trPr>
          <w:trHeight w:val="83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7D08">
              <w:rPr>
                <w:sz w:val="18"/>
                <w:szCs w:val="18"/>
              </w:rPr>
              <w:t>Диапазоны напряжения (без дифференциации по диапазонам напряжения)</w:t>
            </w:r>
          </w:p>
        </w:tc>
      </w:tr>
      <w:tr w:rsidR="003D38E2" w:rsidRPr="008E5DA4" w:rsidTr="003D38E2">
        <w:trPr>
          <w:trHeight w:val="1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D38E2" w:rsidRPr="008E5DA4" w:rsidTr="003D38E2">
        <w:trPr>
          <w:trHeight w:val="4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w:anchor="Par3295" w:history="1">
              <w:r w:rsidRPr="008E5DA4">
                <w:rPr>
                  <w:sz w:val="18"/>
                  <w:szCs w:val="18"/>
                </w:rPr>
                <w:t>приложением</w:t>
              </w:r>
            </w:hyperlink>
            <w:r w:rsidRPr="008E5DA4">
              <w:rPr>
                <w:sz w:val="18"/>
                <w:szCs w:val="18"/>
              </w:rPr>
              <w:t xml:space="preserve"> к форме:</w:t>
            </w:r>
          </w:p>
        </w:tc>
      </w:tr>
      <w:tr w:rsidR="003D38E2" w:rsidRPr="008E5DA4" w:rsidTr="003D38E2">
        <w:trPr>
          <w:trHeight w:val="122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  <w:lang w:val="en-US"/>
              </w:rPr>
              <w:t>2</w:t>
            </w:r>
            <w:r w:rsidRPr="00663FBD">
              <w:rPr>
                <w:sz w:val="18"/>
                <w:szCs w:val="18"/>
                <w:highlight w:val="yellow"/>
              </w:rPr>
              <w:t>,</w:t>
            </w:r>
            <w:r w:rsidRPr="00663FBD">
              <w:rPr>
                <w:sz w:val="18"/>
                <w:szCs w:val="18"/>
                <w:highlight w:val="yellow"/>
                <w:lang w:val="en-US"/>
              </w:rPr>
              <w:t>6</w:t>
            </w:r>
            <w:r w:rsidR="00BB54A4" w:rsidRPr="00663FBD">
              <w:rPr>
                <w:sz w:val="18"/>
                <w:szCs w:val="18"/>
                <w:highlight w:val="yellow"/>
              </w:rPr>
              <w:t>05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4,</w:t>
            </w:r>
            <w:r w:rsidR="00BB54A4" w:rsidRPr="00663FBD">
              <w:rPr>
                <w:sz w:val="18"/>
                <w:szCs w:val="18"/>
                <w:highlight w:val="yellow"/>
              </w:rPr>
              <w:t>468</w:t>
            </w:r>
          </w:p>
        </w:tc>
      </w:tr>
      <w:tr w:rsidR="003D38E2" w:rsidRPr="008E5DA4" w:rsidTr="003D38E2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Par3585"/>
            <w:bookmarkEnd w:id="9"/>
            <w:r w:rsidRPr="008E5DA4">
              <w:rPr>
                <w:sz w:val="18"/>
                <w:szCs w:val="18"/>
              </w:rPr>
              <w:t>1.1.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3D38E2" w:rsidRPr="008E5DA4" w:rsidTr="003D38E2">
        <w:trPr>
          <w:trHeight w:val="763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0" w:name="Par3587"/>
            <w:bookmarkEnd w:id="1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0,586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0,613</w:t>
            </w:r>
          </w:p>
        </w:tc>
      </w:tr>
      <w:tr w:rsidR="003D38E2" w:rsidRPr="008E5DA4" w:rsidTr="003D38E2">
        <w:trPr>
          <w:trHeight w:val="9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млн. кВт·ч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2,</w:t>
            </w:r>
            <w:r w:rsidR="00BB54A4" w:rsidRPr="00663FBD">
              <w:rPr>
                <w:sz w:val="18"/>
                <w:szCs w:val="18"/>
                <w:highlight w:val="yellow"/>
              </w:rPr>
              <w:t>019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3,8</w:t>
            </w:r>
            <w:r w:rsidR="00BB54A4" w:rsidRPr="00663FBD">
              <w:rPr>
                <w:sz w:val="18"/>
                <w:szCs w:val="18"/>
                <w:highlight w:val="yellow"/>
              </w:rPr>
              <w:t>55</w:t>
            </w:r>
          </w:p>
        </w:tc>
      </w:tr>
      <w:tr w:rsidR="003D38E2" w:rsidRPr="008E5DA4" w:rsidTr="003D38E2">
        <w:trPr>
          <w:trHeight w:val="10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2.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247C1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7C1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1,</w:t>
            </w:r>
            <w:r w:rsidR="00BB54A4" w:rsidRPr="00663FBD">
              <w:rPr>
                <w:sz w:val="18"/>
                <w:szCs w:val="18"/>
                <w:highlight w:val="yellow"/>
              </w:rPr>
              <w:t>676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2,8</w:t>
            </w:r>
            <w:r w:rsidR="00BB54A4" w:rsidRPr="00663FBD">
              <w:rPr>
                <w:sz w:val="18"/>
                <w:szCs w:val="18"/>
                <w:highlight w:val="yellow"/>
              </w:rPr>
              <w:t>29</w:t>
            </w:r>
          </w:p>
        </w:tc>
      </w:tr>
      <w:tr w:rsidR="003D38E2" w:rsidRPr="008E5DA4" w:rsidTr="003D38E2">
        <w:trPr>
          <w:trHeight w:val="29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1" w:name="Par3807"/>
            <w:bookmarkEnd w:id="11"/>
            <w:r w:rsidRPr="008E5DA4">
              <w:rPr>
                <w:sz w:val="18"/>
                <w:szCs w:val="18"/>
              </w:rPr>
              <w:t>2.1</w:t>
            </w:r>
          </w:p>
        </w:tc>
        <w:tc>
          <w:tcPr>
            <w:tcW w:w="9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3D38E2" w:rsidRPr="008E5DA4" w:rsidTr="003D38E2">
        <w:trPr>
          <w:trHeight w:val="28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8E5DA4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DA4">
              <w:rPr>
                <w:sz w:val="18"/>
                <w:szCs w:val="18"/>
              </w:rPr>
              <w:t>МВт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BB54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0,3</w:t>
            </w:r>
            <w:r w:rsidR="00BB54A4" w:rsidRPr="00663FBD">
              <w:rPr>
                <w:sz w:val="18"/>
                <w:szCs w:val="18"/>
                <w:highlight w:val="yellow"/>
              </w:rPr>
              <w:t>77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3FBD">
              <w:rPr>
                <w:sz w:val="18"/>
                <w:szCs w:val="18"/>
                <w:highlight w:val="yellow"/>
              </w:rPr>
              <w:t>0,388</w:t>
            </w:r>
          </w:p>
        </w:tc>
      </w:tr>
    </w:tbl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3D38E2" w:rsidRDefault="003D38E2" w:rsidP="003D38E2">
      <w:pPr>
        <w:jc w:val="both"/>
        <w:rPr>
          <w:b/>
          <w:szCs w:val="28"/>
          <w:lang w:val="en-US"/>
        </w:rPr>
      </w:pPr>
    </w:p>
    <w:p w:rsidR="00BB54A4" w:rsidRDefault="00BB54A4" w:rsidP="003D38E2">
      <w:pPr>
        <w:jc w:val="both"/>
        <w:rPr>
          <w:b/>
          <w:szCs w:val="28"/>
          <w:lang w:val="en-US"/>
        </w:rPr>
      </w:pPr>
    </w:p>
    <w:p w:rsidR="00BB54A4" w:rsidRDefault="00BB54A4" w:rsidP="003D38E2">
      <w:pPr>
        <w:jc w:val="both"/>
        <w:rPr>
          <w:b/>
          <w:szCs w:val="28"/>
          <w:lang w:val="en-US"/>
        </w:rPr>
      </w:pPr>
    </w:p>
    <w:p w:rsidR="00BB54A4" w:rsidRDefault="00BB54A4" w:rsidP="003D38E2">
      <w:pPr>
        <w:jc w:val="both"/>
        <w:rPr>
          <w:b/>
          <w:szCs w:val="28"/>
          <w:lang w:val="en-US"/>
        </w:rPr>
      </w:pPr>
    </w:p>
    <w:p w:rsidR="00BB54A4" w:rsidRPr="003D38E2" w:rsidRDefault="00BB54A4" w:rsidP="00BB54A4">
      <w:pPr>
        <w:ind w:right="-142" w:firstLine="4678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86EE5">
        <w:rPr>
          <w:szCs w:val="28"/>
        </w:rPr>
        <w:t>6</w:t>
      </w:r>
    </w:p>
    <w:p w:rsidR="00BB54A4" w:rsidRPr="003D38E2" w:rsidRDefault="00BB54A4" w:rsidP="00BB54A4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>к постановлению Региональной службы</w:t>
      </w:r>
    </w:p>
    <w:p w:rsidR="00BB54A4" w:rsidRDefault="00BB54A4" w:rsidP="00BB54A4">
      <w:pPr>
        <w:ind w:right="-142" w:firstLine="4678"/>
        <w:jc w:val="both"/>
        <w:rPr>
          <w:szCs w:val="28"/>
        </w:rPr>
      </w:pPr>
      <w:r w:rsidRPr="003D38E2">
        <w:rPr>
          <w:szCs w:val="28"/>
        </w:rPr>
        <w:t xml:space="preserve">по тарифам и ценам Камчатского края </w:t>
      </w:r>
    </w:p>
    <w:p w:rsidR="00BB54A4" w:rsidRDefault="00BB54A4" w:rsidP="00BB54A4">
      <w:pPr>
        <w:ind w:firstLine="4678"/>
        <w:jc w:val="both"/>
        <w:rPr>
          <w:b/>
          <w:szCs w:val="28"/>
          <w:lang w:val="en-US"/>
        </w:rPr>
      </w:pPr>
      <w:r w:rsidRPr="003D38E2">
        <w:rPr>
          <w:szCs w:val="28"/>
        </w:rPr>
        <w:t>от ХХ.1</w:t>
      </w:r>
      <w:r w:rsidR="00663FBD">
        <w:rPr>
          <w:szCs w:val="28"/>
        </w:rPr>
        <w:t>1</w:t>
      </w:r>
      <w:r w:rsidRPr="003D38E2">
        <w:rPr>
          <w:szCs w:val="28"/>
        </w:rPr>
        <w:t>.202</w:t>
      </w:r>
      <w:r w:rsidR="00663FBD">
        <w:rPr>
          <w:szCs w:val="28"/>
        </w:rPr>
        <w:t>1</w:t>
      </w:r>
      <w:r w:rsidRPr="003D38E2">
        <w:rPr>
          <w:szCs w:val="28"/>
        </w:rPr>
        <w:t xml:space="preserve"> № ХХХ</w:t>
      </w:r>
    </w:p>
    <w:p w:rsidR="00BB54A4" w:rsidRDefault="00BB54A4" w:rsidP="003D38E2">
      <w:pPr>
        <w:jc w:val="both"/>
        <w:rPr>
          <w:b/>
          <w:szCs w:val="28"/>
          <w:lang w:val="en-US"/>
        </w:rPr>
      </w:pPr>
    </w:p>
    <w:p w:rsidR="00BB54A4" w:rsidRPr="008E5DA4" w:rsidRDefault="00BB54A4" w:rsidP="003D38E2">
      <w:pPr>
        <w:jc w:val="both"/>
        <w:rPr>
          <w:b/>
          <w:szCs w:val="28"/>
          <w:lang w:val="en-US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3D38E2" w:rsidRPr="00490332" w:rsidTr="003D38E2">
        <w:tc>
          <w:tcPr>
            <w:tcW w:w="5322" w:type="dxa"/>
            <w:shd w:val="clear" w:color="auto" w:fill="auto"/>
          </w:tcPr>
          <w:p w:rsidR="003D38E2" w:rsidRPr="00490332" w:rsidRDefault="00BB54A4" w:rsidP="003D38E2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D38E2" w:rsidRPr="00490332">
              <w:rPr>
                <w:szCs w:val="28"/>
              </w:rPr>
              <w:t xml:space="preserve">Приложение </w:t>
            </w:r>
            <w:r w:rsidR="003D38E2">
              <w:rPr>
                <w:szCs w:val="28"/>
              </w:rPr>
              <w:t>8</w:t>
            </w:r>
          </w:p>
          <w:p w:rsidR="003D38E2" w:rsidRPr="00490332" w:rsidRDefault="003D38E2" w:rsidP="003D38E2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3D38E2" w:rsidRPr="00490332" w:rsidRDefault="003D38E2" w:rsidP="003D38E2">
            <w:pPr>
              <w:rPr>
                <w:szCs w:val="28"/>
              </w:rPr>
            </w:pPr>
            <w:r w:rsidRPr="00490332">
              <w:rPr>
                <w:szCs w:val="28"/>
              </w:rPr>
              <w:t xml:space="preserve">от </w:t>
            </w:r>
            <w:r>
              <w:rPr>
                <w:szCs w:val="28"/>
              </w:rPr>
              <w:t>27</w:t>
            </w:r>
            <w:r w:rsidRPr="00490332">
              <w:rPr>
                <w:szCs w:val="28"/>
              </w:rPr>
              <w:t xml:space="preserve">.12.2019 № </w:t>
            </w:r>
            <w:r>
              <w:rPr>
                <w:szCs w:val="28"/>
              </w:rPr>
              <w:t>471</w:t>
            </w:r>
          </w:p>
        </w:tc>
      </w:tr>
    </w:tbl>
    <w:p w:rsidR="003D38E2" w:rsidRPr="00490332" w:rsidRDefault="003D38E2" w:rsidP="003D38E2">
      <w:pPr>
        <w:jc w:val="center"/>
        <w:rPr>
          <w:szCs w:val="28"/>
        </w:rPr>
      </w:pPr>
    </w:p>
    <w:p w:rsidR="003D38E2" w:rsidRPr="00490332" w:rsidRDefault="003D38E2" w:rsidP="003D38E2">
      <w:pPr>
        <w:jc w:val="center"/>
        <w:rPr>
          <w:szCs w:val="28"/>
        </w:rPr>
      </w:pPr>
    </w:p>
    <w:p w:rsidR="003D38E2" w:rsidRPr="00490332" w:rsidRDefault="003D38E2" w:rsidP="003D38E2">
      <w:pPr>
        <w:jc w:val="center"/>
      </w:pPr>
    </w:p>
    <w:p w:rsidR="003D38E2" w:rsidRPr="00490332" w:rsidRDefault="003D38E2" w:rsidP="003D38E2">
      <w:pPr>
        <w:pStyle w:val="1"/>
        <w:rPr>
          <w:lang w:val="ru-RU"/>
        </w:rPr>
      </w:pPr>
    </w:p>
    <w:p w:rsidR="003D38E2" w:rsidRDefault="003D38E2" w:rsidP="003D38E2">
      <w:pPr>
        <w:pStyle w:val="1"/>
      </w:pPr>
      <w:r w:rsidRPr="00DD2BA7">
        <w:t>Единые (котловые) тарифы</w:t>
      </w:r>
      <w:r w:rsidRPr="00DD2BA7">
        <w:rPr>
          <w:lang w:val="ru-RU"/>
        </w:rPr>
        <w:t xml:space="preserve"> </w:t>
      </w:r>
      <w:r w:rsidRPr="00DD2BA7">
        <w:t>на услуги по передаче электрической энергии по сетям</w:t>
      </w:r>
      <w:r w:rsidRPr="00DD2BA7">
        <w:rPr>
          <w:lang w:val="ru-RU"/>
        </w:rPr>
        <w:t xml:space="preserve"> ООО «</w:t>
      </w:r>
      <w:r w:rsidRPr="00DD2BA7">
        <w:t>Электрические сети Ивашки</w:t>
      </w:r>
      <w:r>
        <w:rPr>
          <w:lang w:val="ru-RU"/>
        </w:rPr>
        <w:t>» потребителям с.Ивашка Карагинского района</w:t>
      </w:r>
      <w:r w:rsidRPr="00DD2BA7">
        <w:rPr>
          <w:lang w:val="ru-RU"/>
        </w:rPr>
        <w:t>,</w:t>
      </w:r>
      <w:r w:rsidRPr="00DD2BA7">
        <w:t xml:space="preserve"> поставляемой населению и приравненным к нему категориям потребителей</w:t>
      </w:r>
      <w:r w:rsidRPr="00490332">
        <w:rPr>
          <w:lang w:val="ru-RU"/>
        </w:rPr>
        <w:t>,</w:t>
      </w:r>
      <w:r w:rsidRPr="00490332">
        <w:t xml:space="preserve"> </w:t>
      </w:r>
    </w:p>
    <w:p w:rsidR="003D38E2" w:rsidRPr="00490332" w:rsidRDefault="003D38E2" w:rsidP="003D38E2">
      <w:pPr>
        <w:pStyle w:val="1"/>
      </w:pPr>
      <w:r w:rsidRPr="00490332">
        <w:t>на 20</w:t>
      </w:r>
      <w:r w:rsidR="00BB54A4">
        <w:rPr>
          <w:lang w:val="ru-RU"/>
        </w:rPr>
        <w:t>2</w:t>
      </w:r>
      <w:r w:rsidR="00663FBD">
        <w:rPr>
          <w:lang w:val="ru-RU"/>
        </w:rPr>
        <w:t>2</w:t>
      </w:r>
      <w:r w:rsidRPr="00490332">
        <w:t xml:space="preserve"> год  </w:t>
      </w:r>
    </w:p>
    <w:p w:rsidR="003D38E2" w:rsidRPr="00490332" w:rsidRDefault="003D38E2" w:rsidP="003D38E2">
      <w:pPr>
        <w:jc w:val="center"/>
        <w:rPr>
          <w:b/>
          <w:szCs w:val="28"/>
        </w:rPr>
      </w:pPr>
    </w:p>
    <w:tbl>
      <w:tblPr>
        <w:tblW w:w="5229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2"/>
        <w:gridCol w:w="3178"/>
        <w:gridCol w:w="19"/>
        <w:gridCol w:w="1316"/>
        <w:gridCol w:w="44"/>
        <w:gridCol w:w="2363"/>
        <w:gridCol w:w="2763"/>
      </w:tblGrid>
      <w:tr w:rsidR="003D38E2" w:rsidRPr="00490332" w:rsidTr="003D38E2">
        <w:trPr>
          <w:trHeight w:val="44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90332" w:rsidRDefault="00BB54A4" w:rsidP="00663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(01.01.202</w:t>
            </w:r>
            <w:r w:rsidR="00663F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8E2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 - 30.06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63F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8E2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90332" w:rsidRDefault="00BB54A4" w:rsidP="00663F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(01.07.202</w:t>
            </w:r>
            <w:r w:rsidR="00663F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- 31.12.202</w:t>
            </w:r>
            <w:r w:rsidR="00663F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38E2" w:rsidRPr="00490332">
              <w:rPr>
                <w:rFonts w:ascii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D38E2" w:rsidRPr="00490332" w:rsidTr="003D38E2">
        <w:trPr>
          <w:trHeight w:val="222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E2" w:rsidRPr="00490332" w:rsidRDefault="003D38E2" w:rsidP="003D38E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bookmarkStart w:id="12" w:name="Par3881"/>
            <w:bookmarkEnd w:id="12"/>
            <w:r w:rsidRPr="00490332">
              <w:rPr>
                <w:sz w:val="20"/>
                <w:szCs w:val="20"/>
              </w:rPr>
              <w:t>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r:id="rId12" w:history="1">
              <w:r w:rsidRPr="00490332">
                <w:rPr>
                  <w:rStyle w:val="a7"/>
                  <w:sz w:val="20"/>
                  <w:szCs w:val="20"/>
                </w:rPr>
                <w:t>&lt;2&gt;</w:t>
              </w:r>
            </w:hyperlink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09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1.1.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Население и приравненные к нему категории потребителей, за исключением указанного в </w:t>
            </w:r>
            <w:hyperlink r:id="rId13" w:history="1">
              <w:r w:rsidRPr="00490332">
                <w:rPr>
                  <w:rStyle w:val="a7"/>
                  <w:sz w:val="20"/>
                  <w:szCs w:val="20"/>
                </w:rPr>
                <w:t>пунктах 1.2</w:t>
              </w:r>
            </w:hyperlink>
            <w:r w:rsidRPr="00490332">
              <w:rPr>
                <w:sz w:val="20"/>
                <w:szCs w:val="20"/>
              </w:rPr>
              <w:t xml:space="preserve"> и </w:t>
            </w:r>
            <w:hyperlink r:id="rId14" w:history="1">
              <w:r w:rsidRPr="00490332">
                <w:rPr>
                  <w:rStyle w:val="a7"/>
                  <w:sz w:val="20"/>
                  <w:szCs w:val="20"/>
                </w:rPr>
                <w:t>1.3</w:t>
              </w:r>
            </w:hyperlink>
            <w:r w:rsidRPr="00490332">
              <w:rPr>
                <w:sz w:val="20"/>
                <w:szCs w:val="20"/>
              </w:rPr>
              <w:t>: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5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8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3" w:name="Par3891"/>
            <w:bookmarkEnd w:id="13"/>
            <w:r w:rsidRPr="00490332">
              <w:rPr>
                <w:sz w:val="20"/>
                <w:szCs w:val="20"/>
              </w:rPr>
              <w:t>1.2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490332">
              <w:rPr>
                <w:sz w:val="20"/>
                <w:szCs w:val="20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6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42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406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4" w:name="Par3899"/>
            <w:bookmarkEnd w:id="14"/>
            <w:r w:rsidRPr="00490332">
              <w:rPr>
                <w:sz w:val="20"/>
                <w:szCs w:val="20"/>
              </w:rPr>
              <w:t>1.3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r:id="rId17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2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5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Приравненные к населению категории потребителей, за исключением указанных в </w:t>
            </w:r>
            <w:hyperlink r:id="rId18" w:history="1">
              <w:r w:rsidRPr="00490332">
                <w:rPr>
                  <w:sz w:val="20"/>
                  <w:szCs w:val="20"/>
                </w:rPr>
                <w:t>пункте 71 (1)</w:t>
              </w:r>
            </w:hyperlink>
            <w:r w:rsidRPr="00490332">
              <w:rPr>
                <w:sz w:val="20"/>
                <w:szCs w:val="20"/>
              </w:rPr>
              <w:t xml:space="preserve"> Основ ценообразования: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5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1.4.1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19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674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68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1.4.2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0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9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1.4.3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1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6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</w:tr>
      <w:tr w:rsidR="003D38E2" w:rsidRPr="00490332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1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4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r:id="rId22" w:history="1">
              <w:r w:rsidRPr="00490332">
                <w:rPr>
                  <w:rStyle w:val="a7"/>
                  <w:sz w:val="20"/>
                  <w:szCs w:val="20"/>
                </w:rPr>
                <w:t>&lt;3&gt;</w:t>
              </w:r>
            </w:hyperlink>
            <w:r w:rsidRPr="00490332">
              <w:rPr>
                <w:sz w:val="20"/>
                <w:szCs w:val="20"/>
              </w:rPr>
              <w:t>.</w:t>
            </w:r>
          </w:p>
        </w:tc>
      </w:tr>
      <w:tr w:rsidR="003D38E2" w:rsidRPr="008E5DA4" w:rsidTr="003D38E2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01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490332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0332">
              <w:rPr>
                <w:sz w:val="20"/>
                <w:szCs w:val="20"/>
              </w:rPr>
              <w:t>руб./кВт·ч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38E2" w:rsidRPr="00663FBD" w:rsidRDefault="003D38E2" w:rsidP="003D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663FBD">
              <w:rPr>
                <w:sz w:val="20"/>
                <w:szCs w:val="20"/>
                <w:highlight w:val="yellow"/>
              </w:rPr>
              <w:t>0,01</w:t>
            </w:r>
            <w:bookmarkStart w:id="15" w:name="_GoBack"/>
            <w:bookmarkEnd w:id="15"/>
          </w:p>
        </w:tc>
      </w:tr>
    </w:tbl>
    <w:p w:rsidR="003D38E2" w:rsidRPr="008E5DA4" w:rsidRDefault="003D38E2" w:rsidP="003D38E2">
      <w:pPr>
        <w:pStyle w:val="ConsPlusCel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3937"/>
      <w:bookmarkEnd w:id="16"/>
      <w:r w:rsidRPr="008E5DA4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3D38E2" w:rsidRPr="008E5DA4" w:rsidRDefault="003D38E2" w:rsidP="003D38E2">
      <w:pPr>
        <w:pStyle w:val="ad"/>
        <w:tabs>
          <w:tab w:val="left" w:pos="525"/>
          <w:tab w:val="right" w:pos="9355"/>
        </w:tabs>
        <w:ind w:firstLine="709"/>
        <w:rPr>
          <w:b w:val="0"/>
          <w:sz w:val="20"/>
          <w:szCs w:val="20"/>
        </w:rPr>
      </w:pPr>
      <w:r w:rsidRPr="008E5DA4">
        <w:rPr>
          <w:b w:val="0"/>
          <w:sz w:val="20"/>
          <w:szCs w:val="20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3D38E2" w:rsidRPr="008E5DA4" w:rsidRDefault="003D38E2" w:rsidP="003D38E2">
      <w:pPr>
        <w:ind w:right="-142" w:firstLine="567"/>
        <w:jc w:val="both"/>
        <w:rPr>
          <w:sz w:val="16"/>
          <w:szCs w:val="16"/>
          <w:lang w:val="x-none"/>
        </w:rPr>
      </w:pPr>
    </w:p>
    <w:p w:rsidR="003D38E2" w:rsidRPr="003D38E2" w:rsidRDefault="003D38E2" w:rsidP="003D38E2">
      <w:pPr>
        <w:ind w:firstLine="709"/>
        <w:jc w:val="both"/>
        <w:rPr>
          <w:sz w:val="20"/>
          <w:szCs w:val="20"/>
          <w:lang w:val="x-none"/>
        </w:rPr>
      </w:pPr>
    </w:p>
    <w:sectPr w:rsidR="003D38E2" w:rsidRPr="003D38E2" w:rsidSect="00BB54A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42" w:rsidRDefault="00AC1542" w:rsidP="00342D13">
      <w:r>
        <w:separator/>
      </w:r>
    </w:p>
  </w:endnote>
  <w:endnote w:type="continuationSeparator" w:id="0">
    <w:p w:rsidR="00AC1542" w:rsidRDefault="00AC154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42" w:rsidRDefault="00AC1542" w:rsidP="00342D13">
      <w:r>
        <w:separator/>
      </w:r>
    </w:p>
  </w:footnote>
  <w:footnote w:type="continuationSeparator" w:id="0">
    <w:p w:rsidR="00AC1542" w:rsidRDefault="00AC154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6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2B1"/>
    <w:rsid w:val="00013733"/>
    <w:rsid w:val="0003329F"/>
    <w:rsid w:val="00035C9A"/>
    <w:rsid w:val="00044126"/>
    <w:rsid w:val="000545B3"/>
    <w:rsid w:val="00056566"/>
    <w:rsid w:val="000C0ABF"/>
    <w:rsid w:val="000C1841"/>
    <w:rsid w:val="0010596D"/>
    <w:rsid w:val="00115D63"/>
    <w:rsid w:val="001723D0"/>
    <w:rsid w:val="00176665"/>
    <w:rsid w:val="00184C6B"/>
    <w:rsid w:val="00191854"/>
    <w:rsid w:val="00196836"/>
    <w:rsid w:val="001A15F9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0192"/>
    <w:rsid w:val="00296585"/>
    <w:rsid w:val="002A71B0"/>
    <w:rsid w:val="002B00FB"/>
    <w:rsid w:val="002B334D"/>
    <w:rsid w:val="002D43BE"/>
    <w:rsid w:val="00302902"/>
    <w:rsid w:val="00307C63"/>
    <w:rsid w:val="00321E7D"/>
    <w:rsid w:val="00342AAE"/>
    <w:rsid w:val="00342D13"/>
    <w:rsid w:val="00362299"/>
    <w:rsid w:val="003832CF"/>
    <w:rsid w:val="0038707F"/>
    <w:rsid w:val="003926A3"/>
    <w:rsid w:val="003A5BEF"/>
    <w:rsid w:val="003A7F52"/>
    <w:rsid w:val="003C2A43"/>
    <w:rsid w:val="003D38E2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6469"/>
    <w:rsid w:val="0054446A"/>
    <w:rsid w:val="005502B8"/>
    <w:rsid w:val="005709CE"/>
    <w:rsid w:val="005869AE"/>
    <w:rsid w:val="005E22DD"/>
    <w:rsid w:val="005F0B57"/>
    <w:rsid w:val="005F2BC6"/>
    <w:rsid w:val="006317BF"/>
    <w:rsid w:val="006604E4"/>
    <w:rsid w:val="006625C7"/>
    <w:rsid w:val="00663FBD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71839"/>
    <w:rsid w:val="00786EE5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B5D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84F94"/>
    <w:rsid w:val="009A5446"/>
    <w:rsid w:val="009B185D"/>
    <w:rsid w:val="009B1C1D"/>
    <w:rsid w:val="009B6B79"/>
    <w:rsid w:val="009D27F0"/>
    <w:rsid w:val="009E0C88"/>
    <w:rsid w:val="009E5EC5"/>
    <w:rsid w:val="009F2212"/>
    <w:rsid w:val="00A02F51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542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B54A4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1DF7"/>
    <w:rsid w:val="00CE5360"/>
    <w:rsid w:val="00D04C82"/>
    <w:rsid w:val="00D22278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47673"/>
    <w:rsid w:val="00E50355"/>
    <w:rsid w:val="00E704ED"/>
    <w:rsid w:val="00E872A5"/>
    <w:rsid w:val="00E94805"/>
    <w:rsid w:val="00EA6A7D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D38E2"/>
    <w:pPr>
      <w:keepNext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qFormat/>
    <w:rsid w:val="003D38E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rsid w:val="00176665"/>
    <w:rPr>
      <w:rFonts w:eastAsia="Calibri"/>
      <w:b/>
      <w:bCs/>
      <w:sz w:val="24"/>
      <w:szCs w:val="24"/>
      <w:lang w:val="x-none"/>
    </w:rPr>
  </w:style>
  <w:style w:type="paragraph" w:customStyle="1" w:styleId="ConsPlusCell">
    <w:name w:val="ConsPlusCell"/>
    <w:uiPriority w:val="99"/>
    <w:rsid w:val="00342AA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D38E2"/>
    <w:rPr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3D38E2"/>
    <w:rPr>
      <w:rFonts w:ascii="Arial" w:hAnsi="Arial"/>
      <w:b/>
      <w:bCs/>
      <w:sz w:val="26"/>
      <w:szCs w:val="26"/>
      <w:lang w:val="x-none"/>
    </w:rPr>
  </w:style>
  <w:style w:type="character" w:customStyle="1" w:styleId="a6">
    <w:name w:val="Текст выноски Знак"/>
    <w:link w:val="a5"/>
    <w:uiPriority w:val="99"/>
    <w:rsid w:val="003D38E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3D38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D38E2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3D38E2"/>
    <w:rPr>
      <w:sz w:val="24"/>
      <w:szCs w:val="24"/>
      <w:lang w:val="x-none"/>
    </w:rPr>
  </w:style>
  <w:style w:type="paragraph" w:styleId="31">
    <w:name w:val="Body Text 3"/>
    <w:basedOn w:val="a"/>
    <w:link w:val="32"/>
    <w:rsid w:val="003D38E2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3D38E2"/>
    <w:rPr>
      <w:sz w:val="16"/>
      <w:szCs w:val="16"/>
      <w:lang w:val="x-none"/>
    </w:rPr>
  </w:style>
  <w:style w:type="paragraph" w:styleId="af">
    <w:name w:val="header"/>
    <w:basedOn w:val="a"/>
    <w:link w:val="af0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3D38E2"/>
    <w:rPr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3D38E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3D38E2"/>
    <w:rPr>
      <w:sz w:val="24"/>
      <w:szCs w:val="24"/>
      <w:lang w:val="x-none" w:eastAsia="x-none"/>
    </w:rPr>
  </w:style>
  <w:style w:type="paragraph" w:styleId="af3">
    <w:name w:val="Body Text Indent"/>
    <w:basedOn w:val="a"/>
    <w:link w:val="af4"/>
    <w:rsid w:val="003D38E2"/>
    <w:pPr>
      <w:spacing w:after="120"/>
      <w:ind w:left="283"/>
    </w:pPr>
    <w:rPr>
      <w:sz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D38E2"/>
    <w:rPr>
      <w:sz w:val="24"/>
      <w:szCs w:val="24"/>
      <w:lang w:val="x-none" w:eastAsia="x-none"/>
    </w:rPr>
  </w:style>
  <w:style w:type="paragraph" w:customStyle="1" w:styleId="af5">
    <w:name w:val="Таблицы (моноширинный)"/>
    <w:basedOn w:val="a"/>
    <w:next w:val="a"/>
    <w:rsid w:val="003D38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6">
    <w:name w:val="Emphasis"/>
    <w:qFormat/>
    <w:rsid w:val="003D38E2"/>
    <w:rPr>
      <w:i/>
      <w:iCs/>
    </w:rPr>
  </w:style>
  <w:style w:type="character" w:customStyle="1" w:styleId="af7">
    <w:name w:val="Цветовое выделение"/>
    <w:uiPriority w:val="99"/>
    <w:rsid w:val="003D38E2"/>
    <w:rPr>
      <w:b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3D38E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9">
    <w:name w:val="Прижатый влево"/>
    <w:basedOn w:val="a"/>
    <w:next w:val="a"/>
    <w:uiPriority w:val="99"/>
    <w:rsid w:val="003D38E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a">
    <w:name w:val="footnote text"/>
    <w:basedOn w:val="a"/>
    <w:link w:val="afb"/>
    <w:uiPriority w:val="99"/>
    <w:unhideWhenUsed/>
    <w:rsid w:val="003D38E2"/>
    <w:rPr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uiPriority w:val="99"/>
    <w:rsid w:val="003D38E2"/>
    <w:rPr>
      <w:lang w:val="x-none" w:eastAsia="x-none"/>
    </w:rPr>
  </w:style>
  <w:style w:type="character" w:styleId="afc">
    <w:name w:val="footnote reference"/>
    <w:uiPriority w:val="99"/>
    <w:unhideWhenUsed/>
    <w:rsid w:val="003D38E2"/>
    <w:rPr>
      <w:vertAlign w:val="superscript"/>
    </w:rPr>
  </w:style>
  <w:style w:type="paragraph" w:styleId="afd">
    <w:name w:val="List Paragraph"/>
    <w:basedOn w:val="a"/>
    <w:uiPriority w:val="34"/>
    <w:qFormat/>
    <w:rsid w:val="003D38E2"/>
    <w:pPr>
      <w:ind w:left="720"/>
      <w:contextualSpacing/>
    </w:pPr>
    <w:rPr>
      <w:sz w:val="24"/>
    </w:rPr>
  </w:style>
  <w:style w:type="paragraph" w:customStyle="1" w:styleId="ConsPlusTitlePage">
    <w:name w:val="ConsPlusTitlePage"/>
    <w:rsid w:val="003D38E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51B0A5E36966AA257B313B86B0D034EB201A21A77D5CFC56B324A4EF96A8635A006F274BB8CEC6CE19A60BA70750DC14F473719E1BBF5CX6u1D" TargetMode="External"/><Relationship Id="rId18" Type="http://schemas.openxmlformats.org/officeDocument/2006/relationships/hyperlink" Target="consultantplus://offline/ref=7F3B294C31CFFA5298608F646A91D18FBCEA43CF3247B3F0E534D26F090FD75BBF4578F701e0pF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8302D6722BD4935BE55D50D9EB04FECB5CF2FD8ED9CE7B0A44E379D438E8DC11F7F1E1597407F50EDDA3A4CCFF9675B62BF6F41DB9CE9FAi4w4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D258DD17B53D47E5DA15E9D675F722A8BA40505299BCFBA8B88B8A1800262CE3C9BF4799202CBC25C1331FAA976080EBDB87A0221404C155t2D" TargetMode="External"/><Relationship Id="rId17" Type="http://schemas.openxmlformats.org/officeDocument/2006/relationships/hyperlink" Target="consultantplus://offline/ref=2763AAB0345C65AB1E3EB371D0E71F7A9557D0E2B2A047A477B46464EC92C1D3E6003DC5872072F4A59EEC7C53CD4546A2C3F3281E686C8CO1v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A305F03A6ED74119DF7AB52E4488570387B797B67E5B629C6985172E8ACEBEA4DD71CADECF6175A9D75E6CCBC68B7EE31EC8498BF264E5uBu6D" TargetMode="External"/><Relationship Id="rId20" Type="http://schemas.openxmlformats.org/officeDocument/2006/relationships/hyperlink" Target="consultantplus://offline/ref=0B2BC7FE3FF2CD8E52981399C2BEB154F41144A19A4D469FF445B7E93D30F624279BCD4242B3873E1C7CA8F911E761B699C02C2B12F7E7EDSCw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50F4C159B8C4F554524AA09D5C719BE53940E731B0E945C1F768EABE37BD6D2A48FB7D19CAEAEFAFF3874B273E0FDD866FECF1C2F7F758j0j6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51B0A5E36966AA257B313B86B0D034EB201A21A77D5CFC56B324A4EF96A8635A006F274BB8C1CACF19A60BA70750DC14F473719E1BBF5CX6u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0EA95A2B367FF95BCCBC26EBF32D61ECD755A91405ED02D7FB3D1722B81FD1BA3C6AD2537EBBAEAB2833C1572D91A9DF9DDE594F2087A47P1DBF" TargetMode="External"/><Relationship Id="rId19" Type="http://schemas.openxmlformats.org/officeDocument/2006/relationships/hyperlink" Target="consultantplus://offline/ref=E481261E79269F020EC2C03FE7326A292ADE37D3C8B064DC25715EF1EAC72096B56EE082700CDD1B259AFA70A824369244A01D4770B75F5158v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A95A2B367FF95BCCBC26EBF32D61ECD755A91405ED02D7FB3D1722B81FD1BA3C6AD2537EBBAE8BD833C1572D91A9DF9DDE594F2087A47P1DBF" TargetMode="External"/><Relationship Id="rId14" Type="http://schemas.openxmlformats.org/officeDocument/2006/relationships/hyperlink" Target="consultantplus://offline/ref=9B51B0A5E36966AA257B313B86B0D034EB201A21A77D5CFC56B324A4EF96A8635A006F274BB8CEC6CA19A60BA70750DC14F473719E1BBF5CX6u1D" TargetMode="External"/><Relationship Id="rId22" Type="http://schemas.openxmlformats.org/officeDocument/2006/relationships/hyperlink" Target="consultantplus://offline/ref=3478631AE7356122EADDE40F864C779300F25609F3EE5FF7731BEF30D5F50E56327D0CDF6DDE0BFEC992BE8898A29A5A4709D51E3F29BCFFD2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0643-3A26-4707-B654-72D59EC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15</Pages>
  <Words>4319</Words>
  <Characters>34317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38559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Болелая Галина Валерьевна</cp:lastModifiedBy>
  <cp:revision>7</cp:revision>
  <cp:lastPrinted>2020-11-25T02:02:00Z</cp:lastPrinted>
  <dcterms:created xsi:type="dcterms:W3CDTF">2020-12-26T05:23:00Z</dcterms:created>
  <dcterms:modified xsi:type="dcterms:W3CDTF">2021-11-08T23:00:00Z</dcterms:modified>
</cp:coreProperties>
</file>