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E868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01</w:t>
      </w:r>
      <w:r w:rsidR="00A6402F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868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</w:t>
      </w:r>
      <w:r w:rsidR="00A6402F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E868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E868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bookmarkStart w:id="0" w:name="_GoBack"/>
      <w:bookmarkEnd w:id="0"/>
      <w:r w:rsidR="000419AB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810EC3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E868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01</w:t>
      </w:r>
      <w:r w:rsidR="00A6402F"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868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ноября</w:t>
      </w:r>
      <w:r w:rsidRPr="00810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CE214E" w:rsidRPr="00810EC3" w:rsidRDefault="00CE214E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10EC3" w:rsidRPr="00810EC3" w:rsidRDefault="00810EC3" w:rsidP="00023F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81A" w:rsidRPr="008D13CF" w:rsidRDefault="003D3E96" w:rsidP="00E8681A">
      <w:pPr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3F42" w:rsidRPr="00E8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681A" w:rsidRPr="00E8681A">
        <w:rPr>
          <w:rFonts w:ascii="Times New Roman" w:hAnsi="Times New Roman" w:cs="Times New Roman"/>
          <w:sz w:val="28"/>
          <w:szCs w:val="28"/>
        </w:rPr>
        <w:t>О внесении изменений в приложения к постановлению Региональной службы по тарифам и ценам Камчатского края от 17.12.2019 №331 «Об утверждении тарифов на питьевую воду (питьевое водоснабжение) и водоотведение МКП ВГО «</w:t>
      </w:r>
      <w:proofErr w:type="spellStart"/>
      <w:r w:rsidR="00E8681A" w:rsidRPr="00E8681A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="00E8681A" w:rsidRPr="00E8681A">
        <w:rPr>
          <w:rFonts w:ascii="Times New Roman" w:hAnsi="Times New Roman" w:cs="Times New Roman"/>
          <w:sz w:val="28"/>
          <w:szCs w:val="28"/>
        </w:rPr>
        <w:t xml:space="preserve"> водоканал» потребителям </w:t>
      </w:r>
      <w:proofErr w:type="spellStart"/>
      <w:r w:rsidR="00E8681A" w:rsidRPr="00E8681A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E8681A" w:rsidRPr="00E8681A">
        <w:rPr>
          <w:rFonts w:ascii="Times New Roman" w:hAnsi="Times New Roman" w:cs="Times New Roman"/>
          <w:sz w:val="28"/>
          <w:szCs w:val="28"/>
        </w:rPr>
        <w:t xml:space="preserve"> городского округа на 2020-2022 годы»</w:t>
      </w:r>
    </w:p>
    <w:p w:rsidR="00E8681A" w:rsidRPr="00810EC3" w:rsidRDefault="00E8681A" w:rsidP="00E8681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Затюра О.Б. – консультанта отдела по регулированию тарифов в коммунальном комплексе Региональной службы по тарифам и ценам)</w:t>
      </w:r>
    </w:p>
    <w:p w:rsidR="00AA3428" w:rsidRPr="00810EC3" w:rsidRDefault="00AA3428" w:rsidP="00AA342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994" w:rsidRPr="00810EC3" w:rsidRDefault="003D3E96" w:rsidP="00AA34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428" w:rsidRP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681A" w:rsidRPr="00E8681A">
        <w:rPr>
          <w:rFonts w:ascii="Times New Roman" w:hAnsi="Times New Roman" w:cs="Times New Roman"/>
          <w:sz w:val="28"/>
          <w:szCs w:val="28"/>
        </w:rPr>
        <w:t>Об установлении размера платы за подключение (технологическое присоединение) к централизованной системе водоотведения КГУП «Камчатский водоканал» объекта «Строительство и эксплуатация жилого комплекса по ул. Тушканова в г. Петропавловск-Камчатский» в индивидуальном порядке</w:t>
      </w:r>
      <w:r w:rsidR="00E8681A">
        <w:rPr>
          <w:sz w:val="28"/>
          <w:szCs w:val="28"/>
        </w:rPr>
        <w:t xml:space="preserve"> </w:t>
      </w:r>
    </w:p>
    <w:p w:rsidR="00AA3428" w:rsidRPr="00810EC3" w:rsidRDefault="00AA3428" w:rsidP="00AA342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Затюра О.Б. – консультанта отдела по регулированию тарифов в коммунальном комплексе Региональной службы по тарифам и ценам)</w:t>
      </w:r>
    </w:p>
    <w:p w:rsidR="003D3E96" w:rsidRDefault="003D3E96" w:rsidP="003D3E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81A" w:rsidRPr="00E8681A" w:rsidRDefault="003D3E96" w:rsidP="003D3E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0EC3">
        <w:rPr>
          <w:rFonts w:ascii="Times New Roman" w:hAnsi="Times New Roman" w:cs="Times New Roman"/>
          <w:sz w:val="28"/>
          <w:szCs w:val="28"/>
        </w:rPr>
        <w:t xml:space="preserve">. </w:t>
      </w:r>
      <w:r w:rsidR="00E8681A" w:rsidRPr="00E8681A">
        <w:rPr>
          <w:rFonts w:ascii="Times New Roman" w:hAnsi="Times New Roman" w:cs="Times New Roman"/>
          <w:sz w:val="28"/>
          <w:szCs w:val="28"/>
        </w:rPr>
        <w:t>Об установлении плановых значений показателей надежности и качества услуг по транспортировке газа по газораспределительным сетям на 2022 год, оказываемых АО «Газпром газораспределение Дальний Восток» на территории Камчатского края</w:t>
      </w:r>
      <w:r w:rsidR="00E8681A" w:rsidRPr="00E8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E96" w:rsidRPr="00810EC3" w:rsidRDefault="003D3E96" w:rsidP="003D3E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Яковлевой </w:t>
      </w:r>
      <w:r w:rsidR="00E8681A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</w:t>
      </w: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</w:t>
      </w:r>
      <w:r w:rsidR="00E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ценам)</w:t>
      </w:r>
    </w:p>
    <w:p w:rsidR="003D3E96" w:rsidRPr="00810EC3" w:rsidRDefault="003D3E96" w:rsidP="003D3E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E96" w:rsidRPr="00E8681A" w:rsidRDefault="003D3E96" w:rsidP="003D3E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681A" w:rsidRPr="00E8681A">
        <w:rPr>
          <w:rFonts w:ascii="Times New Roman" w:hAnsi="Times New Roman" w:cs="Times New Roman"/>
          <w:sz w:val="28"/>
          <w:szCs w:val="28"/>
        </w:rPr>
        <w:t>Об установлении размера платы за технологическое присоединение газоиспользующего оборудования к газораспределительным сетям и стандартизированных тарифных ставок, определяющих ее величину, АО «Газпром газораспределение Дальний Восток» для объектов на территории Камчатского края на 2022 год</w:t>
      </w:r>
    </w:p>
    <w:p w:rsidR="00E8681A" w:rsidRPr="00810EC3" w:rsidRDefault="00E8681A" w:rsidP="00E8681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Яковлевой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</w:t>
      </w: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ценам)</w:t>
      </w:r>
    </w:p>
    <w:p w:rsidR="003D3E96" w:rsidRPr="00810EC3" w:rsidRDefault="003D3E96" w:rsidP="003D3E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E8681A" w:rsidRPr="00E8681A" w:rsidRDefault="003D3E96" w:rsidP="003D3E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0EC3">
        <w:rPr>
          <w:rFonts w:ascii="Times New Roman" w:hAnsi="Times New Roman" w:cs="Times New Roman"/>
          <w:sz w:val="28"/>
          <w:szCs w:val="28"/>
        </w:rPr>
        <w:t xml:space="preserve">. </w:t>
      </w:r>
      <w:r w:rsidR="00E8681A" w:rsidRPr="00E8681A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26.12.2019 № 453 «Об утверждении цен (тарифов) на электрическую энергию, поставляемую ООО «</w:t>
      </w:r>
      <w:proofErr w:type="spellStart"/>
      <w:r w:rsidR="00E8681A" w:rsidRPr="00E8681A">
        <w:rPr>
          <w:rFonts w:ascii="Times New Roman" w:hAnsi="Times New Roman" w:cs="Times New Roman"/>
          <w:sz w:val="28"/>
          <w:szCs w:val="28"/>
        </w:rPr>
        <w:t>Пенжинская</w:t>
      </w:r>
      <w:proofErr w:type="spellEnd"/>
      <w:r w:rsidR="00E8681A" w:rsidRPr="00E8681A">
        <w:rPr>
          <w:rFonts w:ascii="Times New Roman" w:hAnsi="Times New Roman" w:cs="Times New Roman"/>
          <w:sz w:val="28"/>
          <w:szCs w:val="28"/>
        </w:rPr>
        <w:t xml:space="preserve"> горная компания» по объектам электроснабжения горнодобывающих предприятий, </w:t>
      </w:r>
      <w:r w:rsidR="00E8681A" w:rsidRPr="00E8681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деятельность на территории </w:t>
      </w:r>
      <w:proofErr w:type="spellStart"/>
      <w:r w:rsidR="00E8681A" w:rsidRPr="00E8681A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E8681A" w:rsidRPr="00E8681A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месторождение «Ясный-</w:t>
      </w:r>
      <w:proofErr w:type="spellStart"/>
      <w:r w:rsidR="00E8681A" w:rsidRPr="00E8681A">
        <w:rPr>
          <w:rFonts w:ascii="Times New Roman" w:hAnsi="Times New Roman" w:cs="Times New Roman"/>
          <w:sz w:val="28"/>
          <w:szCs w:val="28"/>
        </w:rPr>
        <w:t>Коровинский</w:t>
      </w:r>
      <w:proofErr w:type="spellEnd"/>
      <w:r w:rsidR="00E8681A" w:rsidRPr="00E8681A">
        <w:rPr>
          <w:rFonts w:ascii="Times New Roman" w:hAnsi="Times New Roman" w:cs="Times New Roman"/>
          <w:sz w:val="28"/>
          <w:szCs w:val="28"/>
        </w:rPr>
        <w:t>», на 2020-2022 годы»</w:t>
      </w:r>
      <w:r w:rsidR="00E8681A" w:rsidRPr="00E8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E96" w:rsidRPr="00810EC3" w:rsidRDefault="003D3E96" w:rsidP="003D3E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="00E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Пегуровой</w:t>
      </w:r>
      <w:proofErr w:type="spellEnd"/>
      <w:r w:rsidR="00E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86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</w:t>
      </w:r>
      <w:r w:rsidR="00E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электроэнергетике Региональной службы по тарифам и ценам)</w:t>
      </w:r>
    </w:p>
    <w:p w:rsidR="003D3E96" w:rsidRPr="00810EC3" w:rsidRDefault="003D3E96" w:rsidP="003D3E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96" w:rsidRPr="00E8681A" w:rsidRDefault="003D3E96" w:rsidP="003D3E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10EC3">
        <w:rPr>
          <w:rFonts w:ascii="Times New Roman" w:hAnsi="Times New Roman" w:cs="Times New Roman"/>
          <w:sz w:val="28"/>
          <w:szCs w:val="28"/>
        </w:rPr>
        <w:t xml:space="preserve">. </w:t>
      </w:r>
      <w:r w:rsidR="00E8681A" w:rsidRPr="00E8681A">
        <w:rPr>
          <w:rFonts w:ascii="Times New Roman" w:hAnsi="Times New Roman" w:cs="Times New Roman"/>
          <w:sz w:val="28"/>
          <w:szCs w:val="28"/>
        </w:rPr>
        <w:t xml:space="preserve">Об установления тарифа на производство электрической энергии, поставляемой ООО «Форвард» по объектам электроснабжения </w:t>
      </w:r>
      <w:proofErr w:type="spellStart"/>
      <w:r w:rsidR="00E8681A" w:rsidRPr="00E8681A">
        <w:rPr>
          <w:rFonts w:ascii="Times New Roman" w:hAnsi="Times New Roman" w:cs="Times New Roman"/>
          <w:sz w:val="28"/>
          <w:szCs w:val="28"/>
        </w:rPr>
        <w:t>рыбоперерабытывающих</w:t>
      </w:r>
      <w:proofErr w:type="spellEnd"/>
      <w:r w:rsidR="00E8681A" w:rsidRPr="00E8681A">
        <w:rPr>
          <w:rFonts w:ascii="Times New Roman" w:hAnsi="Times New Roman" w:cs="Times New Roman"/>
          <w:sz w:val="28"/>
          <w:szCs w:val="28"/>
        </w:rPr>
        <w:t xml:space="preserve"> предприятий, на 2022 год»</w:t>
      </w:r>
    </w:p>
    <w:p w:rsidR="003D3E96" w:rsidRPr="00810EC3" w:rsidRDefault="003D3E96" w:rsidP="003D3E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В.А. – консультанта отдела по регулированию тарифов</w:t>
      </w:r>
      <w:r w:rsidR="00E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электроэнергетике Региональной службы по тарифам и ценам)</w:t>
      </w:r>
    </w:p>
    <w:p w:rsidR="003D3E96" w:rsidRPr="00810EC3" w:rsidRDefault="003D3E96" w:rsidP="003D3E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E8681A" w:rsidRPr="00E8681A" w:rsidRDefault="003D3E96" w:rsidP="003D3E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10EC3">
        <w:rPr>
          <w:rFonts w:ascii="Times New Roman" w:hAnsi="Times New Roman" w:cs="Times New Roman"/>
          <w:sz w:val="28"/>
          <w:szCs w:val="28"/>
        </w:rPr>
        <w:t xml:space="preserve">. </w:t>
      </w:r>
      <w:r w:rsidR="00E8681A" w:rsidRPr="00E8681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26.12.2019 № 452 «Об утверждении (цен) тарифов на электрическую энергию, поставляемую ООО «Вест» по объектам электроснабжения горнодобывающих предприятий, осуществляющих деятельность на территории </w:t>
      </w:r>
      <w:proofErr w:type="spellStart"/>
      <w:r w:rsidR="00E8681A" w:rsidRPr="00E8681A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E8681A" w:rsidRPr="00E8681A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месторождение «</w:t>
      </w:r>
      <w:proofErr w:type="spellStart"/>
      <w:r w:rsidR="00E8681A" w:rsidRPr="00E8681A">
        <w:rPr>
          <w:rFonts w:ascii="Times New Roman" w:hAnsi="Times New Roman" w:cs="Times New Roman"/>
          <w:sz w:val="28"/>
          <w:szCs w:val="28"/>
        </w:rPr>
        <w:t>Шануч</w:t>
      </w:r>
      <w:proofErr w:type="spellEnd"/>
      <w:r w:rsidR="00E8681A" w:rsidRPr="00E8681A">
        <w:rPr>
          <w:rFonts w:ascii="Times New Roman" w:hAnsi="Times New Roman" w:cs="Times New Roman"/>
          <w:sz w:val="28"/>
          <w:szCs w:val="28"/>
        </w:rPr>
        <w:t>», на 2020-2022 годы»</w:t>
      </w:r>
      <w:r w:rsidR="00E8681A" w:rsidRPr="00E8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E96" w:rsidRPr="00810EC3" w:rsidRDefault="003D3E96" w:rsidP="003D3E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Яковлевой В.А. – консультанта отдела по регулированию тарифов </w:t>
      </w:r>
      <w:r w:rsidR="00E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10E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электроэнергетике Региональной службы по тарифам и ценам)</w:t>
      </w:r>
    </w:p>
    <w:p w:rsidR="003D3E96" w:rsidRPr="00810EC3" w:rsidRDefault="003D3E96" w:rsidP="003D3E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sectPr w:rsidR="003D3E96" w:rsidRPr="00810EC3" w:rsidSect="00240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5DDC"/>
    <w:rsid w:val="000C1D6F"/>
    <w:rsid w:val="000E17F2"/>
    <w:rsid w:val="001675CF"/>
    <w:rsid w:val="001C3C02"/>
    <w:rsid w:val="00240726"/>
    <w:rsid w:val="00287E81"/>
    <w:rsid w:val="00292EC4"/>
    <w:rsid w:val="00295AD5"/>
    <w:rsid w:val="003016E1"/>
    <w:rsid w:val="00336D6B"/>
    <w:rsid w:val="00345E07"/>
    <w:rsid w:val="00375412"/>
    <w:rsid w:val="00375E9A"/>
    <w:rsid w:val="00396D6D"/>
    <w:rsid w:val="003D3E96"/>
    <w:rsid w:val="003F16BD"/>
    <w:rsid w:val="00442AA2"/>
    <w:rsid w:val="00454749"/>
    <w:rsid w:val="00476A36"/>
    <w:rsid w:val="00491D61"/>
    <w:rsid w:val="004F079C"/>
    <w:rsid w:val="004F2802"/>
    <w:rsid w:val="00572EC7"/>
    <w:rsid w:val="00580F19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478D1"/>
    <w:rsid w:val="006E27CE"/>
    <w:rsid w:val="00731DAB"/>
    <w:rsid w:val="00734944"/>
    <w:rsid w:val="00740CE6"/>
    <w:rsid w:val="00773C44"/>
    <w:rsid w:val="007B16B4"/>
    <w:rsid w:val="007B3404"/>
    <w:rsid w:val="00810EC3"/>
    <w:rsid w:val="008150A2"/>
    <w:rsid w:val="008537A8"/>
    <w:rsid w:val="00880DAB"/>
    <w:rsid w:val="008D2CE4"/>
    <w:rsid w:val="00902A54"/>
    <w:rsid w:val="00956805"/>
    <w:rsid w:val="00967280"/>
    <w:rsid w:val="00985456"/>
    <w:rsid w:val="00992BA7"/>
    <w:rsid w:val="009B4C5E"/>
    <w:rsid w:val="009E4628"/>
    <w:rsid w:val="00A2306F"/>
    <w:rsid w:val="00A6402F"/>
    <w:rsid w:val="00AA3428"/>
    <w:rsid w:val="00AD7ACD"/>
    <w:rsid w:val="00AE3B16"/>
    <w:rsid w:val="00AE7665"/>
    <w:rsid w:val="00B15749"/>
    <w:rsid w:val="00B36427"/>
    <w:rsid w:val="00BA07A4"/>
    <w:rsid w:val="00BA4994"/>
    <w:rsid w:val="00BC046F"/>
    <w:rsid w:val="00BF3D76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562A3"/>
    <w:rsid w:val="00E00F9C"/>
    <w:rsid w:val="00E1707A"/>
    <w:rsid w:val="00E8681A"/>
    <w:rsid w:val="00E970B8"/>
    <w:rsid w:val="00EA42E4"/>
    <w:rsid w:val="00EB10A8"/>
    <w:rsid w:val="00EC36FD"/>
    <w:rsid w:val="00ED65BE"/>
    <w:rsid w:val="00F07A66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10</cp:revision>
  <cp:lastPrinted>2021-10-29T01:14:00Z</cp:lastPrinted>
  <dcterms:created xsi:type="dcterms:W3CDTF">2021-10-21T22:51:00Z</dcterms:created>
  <dcterms:modified xsi:type="dcterms:W3CDTF">2021-11-02T05:13:00Z</dcterms:modified>
</cp:coreProperties>
</file>