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0453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Дата регистрации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Pr="00045344" w:rsidRDefault="000453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045344">
              <w:rPr>
                <w:rFonts w:ascii="Times New Roman" w:eastAsia="Times New Roman" w:hAnsi="Times New Roman" w:cs="Times New Roman"/>
                <w:color w:val="E7E6E6"/>
                <w:sz w:val="18"/>
                <w:szCs w:val="18"/>
                <w:lang w:eastAsia="ru-RU"/>
              </w:rPr>
              <w:t>Номер документа</w:t>
            </w:r>
            <w:r w:rsidRPr="000453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AD52B2" w:rsidRPr="0024663B" w:rsidTr="00AD52B2">
        <w:trPr>
          <w:trHeight w:val="1483"/>
        </w:trPr>
        <w:tc>
          <w:tcPr>
            <w:tcW w:w="5104" w:type="dxa"/>
          </w:tcPr>
          <w:p w:rsidR="00AD52B2" w:rsidRPr="00D4793A" w:rsidRDefault="00366AC9" w:rsidP="00900E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9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D4793A" w:rsidRPr="00D4793A">
              <w:rPr>
                <w:rFonts w:ascii="Times New Roman" w:hAnsi="Times New Roman" w:cs="Times New Roman"/>
                <w:sz w:val="28"/>
                <w:szCs w:val="28"/>
              </w:rPr>
              <w:t xml:space="preserve">от 26.10.2017 </w:t>
            </w:r>
            <w:r w:rsidR="00D479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793A" w:rsidRPr="00D4793A">
              <w:rPr>
                <w:rFonts w:ascii="Times New Roman" w:hAnsi="Times New Roman" w:cs="Times New Roman"/>
                <w:sz w:val="28"/>
                <w:szCs w:val="28"/>
              </w:rPr>
              <w:t>№ 608 «Об утверждении инвестиционной программы АО «Корякэнерго» в сфере теплоснабжения в сельском поселении «село Апука» Олюторского района на 2018-2026 годы»</w:t>
            </w:r>
          </w:p>
        </w:tc>
      </w:tr>
    </w:tbl>
    <w:p w:rsidR="00AD52B2" w:rsidRDefault="00AD52B2" w:rsidP="00900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2B2" w:rsidRPr="00431EBA" w:rsidRDefault="00AD52B2" w:rsidP="00900E40">
      <w:pPr>
        <w:pStyle w:val="1"/>
        <w:keepNext w:val="0"/>
        <w:widowControl w:val="0"/>
        <w:spacing w:line="276" w:lineRule="auto"/>
        <w:ind w:firstLine="709"/>
        <w:jc w:val="both"/>
        <w:rPr>
          <w:sz w:val="16"/>
          <w:szCs w:val="16"/>
        </w:rPr>
      </w:pPr>
      <w:r w:rsidRPr="00D32E59">
        <w:rPr>
          <w:sz w:val="28"/>
          <w:szCs w:val="28"/>
        </w:rPr>
        <w:t>В соответствии с Федеральным законом от 27.07.2010 № 190-ФЗ</w:t>
      </w:r>
      <w:r>
        <w:rPr>
          <w:sz w:val="28"/>
          <w:szCs w:val="28"/>
        </w:rPr>
        <w:t xml:space="preserve"> </w:t>
      </w:r>
      <w:r w:rsidRPr="00D32E59">
        <w:rPr>
          <w:sz w:val="28"/>
          <w:szCs w:val="28"/>
        </w:rPr>
        <w:t>«О теплоснабжении», постановлени</w:t>
      </w:r>
      <w:r>
        <w:rPr>
          <w:sz w:val="28"/>
          <w:szCs w:val="28"/>
        </w:rPr>
        <w:t>ями</w:t>
      </w:r>
      <w:r w:rsidRPr="00D32E59">
        <w:rPr>
          <w:sz w:val="28"/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Pr="00967C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05.05.2014 № 410 «</w:t>
      </w:r>
      <w:r w:rsidRPr="00C73DCB">
        <w:rPr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</w:r>
      <w:r>
        <w:rPr>
          <w:sz w:val="28"/>
          <w:szCs w:val="28"/>
        </w:rPr>
        <w:t xml:space="preserve">электроэнергетике)», </w:t>
      </w:r>
      <w:r w:rsidRPr="00967C16">
        <w:rPr>
          <w:bCs/>
          <w:sz w:val="28"/>
          <w:szCs w:val="28"/>
        </w:rPr>
        <w:t>постановлением Правительства Камчатского края от 19.12.2008 № 424-П</w:t>
      </w:r>
      <w:r w:rsidRPr="00967C16">
        <w:rPr>
          <w:sz w:val="28"/>
          <w:szCs w:val="28"/>
        </w:rPr>
        <w:t xml:space="preserve"> «Об утверждении Положения о Региональной службе по </w:t>
      </w:r>
      <w:r w:rsidRPr="002B34DA">
        <w:rPr>
          <w:sz w:val="28"/>
          <w:szCs w:val="28"/>
        </w:rPr>
        <w:t xml:space="preserve">тарифам и ценам Камчатского края», </w:t>
      </w:r>
      <w:r>
        <w:rPr>
          <w:sz w:val="28"/>
          <w:szCs w:val="28"/>
        </w:rPr>
        <w:t>в</w:t>
      </w:r>
      <w:r w:rsidRPr="006E3DF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6E3DFD">
        <w:rPr>
          <w:sz w:val="28"/>
          <w:szCs w:val="28"/>
        </w:rPr>
        <w:t xml:space="preserve"> </w:t>
      </w:r>
      <w:r w:rsidRPr="00967C16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967C16">
        <w:rPr>
          <w:sz w:val="28"/>
          <w:szCs w:val="28"/>
        </w:rPr>
        <w:t xml:space="preserve"> Правления Региональной службы по тарифам и ценам Камчатского </w:t>
      </w:r>
      <w:r w:rsidRPr="002911F5">
        <w:rPr>
          <w:sz w:val="28"/>
          <w:szCs w:val="28"/>
        </w:rPr>
        <w:t xml:space="preserve">края от </w:t>
      </w:r>
      <w:r w:rsidR="00366AC9">
        <w:rPr>
          <w:sz w:val="28"/>
          <w:szCs w:val="28"/>
        </w:rPr>
        <w:t>1</w:t>
      </w:r>
      <w:r>
        <w:rPr>
          <w:sz w:val="28"/>
          <w:szCs w:val="28"/>
        </w:rPr>
        <w:t>7.1</w:t>
      </w:r>
      <w:r w:rsidR="00366AC9">
        <w:rPr>
          <w:sz w:val="28"/>
          <w:szCs w:val="28"/>
        </w:rPr>
        <w:t>1</w:t>
      </w:r>
      <w:r w:rsidRPr="002911F5">
        <w:rPr>
          <w:sz w:val="28"/>
          <w:szCs w:val="28"/>
        </w:rPr>
        <w:t xml:space="preserve">.2021 № </w:t>
      </w:r>
      <w:r w:rsidR="00366AC9">
        <w:rPr>
          <w:sz w:val="28"/>
          <w:szCs w:val="28"/>
        </w:rPr>
        <w:t>ХХХ</w:t>
      </w:r>
      <w:r w:rsidRPr="002911F5">
        <w:rPr>
          <w:sz w:val="28"/>
          <w:szCs w:val="28"/>
        </w:rPr>
        <w:t xml:space="preserve">, на основании обращения </w:t>
      </w:r>
      <w:r w:rsidR="00366AC9">
        <w:rPr>
          <w:sz w:val="28"/>
          <w:szCs w:val="28"/>
        </w:rPr>
        <w:t>АО «Корякэнерго</w:t>
      </w:r>
      <w:r w:rsidRPr="002911F5">
        <w:rPr>
          <w:bCs/>
          <w:sz w:val="28"/>
          <w:szCs w:val="28"/>
        </w:rPr>
        <w:t>»</w:t>
      </w:r>
      <w:r w:rsidRPr="002911F5">
        <w:rPr>
          <w:sz w:val="28"/>
          <w:szCs w:val="28"/>
        </w:rPr>
        <w:t xml:space="preserve"> от </w:t>
      </w:r>
      <w:r w:rsidR="00D4793A">
        <w:rPr>
          <w:sz w:val="28"/>
          <w:szCs w:val="28"/>
        </w:rPr>
        <w:t>05.08.2021 № 2226/03</w:t>
      </w:r>
      <w:r w:rsidRPr="002911F5">
        <w:rPr>
          <w:sz w:val="28"/>
          <w:szCs w:val="28"/>
        </w:rPr>
        <w:t xml:space="preserve"> (вх. от </w:t>
      </w:r>
      <w:r w:rsidR="00D4793A">
        <w:rPr>
          <w:sz w:val="28"/>
          <w:szCs w:val="28"/>
        </w:rPr>
        <w:t>0</w:t>
      </w:r>
      <w:r w:rsidR="007C26C6">
        <w:rPr>
          <w:sz w:val="28"/>
          <w:szCs w:val="28"/>
        </w:rPr>
        <w:t>5.08.2021</w:t>
      </w:r>
      <w:r w:rsidRPr="002911F5">
        <w:rPr>
          <w:sz w:val="28"/>
          <w:szCs w:val="28"/>
        </w:rPr>
        <w:t xml:space="preserve"> </w:t>
      </w:r>
      <w:r w:rsidRPr="00195BA6">
        <w:rPr>
          <w:sz w:val="28"/>
          <w:szCs w:val="28"/>
        </w:rPr>
        <w:t>№ 90/2</w:t>
      </w:r>
      <w:r w:rsidR="00D4793A">
        <w:rPr>
          <w:sz w:val="28"/>
          <w:szCs w:val="28"/>
        </w:rPr>
        <w:t>234</w:t>
      </w:r>
      <w:r w:rsidRPr="002911F5">
        <w:rPr>
          <w:sz w:val="28"/>
          <w:szCs w:val="28"/>
        </w:rPr>
        <w:t>)</w:t>
      </w:r>
    </w:p>
    <w:p w:rsidR="00AD52B2" w:rsidRPr="005850CA" w:rsidRDefault="00AD52B2" w:rsidP="00900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D52B2" w:rsidRDefault="00AD52B2" w:rsidP="007C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DF1B5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AD52B2" w:rsidRPr="00DF1B58" w:rsidRDefault="00AD52B2" w:rsidP="007C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</w:p>
    <w:p w:rsidR="007C26C6" w:rsidRPr="007C26C6" w:rsidRDefault="007C26C6" w:rsidP="007C26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C6">
        <w:rPr>
          <w:rFonts w:ascii="Times New Roman" w:hAnsi="Times New Roman" w:cs="Times New Roman"/>
          <w:bCs/>
          <w:spacing w:val="-4"/>
          <w:sz w:val="28"/>
          <w:szCs w:val="28"/>
        </w:rPr>
        <w:t>Внести изменения в приложения 1-</w:t>
      </w:r>
      <w:r w:rsidR="00D4793A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Pr="007C26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="00D4793A" w:rsidRPr="00D4793A">
        <w:rPr>
          <w:rFonts w:ascii="Times New Roman" w:hAnsi="Times New Roman" w:cs="Times New Roman"/>
          <w:sz w:val="28"/>
          <w:szCs w:val="28"/>
        </w:rPr>
        <w:t xml:space="preserve">от 26.10.2017 </w:t>
      </w:r>
      <w:r w:rsidR="00D4793A">
        <w:rPr>
          <w:rFonts w:ascii="Times New Roman" w:hAnsi="Times New Roman" w:cs="Times New Roman"/>
          <w:sz w:val="28"/>
          <w:szCs w:val="28"/>
        </w:rPr>
        <w:br/>
      </w:r>
      <w:r w:rsidR="00D4793A" w:rsidRPr="00D4793A">
        <w:rPr>
          <w:rFonts w:ascii="Times New Roman" w:hAnsi="Times New Roman" w:cs="Times New Roman"/>
          <w:sz w:val="28"/>
          <w:szCs w:val="28"/>
        </w:rPr>
        <w:lastRenderedPageBreak/>
        <w:t>№ 608 «Об утверждении инвестиционной программы АО «Корякэнерго» в сфере теплоснабжения в сельском поселении «село Апука» Олюторского района на 2018-2026 годы»</w:t>
      </w:r>
      <w:r w:rsidRPr="007C26C6">
        <w:rPr>
          <w:rFonts w:ascii="Times New Roman" w:hAnsi="Times New Roman" w:cs="Times New Roman"/>
          <w:sz w:val="28"/>
          <w:szCs w:val="28"/>
        </w:rPr>
        <w:t xml:space="preserve"> изложив их в редакции согласно приложениям 1-</w:t>
      </w:r>
      <w:r w:rsidR="00D4793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C26C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C26C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6C6" w:rsidRPr="007C26C6" w:rsidRDefault="007C26C6" w:rsidP="007C26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5344" w:rsidRDefault="00045344" w:rsidP="007C26C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4" w:rsidRDefault="00045344" w:rsidP="00045344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045344" w:rsidRPr="006B3751" w:rsidTr="00045344">
        <w:trPr>
          <w:trHeight w:val="1537"/>
        </w:trPr>
        <w:tc>
          <w:tcPr>
            <w:tcW w:w="3261" w:type="dxa"/>
            <w:shd w:val="clear" w:color="auto" w:fill="auto"/>
          </w:tcPr>
          <w:p w:rsidR="00045344" w:rsidRPr="00855C17" w:rsidRDefault="00045344" w:rsidP="000453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045344" w:rsidRPr="006B3751" w:rsidRDefault="00045344" w:rsidP="007D212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B375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45344" w:rsidRPr="00045344" w:rsidRDefault="00045344" w:rsidP="000453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5344" w:rsidRDefault="00045344" w:rsidP="000453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44" w:rsidRPr="00855C17" w:rsidRDefault="00045344" w:rsidP="000453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  <w:tr w:rsidR="00045344" w:rsidRPr="00076132" w:rsidTr="008E5080">
        <w:trPr>
          <w:trHeight w:val="1537"/>
        </w:trPr>
        <w:tc>
          <w:tcPr>
            <w:tcW w:w="3261" w:type="dxa"/>
            <w:shd w:val="clear" w:color="auto" w:fill="auto"/>
          </w:tcPr>
          <w:p w:rsidR="00045344" w:rsidRPr="00033533" w:rsidRDefault="00045344" w:rsidP="008E508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045344" w:rsidRPr="00076132" w:rsidRDefault="00045344" w:rsidP="008E508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45344" w:rsidRPr="002F3844" w:rsidRDefault="00045344" w:rsidP="008E508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344" w:rsidRPr="00DD3B4B" w:rsidRDefault="00045344" w:rsidP="0004534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9B" w:rsidRPr="00033533" w:rsidRDefault="0031799B" w:rsidP="002C2B5A"/>
    <w:sectPr w:rsidR="0031799B" w:rsidRPr="00033533" w:rsidSect="00045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21" w:rsidRDefault="00C46B21" w:rsidP="0031799B">
      <w:pPr>
        <w:spacing w:after="0" w:line="240" w:lineRule="auto"/>
      </w:pPr>
      <w:r>
        <w:separator/>
      </w:r>
    </w:p>
  </w:endnote>
  <w:endnote w:type="continuationSeparator" w:id="0">
    <w:p w:rsidR="00C46B21" w:rsidRDefault="00C46B2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21" w:rsidRDefault="00C46B21" w:rsidP="0031799B">
      <w:pPr>
        <w:spacing w:after="0" w:line="240" w:lineRule="auto"/>
      </w:pPr>
      <w:r>
        <w:separator/>
      </w:r>
    </w:p>
  </w:footnote>
  <w:footnote w:type="continuationSeparator" w:id="0">
    <w:p w:rsidR="00C46B21" w:rsidRDefault="00C46B2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534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66AC9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C26C6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0E40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D52B2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46B21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4793A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D5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D52B2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0472-9208-4B58-A2C1-ABC20D89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Зенькова Ульяна Владимировна</cp:lastModifiedBy>
  <cp:revision>3</cp:revision>
  <cp:lastPrinted>2021-10-08T05:51:00Z</cp:lastPrinted>
  <dcterms:created xsi:type="dcterms:W3CDTF">2021-10-30T06:16:00Z</dcterms:created>
  <dcterms:modified xsi:type="dcterms:W3CDTF">2021-10-30T07:36:00Z</dcterms:modified>
</cp:coreProperties>
</file>