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AD2C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126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августа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AD2C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AD2C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06</w:t>
      </w:r>
      <w:bookmarkStart w:id="0" w:name="_GoBack"/>
      <w:bookmarkEnd w:id="0"/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126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августа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4436D8" w:rsidRPr="00CA62F5" w:rsidRDefault="004436D8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126AC" w:rsidRDefault="008038F8" w:rsidP="0041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3523" w:rsidRPr="00D83523">
        <w:rPr>
          <w:rFonts w:ascii="Times New Roman" w:hAnsi="Times New Roman" w:cs="Times New Roman"/>
          <w:sz w:val="28"/>
          <w:szCs w:val="28"/>
        </w:rPr>
        <w:t xml:space="preserve">. </w:t>
      </w:r>
      <w:r w:rsidR="00AD2C42">
        <w:rPr>
          <w:rFonts w:ascii="Times New Roman" w:hAnsi="Times New Roman" w:cs="Times New Roman"/>
          <w:sz w:val="28"/>
          <w:szCs w:val="28"/>
        </w:rPr>
        <w:t>О</w:t>
      </w:r>
      <w:r w:rsidR="00AD2C42" w:rsidRPr="002413E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Региональной службы по тарифам и ценам Камчатского края от 18.12.2019 № 362 «Об утверждении тарифов в сфере теплоснабжения АО «</w:t>
      </w:r>
      <w:proofErr w:type="spellStart"/>
      <w:r w:rsidR="00AD2C42" w:rsidRPr="002413E7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AD2C42" w:rsidRPr="002413E7">
        <w:rPr>
          <w:rFonts w:ascii="Times New Roman" w:hAnsi="Times New Roman" w:cs="Times New Roman"/>
          <w:sz w:val="28"/>
          <w:szCs w:val="28"/>
        </w:rPr>
        <w:t xml:space="preserve">» потребителям </w:t>
      </w:r>
      <w:proofErr w:type="spellStart"/>
      <w:r w:rsidR="00AD2C42" w:rsidRPr="002413E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D2C42" w:rsidRPr="002413E7">
        <w:rPr>
          <w:rFonts w:ascii="Times New Roman" w:hAnsi="Times New Roman" w:cs="Times New Roman"/>
          <w:sz w:val="28"/>
          <w:szCs w:val="28"/>
        </w:rPr>
        <w:t xml:space="preserve">-Камчатского сельского поселения </w:t>
      </w:r>
      <w:proofErr w:type="spellStart"/>
      <w:r w:rsidR="00AD2C42" w:rsidRPr="002413E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D2C42" w:rsidRPr="002413E7">
        <w:rPr>
          <w:rFonts w:ascii="Times New Roman" w:hAnsi="Times New Roman" w:cs="Times New Roman"/>
          <w:sz w:val="28"/>
          <w:szCs w:val="28"/>
        </w:rPr>
        <w:t>-Камчатского муниципального района, на 2020-2024 год</w:t>
      </w:r>
      <w:r w:rsidR="00AD2C42" w:rsidRPr="002413E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3523" w:rsidRDefault="00D83523" w:rsidP="0041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4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4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523" w:rsidRPr="0004157E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83523" w:rsidRPr="0004157E" w:rsidSect="00925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81D32"/>
    <w:rsid w:val="00292EC4"/>
    <w:rsid w:val="003016E1"/>
    <w:rsid w:val="004126AC"/>
    <w:rsid w:val="004436D8"/>
    <w:rsid w:val="00454749"/>
    <w:rsid w:val="00572EC7"/>
    <w:rsid w:val="00580F19"/>
    <w:rsid w:val="005B5AA7"/>
    <w:rsid w:val="005B716F"/>
    <w:rsid w:val="006478D1"/>
    <w:rsid w:val="00666C10"/>
    <w:rsid w:val="006E27CE"/>
    <w:rsid w:val="007B16B4"/>
    <w:rsid w:val="007B3404"/>
    <w:rsid w:val="008038F8"/>
    <w:rsid w:val="008043F0"/>
    <w:rsid w:val="008537A8"/>
    <w:rsid w:val="008A4945"/>
    <w:rsid w:val="008D2CE4"/>
    <w:rsid w:val="0092548B"/>
    <w:rsid w:val="00967280"/>
    <w:rsid w:val="00992BA7"/>
    <w:rsid w:val="009B4C5E"/>
    <w:rsid w:val="00A145A7"/>
    <w:rsid w:val="00AD2C42"/>
    <w:rsid w:val="00BA07A4"/>
    <w:rsid w:val="00BC046F"/>
    <w:rsid w:val="00C45356"/>
    <w:rsid w:val="00C6365A"/>
    <w:rsid w:val="00C813E5"/>
    <w:rsid w:val="00CA62F5"/>
    <w:rsid w:val="00CB03BD"/>
    <w:rsid w:val="00D06C47"/>
    <w:rsid w:val="00D27D80"/>
    <w:rsid w:val="00D562A3"/>
    <w:rsid w:val="00D83523"/>
    <w:rsid w:val="00E14FEB"/>
    <w:rsid w:val="00E970B8"/>
    <w:rsid w:val="00EC36FD"/>
    <w:rsid w:val="00F25668"/>
    <w:rsid w:val="00F32BB0"/>
    <w:rsid w:val="00F917AC"/>
    <w:rsid w:val="00F939A5"/>
    <w:rsid w:val="00F95E37"/>
    <w:rsid w:val="00FC229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Зенькова Ульяна Владимировна</cp:lastModifiedBy>
  <cp:revision>20</cp:revision>
  <cp:lastPrinted>2021-06-23T01:15:00Z</cp:lastPrinted>
  <dcterms:created xsi:type="dcterms:W3CDTF">2021-06-08T03:13:00Z</dcterms:created>
  <dcterms:modified xsi:type="dcterms:W3CDTF">2021-08-04T04:49:00Z</dcterms:modified>
</cp:coreProperties>
</file>