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3C1D68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3C1D68">
              <w:rPr>
                <w:szCs w:val="28"/>
              </w:rPr>
              <w:t>ООО</w:t>
            </w:r>
            <w:r w:rsidR="00B27A01" w:rsidRPr="00B27A01">
              <w:rPr>
                <w:szCs w:val="28"/>
              </w:rPr>
              <w:t xml:space="preserve"> «</w:t>
            </w:r>
            <w:r w:rsidR="003C1D68">
              <w:rPr>
                <w:szCs w:val="28"/>
              </w:rPr>
              <w:t>МК Транс</w:t>
            </w:r>
            <w:r w:rsidR="00B27A01" w:rsidRPr="00B27A01">
              <w:rPr>
                <w:szCs w:val="28"/>
              </w:rPr>
              <w:t>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8A2AD4">
        <w:rPr>
          <w:szCs w:val="28"/>
          <w:highlight w:val="yellow"/>
        </w:rPr>
        <w:t>ХХ.03.2021 № 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3C1D68" w:rsidRPr="003C1D68">
        <w:rPr>
          <w:szCs w:val="28"/>
        </w:rPr>
        <w:t>ООО «МК Транс»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3C1D68" w:rsidRPr="003C1D68">
        <w:t>ООО «МК Транс»</w:t>
      </w:r>
      <w:r w:rsidR="003C1D68">
        <w:t xml:space="preserve">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Pr="00B27A01">
        <w:rPr>
          <w:b w:val="0"/>
          <w:sz w:val="28"/>
          <w:szCs w:val="28"/>
          <w:highlight w:val="yellow"/>
        </w:rPr>
        <w:t>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3C1D68" w:rsidRPr="003C1D68">
        <w:rPr>
          <w:sz w:val="28"/>
          <w:szCs w:val="28"/>
        </w:rPr>
        <w:t>ООО «МК Транс»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3C1D68" w:rsidRPr="003C1D68">
        <w:rPr>
          <w:b w:val="0"/>
          <w:sz w:val="28"/>
          <w:szCs w:val="28"/>
        </w:rPr>
        <w:t xml:space="preserve">ООО «МК Транс»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</w:t>
      </w:r>
      <w:r w:rsidRPr="00CC0306">
        <w:rPr>
          <w:b w:val="0"/>
          <w:sz w:val="28"/>
          <w:szCs w:val="28"/>
        </w:rPr>
        <w:lastRenderedPageBreak/>
        <w:t>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3C1D68" w:rsidRPr="003C1D68">
        <w:rPr>
          <w:b w:val="0"/>
          <w:sz w:val="28"/>
          <w:szCs w:val="28"/>
        </w:rPr>
        <w:t>ООО «МК Транс»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B27A01" w:rsidRDefault="00B27A01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B27A01" w:rsidRDefault="00B27A01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3C1D68" w:rsidRDefault="003C1D68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3C1D68" w:rsidRPr="003C1D68">
        <w:rPr>
          <w:b w:val="0"/>
          <w:sz w:val="28"/>
          <w:szCs w:val="28"/>
        </w:rPr>
        <w:t>ООО «МК Транс»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326"/>
        <w:gridCol w:w="1725"/>
        <w:gridCol w:w="1446"/>
        <w:gridCol w:w="1446"/>
        <w:gridCol w:w="1446"/>
      </w:tblGrid>
      <w:tr w:rsidR="00165DF9" w:rsidRPr="00F80702" w:rsidTr="00C50C8A">
        <w:tc>
          <w:tcPr>
            <w:tcW w:w="396" w:type="pct"/>
            <w:shd w:val="clear" w:color="auto" w:fill="auto"/>
          </w:tcPr>
          <w:p w:rsidR="00165DF9" w:rsidRPr="00F80702" w:rsidRDefault="00165DF9" w:rsidP="00C50C8A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165DF9" w:rsidRPr="00F80702" w:rsidRDefault="00165DF9" w:rsidP="00C50C8A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165DF9" w:rsidRPr="00F80702" w:rsidRDefault="00165DF9" w:rsidP="00C50C8A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165DF9" w:rsidRPr="00F80702" w:rsidRDefault="00165DF9" w:rsidP="00165DF9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165DF9" w:rsidRPr="00F80702" w:rsidRDefault="00165DF9" w:rsidP="00165DF9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165DF9" w:rsidRPr="00F80702" w:rsidRDefault="00165DF9" w:rsidP="00165DF9">
            <w:pPr>
              <w:jc w:val="center"/>
              <w:rPr>
                <w:b/>
                <w:sz w:val="20"/>
                <w:szCs w:val="20"/>
              </w:rPr>
            </w:pPr>
            <w:r w:rsidRPr="00F80702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F80702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both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Снижение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 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2.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3.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165DF9" w:rsidRDefault="00165DF9" w:rsidP="00C50C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rPr>
                <w:sz w:val="20"/>
                <w:szCs w:val="20"/>
              </w:rPr>
            </w:pPr>
            <w:r w:rsidRPr="00F80702">
              <w:rPr>
                <w:rFonts w:eastAsia="Calibri"/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</w:tr>
      <w:tr w:rsidR="00165DF9" w:rsidRPr="00F80702" w:rsidTr="00C50C8A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165DF9" w:rsidRPr="00F80702" w:rsidRDefault="00165DF9" w:rsidP="00C50C8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rFonts w:eastAsia="Calibri"/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 w:rsidRPr="00F80702">
              <w:rPr>
                <w:sz w:val="20"/>
                <w:szCs w:val="20"/>
              </w:rPr>
              <w:t>75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65DF9" w:rsidRPr="00F80702" w:rsidRDefault="00165DF9" w:rsidP="00C50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</w:tbl>
    <w:p w:rsidR="00165DF9" w:rsidRDefault="00165DF9" w:rsidP="0065289D">
      <w:pPr>
        <w:ind w:left="927"/>
        <w:jc w:val="both"/>
        <w:rPr>
          <w:szCs w:val="28"/>
        </w:rPr>
      </w:pPr>
    </w:p>
    <w:p w:rsidR="00BE1134" w:rsidRDefault="00BE1134" w:rsidP="0065289D">
      <w:pPr>
        <w:ind w:left="567"/>
        <w:jc w:val="both"/>
        <w:rPr>
          <w:szCs w:val="28"/>
        </w:rPr>
      </w:pP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lastRenderedPageBreak/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3C1D68" w:rsidRPr="003C1D68">
        <w:rPr>
          <w:b w:val="0"/>
          <w:sz w:val="28"/>
          <w:szCs w:val="28"/>
        </w:rPr>
        <w:t>ООО «МК Транс»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165DF9" w:rsidRPr="00165DF9" w:rsidRDefault="00165DF9" w:rsidP="00165DF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65DF9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по внедрению энергосберегающих технологий;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по сокращению потерь электрической энергии при её передаче;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165DF9" w:rsidRPr="00165DF9" w:rsidRDefault="00165DF9" w:rsidP="00165DF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65DF9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165DF9" w:rsidP="00165DF9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165DF9">
        <w:rPr>
          <w:b w:val="0"/>
          <w:bCs w:val="0"/>
          <w:kern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</w:t>
      </w:r>
      <w:bookmarkStart w:id="0" w:name="_GoBack"/>
      <w:bookmarkEnd w:id="0"/>
      <w:r w:rsidRPr="00165DF9">
        <w:rPr>
          <w:b w:val="0"/>
          <w:bCs w:val="0"/>
          <w:kern w:val="0"/>
          <w:sz w:val="28"/>
          <w:szCs w:val="28"/>
        </w:rPr>
        <w:t>ествляющих регулируемые виды деятельности.</w:t>
      </w:r>
    </w:p>
    <w:sectPr w:rsidR="00A044A1" w:rsidSect="00B27A01">
      <w:pgSz w:w="11906" w:h="16838"/>
      <w:pgMar w:top="567" w:right="567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2BB0"/>
    <w:multiLevelType w:val="hybridMultilevel"/>
    <w:tmpl w:val="93A0F4B8"/>
    <w:lvl w:ilvl="0" w:tplc="B1EC56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5629AC"/>
    <w:multiLevelType w:val="hybridMultilevel"/>
    <w:tmpl w:val="9E5CAF80"/>
    <w:lvl w:ilvl="0" w:tplc="2332A67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65DF9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12F7"/>
    <w:rsid w:val="003A5BEF"/>
    <w:rsid w:val="003A7E60"/>
    <w:rsid w:val="003A7F52"/>
    <w:rsid w:val="003B4742"/>
    <w:rsid w:val="003C1D68"/>
    <w:rsid w:val="003C2A43"/>
    <w:rsid w:val="003D6F0D"/>
    <w:rsid w:val="003E38BA"/>
    <w:rsid w:val="004261BD"/>
    <w:rsid w:val="00441A91"/>
    <w:rsid w:val="00460247"/>
    <w:rsid w:val="0046377B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33906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43ADC"/>
    <w:rsid w:val="00856C9C"/>
    <w:rsid w:val="00863EEF"/>
    <w:rsid w:val="008711C2"/>
    <w:rsid w:val="008A2AD4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27A01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3F8A-6392-4859-879C-63E14A34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1321</Words>
  <Characters>10918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12215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Болелая Галина Валерьевна</cp:lastModifiedBy>
  <cp:revision>3</cp:revision>
  <cp:lastPrinted>2021-01-26T21:55:00Z</cp:lastPrinted>
  <dcterms:created xsi:type="dcterms:W3CDTF">2021-03-04T05:55:00Z</dcterms:created>
  <dcterms:modified xsi:type="dcterms:W3CDTF">2021-03-17T07:15:00Z</dcterms:modified>
</cp:coreProperties>
</file>