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B4" w:rsidRPr="000D72CB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Правление Региональной службы по тарифам и ценам </w:t>
      </w:r>
    </w:p>
    <w:p w:rsidR="007B16B4" w:rsidRPr="000D72CB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Камчатского края</w:t>
      </w:r>
    </w:p>
    <w:p w:rsidR="007B16B4" w:rsidRPr="000D72CB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8B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BC046F"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6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года, 1</w:t>
      </w:r>
      <w:r w:rsidR="00630F6F" w:rsidRPr="008B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:00 </w:t>
      </w:r>
    </w:p>
    <w:p w:rsidR="007B16B4" w:rsidRPr="000D72CB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 места заседания Правления: </w:t>
      </w:r>
    </w:p>
    <w:p w:rsidR="007B16B4" w:rsidRPr="000D72CB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Петропавловск-Камчатский, </w:t>
      </w:r>
    </w:p>
    <w:p w:rsidR="007B16B4" w:rsidRPr="000D72CB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Ленинградская, д. 118, </w:t>
      </w:r>
      <w:proofErr w:type="spellStart"/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</w:t>
      </w:r>
      <w:proofErr w:type="spellEnd"/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14</w:t>
      </w:r>
      <w:r w:rsidR="008B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bookmarkStart w:id="0" w:name="_GoBack"/>
      <w:bookmarkEnd w:id="0"/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</w:t>
      </w:r>
    </w:p>
    <w:p w:rsidR="007B16B4" w:rsidRPr="000D72CB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Правления </w:t>
      </w:r>
    </w:p>
    <w:p w:rsidR="007B16B4" w:rsidRPr="000D72CB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Региональной службы по тарифам и ценам Камчатского края</w:t>
      </w:r>
    </w:p>
    <w:p w:rsidR="007B16B4" w:rsidRPr="000D72CB" w:rsidRDefault="007B16B4" w:rsidP="00CA6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8B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A46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</w:t>
      </w:r>
      <w:r w:rsidRPr="000D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</w:t>
      </w:r>
    </w:p>
    <w:p w:rsidR="007B16B4" w:rsidRPr="007B16B4" w:rsidRDefault="007B16B4" w:rsidP="007B16B4">
      <w:pPr>
        <w:tabs>
          <w:tab w:val="left" w:pos="6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56" w:rsidRPr="002B6056" w:rsidRDefault="00A46BE6" w:rsidP="002B6056">
      <w:pPr>
        <w:widowControl w:val="0"/>
        <w:tabs>
          <w:tab w:val="left" w:pos="1418"/>
          <w:tab w:val="left" w:pos="67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2B6056" w:rsidRPr="002B6056">
        <w:rPr>
          <w:rFonts w:ascii="Times New Roman" w:eastAsia="Calibri" w:hAnsi="Times New Roman" w:cs="Times New Roman"/>
          <w:sz w:val="28"/>
          <w:szCs w:val="28"/>
        </w:rPr>
        <w:t>.</w:t>
      </w:r>
      <w:r w:rsidR="002B6056" w:rsidRPr="002B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768" w:rsidRPr="008B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платы за подключение (технологическое присоединение) к системе теплоснабжения АО «</w:t>
      </w:r>
      <w:proofErr w:type="spellStart"/>
      <w:r w:rsidR="008B3768" w:rsidRPr="008B3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Камчатэнергосервис</w:t>
      </w:r>
      <w:proofErr w:type="spellEnd"/>
      <w:r w:rsidR="008B3768" w:rsidRPr="008B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</w:t>
      </w:r>
      <w:proofErr w:type="spellStart"/>
      <w:r w:rsidR="008B3768" w:rsidRPr="008B37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Вилючинском</w:t>
      </w:r>
      <w:proofErr w:type="spellEnd"/>
      <w:r w:rsidR="008B3768" w:rsidRPr="008B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Камчатского края объектов, тепловая нагрузка которых более 0,1 Гкал/ч и не превышает 1,5 Гкал/ч, на 2021 год</w:t>
      </w:r>
    </w:p>
    <w:p w:rsidR="002B6056" w:rsidRDefault="002B6056" w:rsidP="002B6056">
      <w:pPr>
        <w:widowControl w:val="0"/>
        <w:tabs>
          <w:tab w:val="left" w:pos="993"/>
          <w:tab w:val="left" w:pos="67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 w:rsidR="008B376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Зеньковой У.В</w:t>
      </w:r>
      <w:r w:rsidRPr="002B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A46B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="008B37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</w:t>
      </w:r>
      <w:r w:rsidR="008B37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2B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7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тепловую энергию</w:t>
      </w:r>
      <w:r w:rsidRPr="002B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534025" w:rsidRDefault="00534025" w:rsidP="002B6056">
      <w:pPr>
        <w:widowControl w:val="0"/>
        <w:tabs>
          <w:tab w:val="left" w:pos="993"/>
          <w:tab w:val="left" w:pos="67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768" w:rsidRPr="008B3768" w:rsidRDefault="008B3768" w:rsidP="008B3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B3768">
        <w:rPr>
          <w:rFonts w:ascii="Times New Roman" w:hAnsi="Times New Roman" w:cs="Times New Roman"/>
          <w:sz w:val="28"/>
          <w:szCs w:val="28"/>
        </w:rPr>
        <w:t>. О внесении изменений в постановление Региональной службы по тарифам и ценам Камчатского края от 18.02.2021 № 20 «Об утверждении платы за подключение к системе теплоснабжения ПАО «Камчатскэнерго» на территории г. Петропавловска-Камчатского объекта «Здание. Общеобразовательная школа по проспекту Рыбаков», подключаемая нагрузка которого составляет 1,580 Гкал/ч, в индивидуальном порядке при отсутствии технической возможности»</w:t>
      </w:r>
    </w:p>
    <w:p w:rsidR="008D2CE4" w:rsidRPr="008B3768" w:rsidRDefault="008B3768" w:rsidP="008B3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768">
        <w:rPr>
          <w:rFonts w:ascii="Times New Roman" w:hAnsi="Times New Roman" w:cs="Times New Roman"/>
          <w:sz w:val="24"/>
          <w:szCs w:val="24"/>
        </w:rPr>
        <w:t xml:space="preserve">(Доклад </w:t>
      </w:r>
      <w:r>
        <w:rPr>
          <w:rFonts w:ascii="Times New Roman" w:hAnsi="Times New Roman" w:cs="Times New Roman"/>
          <w:sz w:val="24"/>
          <w:szCs w:val="24"/>
        </w:rPr>
        <w:t>Данилюка А.Е</w:t>
      </w:r>
      <w:r w:rsidRPr="008B3768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советник</w:t>
      </w:r>
      <w:r w:rsidRPr="008B3768">
        <w:rPr>
          <w:rFonts w:ascii="Times New Roman" w:hAnsi="Times New Roman" w:cs="Times New Roman"/>
          <w:sz w:val="24"/>
          <w:szCs w:val="24"/>
        </w:rPr>
        <w:t>а отдела по регулированию тарифов на тепловую энергию)</w:t>
      </w:r>
    </w:p>
    <w:sectPr w:rsidR="008D2CE4" w:rsidRPr="008B3768" w:rsidSect="008B37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D72CB"/>
    <w:rsid w:val="002B6056"/>
    <w:rsid w:val="003016E1"/>
    <w:rsid w:val="00521FB3"/>
    <w:rsid w:val="00534025"/>
    <w:rsid w:val="00630F6F"/>
    <w:rsid w:val="006478D1"/>
    <w:rsid w:val="007B16B4"/>
    <w:rsid w:val="008B3768"/>
    <w:rsid w:val="008D2CE4"/>
    <w:rsid w:val="00A46BE6"/>
    <w:rsid w:val="00AD754A"/>
    <w:rsid w:val="00B743ED"/>
    <w:rsid w:val="00BC046F"/>
    <w:rsid w:val="00CA62F5"/>
    <w:rsid w:val="00CD1EF0"/>
    <w:rsid w:val="00D0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7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Хоич Анастасия Анатольевна</cp:lastModifiedBy>
  <cp:revision>19</cp:revision>
  <cp:lastPrinted>2021-03-02T21:11:00Z</cp:lastPrinted>
  <dcterms:created xsi:type="dcterms:W3CDTF">2021-02-03T23:20:00Z</dcterms:created>
  <dcterms:modified xsi:type="dcterms:W3CDTF">2021-03-02T21:26:00Z</dcterms:modified>
</cp:coreProperties>
</file>