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2383F">
        <w:rPr>
          <w:b/>
          <w:sz w:val="27"/>
          <w:szCs w:val="27"/>
        </w:rPr>
        <w:t>11 февраля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</w:t>
      </w:r>
      <w:r w:rsidR="006A5C3B">
        <w:rPr>
          <w:b/>
          <w:sz w:val="27"/>
          <w:szCs w:val="27"/>
        </w:rPr>
        <w:t>1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B2383F">
        <w:rPr>
          <w:b/>
          <w:sz w:val="27"/>
          <w:szCs w:val="27"/>
        </w:rPr>
        <w:t>11 февраля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</w:t>
      </w:r>
      <w:r w:rsidR="006A5C3B">
        <w:rPr>
          <w:b/>
          <w:sz w:val="27"/>
          <w:szCs w:val="27"/>
        </w:rPr>
        <w:t xml:space="preserve">1 </w:t>
      </w:r>
      <w:r w:rsidRPr="00094CFA">
        <w:rPr>
          <w:b/>
          <w:sz w:val="27"/>
          <w:szCs w:val="27"/>
        </w:rPr>
        <w:t>года</w:t>
      </w:r>
    </w:p>
    <w:p w:rsidR="001E24A0" w:rsidRDefault="001E24A0" w:rsidP="00B95C5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6A5C3B" w:rsidRDefault="006A5C3B" w:rsidP="006A5C3B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B2383F" w:rsidRP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83F">
        <w:rPr>
          <w:sz w:val="28"/>
          <w:szCs w:val="28"/>
        </w:rPr>
        <w:t xml:space="preserve">О внесении изменений постановление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</w:r>
      <w:proofErr w:type="spellStart"/>
      <w:r w:rsidRPr="00B2383F">
        <w:rPr>
          <w:sz w:val="28"/>
          <w:szCs w:val="28"/>
        </w:rPr>
        <w:t>Карагинского</w:t>
      </w:r>
      <w:proofErr w:type="spellEnd"/>
      <w:r w:rsidRPr="00B2383F">
        <w:rPr>
          <w:sz w:val="28"/>
          <w:szCs w:val="28"/>
        </w:rPr>
        <w:t xml:space="preserve"> района на 2020-2022 годы»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Болелой</w:t>
      </w:r>
      <w:proofErr w:type="spellEnd"/>
      <w:r>
        <w:t xml:space="preserve"> Г.В., советника отдела по регулированию тарифов в электроэнергетике)</w:t>
      </w:r>
    </w:p>
    <w:p w:rsidR="00B2383F" w:rsidRPr="00B2383F" w:rsidRDefault="00B2383F" w:rsidP="00B2383F">
      <w:pPr>
        <w:tabs>
          <w:tab w:val="left" w:pos="6735"/>
        </w:tabs>
        <w:suppressAutoHyphens/>
        <w:ind w:firstLine="709"/>
        <w:jc w:val="both"/>
      </w:pPr>
    </w:p>
    <w:p w:rsidR="00B2383F" w:rsidRP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383F">
        <w:rPr>
          <w:sz w:val="28"/>
          <w:szCs w:val="28"/>
        </w:rPr>
        <w:t>Об установлении на 2021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Пегуровой</w:t>
      </w:r>
      <w:proofErr w:type="spellEnd"/>
      <w:r>
        <w:t xml:space="preserve"> М.В., советника отдела по регулированию тарифов в электроэнергетике)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B2383F" w:rsidRP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383F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31.12.2020 № 444 «Об утверждении базовых тарифов на электрическую энергию, с учетом субсидирования из краевого бюджета, поставляемую </w:t>
      </w:r>
      <w:proofErr w:type="spellStart"/>
      <w:r w:rsidRPr="00B2383F">
        <w:rPr>
          <w:sz w:val="28"/>
          <w:szCs w:val="28"/>
        </w:rPr>
        <w:t>энергоснабжающими</w:t>
      </w:r>
      <w:proofErr w:type="spellEnd"/>
      <w:r w:rsidRPr="00B2383F">
        <w:rPr>
          <w:sz w:val="28"/>
          <w:szCs w:val="28"/>
        </w:rPr>
        <w:t xml:space="preserve">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 на 2021 год»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Пегуровой</w:t>
      </w:r>
      <w:proofErr w:type="spellEnd"/>
      <w:r>
        <w:t xml:space="preserve"> М.В., советника отдела по регулированию тарифов в электроэнергетике)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B2383F" w:rsidRP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383F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27.12.2019 № 470 «Об утверждении цен (тарифов) на электрическую энергию, поставляемую Акционерным обществом «Камчатские электрические сети им. И.А. Пискунова» на 2020-2022 годы»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Пегуровой</w:t>
      </w:r>
      <w:proofErr w:type="spellEnd"/>
      <w:r>
        <w:t xml:space="preserve"> М.В., советника отдела по регулированию тарифов в электроэнергетике)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267409" w:rsidRDefault="00B2383F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2383F">
        <w:rPr>
          <w:sz w:val="28"/>
          <w:szCs w:val="28"/>
        </w:rPr>
        <w:t>О внесении изменений в приложение к постановлению Региональной службы по тарифам и ценам Камчатского края от 23.12.2020 года № 402 «О внесении изменений в постановление Региональной службы по тарифам и ценам Камчатского края от 26.12.2019 № 453 «Об утверждении цен (тарифов) на электрическую энергию, поставляемую ООО «</w:t>
      </w:r>
      <w:proofErr w:type="spellStart"/>
      <w:r w:rsidRPr="00B2383F">
        <w:rPr>
          <w:sz w:val="28"/>
          <w:szCs w:val="28"/>
        </w:rPr>
        <w:t>Пенжинская</w:t>
      </w:r>
      <w:proofErr w:type="spellEnd"/>
      <w:r w:rsidRPr="00B2383F">
        <w:rPr>
          <w:sz w:val="28"/>
          <w:szCs w:val="28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Pr="00B2383F">
        <w:rPr>
          <w:sz w:val="28"/>
          <w:szCs w:val="28"/>
        </w:rPr>
        <w:t>Пенжинского</w:t>
      </w:r>
      <w:proofErr w:type="spellEnd"/>
      <w:r w:rsidRPr="00B2383F">
        <w:rPr>
          <w:sz w:val="28"/>
          <w:szCs w:val="28"/>
        </w:rPr>
        <w:t xml:space="preserve"> муниципального района Камчатского края, месторождение «Ясный-</w:t>
      </w:r>
      <w:proofErr w:type="spellStart"/>
      <w:r w:rsidRPr="00B2383F">
        <w:rPr>
          <w:sz w:val="28"/>
          <w:szCs w:val="28"/>
        </w:rPr>
        <w:t>Коровинский</w:t>
      </w:r>
      <w:proofErr w:type="spellEnd"/>
      <w:r w:rsidRPr="00B2383F">
        <w:rPr>
          <w:sz w:val="28"/>
          <w:szCs w:val="28"/>
        </w:rPr>
        <w:t>», на 2020-2022 годы»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  <w:r>
        <w:t>(Доклад Шишковой И.Н., начальника организационно-правового отдела)</w:t>
      </w:r>
    </w:p>
    <w:p w:rsidR="00B2383F" w:rsidRDefault="00B2383F" w:rsidP="00B2383F">
      <w:pPr>
        <w:tabs>
          <w:tab w:val="left" w:pos="6735"/>
        </w:tabs>
        <w:suppressAutoHyphens/>
        <w:ind w:firstLine="709"/>
        <w:jc w:val="both"/>
      </w:pPr>
    </w:p>
    <w:p w:rsidR="006C6FF3" w:rsidRDefault="006C6FF3" w:rsidP="006C6FF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C6FF3">
        <w:t xml:space="preserve"> </w:t>
      </w:r>
      <w:r w:rsidRPr="006C6FF3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31.12.2020 № 422 «Об утверждении единых (котловых) тарифов на услуги по передаче электрической энергии по сетям </w:t>
      </w:r>
      <w:proofErr w:type="spellStart"/>
      <w:r w:rsidRPr="006C6FF3">
        <w:rPr>
          <w:sz w:val="28"/>
          <w:szCs w:val="28"/>
        </w:rPr>
        <w:t>энергоснабжающих</w:t>
      </w:r>
      <w:proofErr w:type="spellEnd"/>
      <w:r w:rsidRPr="006C6FF3">
        <w:rPr>
          <w:sz w:val="28"/>
          <w:szCs w:val="28"/>
        </w:rPr>
        <w:t xml:space="preserve"> организаций Центрального </w:t>
      </w:r>
      <w:proofErr w:type="spellStart"/>
      <w:r w:rsidRPr="006C6FF3">
        <w:rPr>
          <w:sz w:val="28"/>
          <w:szCs w:val="28"/>
        </w:rPr>
        <w:t>энергоузла</w:t>
      </w:r>
      <w:proofErr w:type="spellEnd"/>
      <w:r w:rsidRPr="006C6FF3">
        <w:rPr>
          <w:sz w:val="28"/>
          <w:szCs w:val="28"/>
        </w:rPr>
        <w:t xml:space="preserve"> Камчатского края на 2021 год»</w:t>
      </w:r>
    </w:p>
    <w:p w:rsidR="006C6FF3" w:rsidRDefault="006C6FF3" w:rsidP="006C6FF3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r>
        <w:t>Яковлевой В.А.</w:t>
      </w:r>
      <w:r>
        <w:t xml:space="preserve">, </w:t>
      </w:r>
      <w:r>
        <w:t>консультанта</w:t>
      </w:r>
      <w:r>
        <w:t xml:space="preserve"> отдела по регулированию тарифов в электроэнергетике)</w:t>
      </w:r>
    </w:p>
    <w:p w:rsidR="006C6FF3" w:rsidRPr="006C6FF3" w:rsidRDefault="006C6FF3" w:rsidP="006C6FF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6C6FF3" w:rsidRDefault="006C6FF3" w:rsidP="006C6FF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FF3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26.12.2019 № 434 «Об утвер</w:t>
      </w:r>
      <w:r>
        <w:rPr>
          <w:sz w:val="28"/>
          <w:szCs w:val="28"/>
        </w:rPr>
        <w:t>ждении цен (тарифов) на электри</w:t>
      </w:r>
      <w:r w:rsidRPr="006C6FF3">
        <w:rPr>
          <w:sz w:val="28"/>
          <w:szCs w:val="28"/>
        </w:rPr>
        <w:t>ческую энергию, поставляемую АО «</w:t>
      </w:r>
      <w:proofErr w:type="spellStart"/>
      <w:r w:rsidRPr="006C6FF3">
        <w:rPr>
          <w:sz w:val="28"/>
          <w:szCs w:val="28"/>
        </w:rPr>
        <w:t>Оссора</w:t>
      </w:r>
      <w:proofErr w:type="spellEnd"/>
      <w:r w:rsidRPr="006C6FF3">
        <w:rPr>
          <w:sz w:val="28"/>
          <w:szCs w:val="28"/>
        </w:rPr>
        <w:t xml:space="preserve">» потребителям с. </w:t>
      </w:r>
      <w:proofErr w:type="spellStart"/>
      <w:r w:rsidRPr="006C6FF3">
        <w:rPr>
          <w:sz w:val="28"/>
          <w:szCs w:val="28"/>
        </w:rPr>
        <w:t>Карага</w:t>
      </w:r>
      <w:proofErr w:type="spellEnd"/>
      <w:r w:rsidRPr="006C6FF3">
        <w:rPr>
          <w:sz w:val="28"/>
          <w:szCs w:val="28"/>
        </w:rPr>
        <w:t xml:space="preserve"> </w:t>
      </w:r>
      <w:proofErr w:type="spellStart"/>
      <w:r w:rsidRPr="006C6FF3">
        <w:rPr>
          <w:sz w:val="28"/>
          <w:szCs w:val="28"/>
        </w:rPr>
        <w:t>Карагинского</w:t>
      </w:r>
      <w:proofErr w:type="spellEnd"/>
      <w:r w:rsidRPr="006C6FF3">
        <w:rPr>
          <w:sz w:val="28"/>
          <w:szCs w:val="28"/>
        </w:rPr>
        <w:t xml:space="preserve"> района на 2020-2022 годы»</w:t>
      </w:r>
      <w:r>
        <w:rPr>
          <w:sz w:val="28"/>
          <w:szCs w:val="28"/>
        </w:rPr>
        <w:t xml:space="preserve"> </w:t>
      </w:r>
    </w:p>
    <w:p w:rsidR="006C6FF3" w:rsidRDefault="006C6FF3" w:rsidP="006C6FF3">
      <w:pPr>
        <w:tabs>
          <w:tab w:val="left" w:pos="6735"/>
        </w:tabs>
        <w:suppressAutoHyphens/>
        <w:ind w:firstLine="709"/>
        <w:jc w:val="both"/>
      </w:pPr>
      <w:r>
        <w:t>(Доклад Яковлевой В.А., консультанта отдела по регулированию тарифов в электроэнергетике)</w:t>
      </w:r>
    </w:p>
    <w:p w:rsidR="006C6FF3" w:rsidRDefault="006C6FF3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6C6FF3" w:rsidRDefault="006C6FF3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6FF3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</w:p>
    <w:p w:rsidR="006C6FF3" w:rsidRDefault="006C6FF3" w:rsidP="006C6FF3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Лопатниковой</w:t>
      </w:r>
      <w:proofErr w:type="spellEnd"/>
      <w:r>
        <w:t xml:space="preserve"> М.В.</w:t>
      </w:r>
      <w:r>
        <w:t xml:space="preserve">, </w:t>
      </w:r>
      <w:proofErr w:type="spellStart"/>
      <w:r>
        <w:t>Врио</w:t>
      </w:r>
      <w:proofErr w:type="spellEnd"/>
      <w:r>
        <w:t xml:space="preserve"> руководителя Региональной службы по тарифам и ценам Камчатского края</w:t>
      </w:r>
      <w:bookmarkStart w:id="0" w:name="_GoBack"/>
      <w:bookmarkEnd w:id="0"/>
      <w:r>
        <w:t>)</w:t>
      </w:r>
    </w:p>
    <w:p w:rsidR="006C6FF3" w:rsidRPr="006C6FF3" w:rsidRDefault="006C6FF3" w:rsidP="00B2383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DF433A" w:rsidRPr="00DF433A" w:rsidRDefault="006C6FF3" w:rsidP="00DF433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33A">
        <w:rPr>
          <w:sz w:val="28"/>
          <w:szCs w:val="28"/>
        </w:rPr>
        <w:t xml:space="preserve">. </w:t>
      </w:r>
      <w:r w:rsidR="00DF433A" w:rsidRPr="00DF433A">
        <w:rPr>
          <w:sz w:val="28"/>
          <w:szCs w:val="28"/>
        </w:rPr>
        <w:t xml:space="preserve">Об утверждении тарифов на захоронение твердых коммунальных отходов ООО «Чистый край» в сельском поселении «село Тигиль» </w:t>
      </w:r>
      <w:proofErr w:type="spellStart"/>
      <w:r w:rsidR="00DF433A" w:rsidRPr="00DF433A">
        <w:rPr>
          <w:sz w:val="28"/>
          <w:szCs w:val="28"/>
        </w:rPr>
        <w:t>Тигильского</w:t>
      </w:r>
      <w:proofErr w:type="spellEnd"/>
      <w:r w:rsidR="00DF433A" w:rsidRPr="00DF433A">
        <w:rPr>
          <w:sz w:val="28"/>
          <w:szCs w:val="28"/>
        </w:rPr>
        <w:t xml:space="preserve"> муниципального района на 2021 год</w:t>
      </w:r>
    </w:p>
    <w:p w:rsidR="00DF433A" w:rsidRDefault="00DF433A" w:rsidP="00DF433A">
      <w:pPr>
        <w:tabs>
          <w:tab w:val="left" w:pos="6735"/>
        </w:tabs>
        <w:suppressAutoHyphens/>
        <w:ind w:firstLine="709"/>
        <w:jc w:val="both"/>
      </w:pPr>
      <w:r>
        <w:t>(Доклад Горшковой А.И., советника отдела по регулированию тарифов в коммунальном комплексе)</w:t>
      </w:r>
    </w:p>
    <w:p w:rsidR="00DF433A" w:rsidRDefault="00DF433A" w:rsidP="00DF433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DF433A" w:rsidRDefault="006C6FF3" w:rsidP="00DF433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33A">
        <w:rPr>
          <w:sz w:val="28"/>
          <w:szCs w:val="28"/>
        </w:rPr>
        <w:t xml:space="preserve">. </w:t>
      </w:r>
      <w:r w:rsidR="00DF433A" w:rsidRPr="00DF433A">
        <w:rPr>
          <w:sz w:val="28"/>
          <w:szCs w:val="28"/>
        </w:rPr>
        <w:t xml:space="preserve">Об утверждении тарифов на захоронение твердых коммунальных отходов ООО «Чистый край» в сельском поселении «село Усть-Хайрюзово» </w:t>
      </w:r>
      <w:proofErr w:type="spellStart"/>
      <w:r w:rsidR="00DF433A" w:rsidRPr="00DF433A">
        <w:rPr>
          <w:sz w:val="28"/>
          <w:szCs w:val="28"/>
        </w:rPr>
        <w:t>Тигильского</w:t>
      </w:r>
      <w:proofErr w:type="spellEnd"/>
      <w:r w:rsidR="00DF433A" w:rsidRPr="00DF433A">
        <w:rPr>
          <w:sz w:val="28"/>
          <w:szCs w:val="28"/>
        </w:rPr>
        <w:t xml:space="preserve"> муниципального района на 2021 год</w:t>
      </w:r>
    </w:p>
    <w:p w:rsidR="00DF433A" w:rsidRDefault="00DF433A" w:rsidP="00DF433A">
      <w:pPr>
        <w:tabs>
          <w:tab w:val="left" w:pos="6735"/>
        </w:tabs>
        <w:suppressAutoHyphens/>
        <w:ind w:firstLine="709"/>
        <w:jc w:val="both"/>
      </w:pPr>
      <w:r>
        <w:t>(Доклад Горшковой А.И., советника отдела по регулированию тарифов в коммунальном комплексе)</w:t>
      </w:r>
    </w:p>
    <w:p w:rsidR="00DF433A" w:rsidRPr="00DF433A" w:rsidRDefault="00DF433A" w:rsidP="00DF433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DF433A" w:rsidRPr="00DF433A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67409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B3665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5C3B"/>
    <w:rsid w:val="006A60EF"/>
    <w:rsid w:val="006B421C"/>
    <w:rsid w:val="006C6FF3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15386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383F"/>
    <w:rsid w:val="00B2416B"/>
    <w:rsid w:val="00B50461"/>
    <w:rsid w:val="00B80523"/>
    <w:rsid w:val="00B95C5A"/>
    <w:rsid w:val="00B97D9D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2FE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DF433A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C7FA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166E-0BC9-4FD8-87BC-8E04C3A4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13</cp:revision>
  <cp:lastPrinted>2020-02-24T21:48:00Z</cp:lastPrinted>
  <dcterms:created xsi:type="dcterms:W3CDTF">2020-02-27T03:41:00Z</dcterms:created>
  <dcterms:modified xsi:type="dcterms:W3CDTF">2021-02-04T01:03:00Z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