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5" w:rsidRPr="008D13CF" w:rsidRDefault="00C95915" w:rsidP="00C9591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C79DD8B" wp14:editId="4A350D2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15" w:rsidRPr="008D13CF" w:rsidRDefault="004D2A82" w:rsidP="00C9591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C95915" w:rsidRPr="008D13CF" w:rsidRDefault="00C95915" w:rsidP="00C959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5915" w:rsidRPr="000C0ABF" w:rsidRDefault="00C95915" w:rsidP="00C959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15" w:rsidRPr="008D13CF" w:rsidRDefault="00C95915" w:rsidP="00C959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5915" w:rsidRPr="008D13CF" w:rsidRDefault="00C95915" w:rsidP="00C95915">
      <w:pPr>
        <w:spacing w:line="360" w:lineRule="auto"/>
        <w:jc w:val="center"/>
        <w:rPr>
          <w:sz w:val="16"/>
          <w:szCs w:val="16"/>
        </w:rPr>
      </w:pPr>
    </w:p>
    <w:p w:rsidR="00C95915" w:rsidRPr="008D13CF" w:rsidRDefault="00C95915" w:rsidP="00C9591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95915" w:rsidRPr="008D13CF" w:rsidTr="00CB1527">
        <w:tc>
          <w:tcPr>
            <w:tcW w:w="2552" w:type="dxa"/>
            <w:tcBorders>
              <w:bottom w:val="single" w:sz="4" w:space="0" w:color="auto"/>
            </w:tcBorders>
          </w:tcPr>
          <w:p w:rsidR="00C95915" w:rsidRPr="008D13CF" w:rsidRDefault="00C95915" w:rsidP="00CB152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C95915" w:rsidRPr="008D13CF" w:rsidRDefault="00C95915" w:rsidP="00CB152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5915" w:rsidRPr="008D13CF" w:rsidRDefault="00C95915" w:rsidP="00CB152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C95915" w:rsidRPr="008D13CF" w:rsidRDefault="00C95915" w:rsidP="00C95915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C95915" w:rsidRPr="008D13CF" w:rsidRDefault="00C95915" w:rsidP="00C9591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C95915" w:rsidRPr="008D13CF" w:rsidTr="00CB1527">
        <w:tc>
          <w:tcPr>
            <w:tcW w:w="5529" w:type="dxa"/>
          </w:tcPr>
          <w:p w:rsidR="00C95915" w:rsidRPr="008D13CF" w:rsidRDefault="00C95915" w:rsidP="004047A1">
            <w:pPr>
              <w:jc w:val="both"/>
              <w:rPr>
                <w:szCs w:val="28"/>
              </w:rPr>
            </w:pPr>
            <w:r w:rsidRPr="00413F31">
              <w:rPr>
                <w:rFonts w:eastAsia="Calibri"/>
                <w:szCs w:val="28"/>
              </w:rPr>
              <w:t>О в</w:t>
            </w:r>
            <w:r>
              <w:rPr>
                <w:rFonts w:eastAsia="Calibri"/>
                <w:szCs w:val="28"/>
              </w:rPr>
              <w:t xml:space="preserve">несении изменений в приложения </w:t>
            </w:r>
            <w:r w:rsidR="004047A1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-5</w:t>
            </w:r>
            <w:r w:rsidRPr="00413F31">
              <w:rPr>
                <w:rFonts w:eastAsia="Calibri"/>
                <w:szCs w:val="28"/>
              </w:rPr>
              <w:t xml:space="preserve"> к </w:t>
            </w:r>
            <w:r w:rsidRPr="00413F31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</w:t>
            </w:r>
            <w:r>
              <w:rPr>
                <w:rFonts w:eastAsia="Calibri"/>
                <w:bCs/>
                <w:szCs w:val="28"/>
              </w:rPr>
              <w:t>Камчатского края от 07.10.2020 № 134</w:t>
            </w:r>
            <w:r w:rsidRPr="00413F31">
              <w:rPr>
                <w:rFonts w:eastAsia="Calibri"/>
                <w:bCs/>
                <w:szCs w:val="28"/>
              </w:rPr>
              <w:t xml:space="preserve"> «</w:t>
            </w:r>
            <w:r w:rsidRPr="00C95915">
              <w:rPr>
                <w:szCs w:val="28"/>
              </w:rPr>
              <w:t>Об утверждении тарифов в сфере теплоснабжения ООО «</w:t>
            </w:r>
            <w:r w:rsidRPr="00C95915">
              <w:rPr>
                <w:color w:val="252525"/>
                <w:szCs w:val="28"/>
                <w:shd w:val="clear" w:color="auto" w:fill="FFFFFF"/>
              </w:rPr>
              <w:t>ИКС Петропавловск-Камчатский</w:t>
            </w:r>
            <w:r w:rsidRPr="00C95915">
              <w:rPr>
                <w:szCs w:val="28"/>
              </w:rPr>
              <w:t xml:space="preserve">» </w:t>
            </w:r>
            <w:r w:rsidRPr="00C95915">
              <w:rPr>
                <w:bCs/>
                <w:kern w:val="36"/>
                <w:szCs w:val="28"/>
              </w:rPr>
              <w:t xml:space="preserve">от котельной № 14, </w:t>
            </w:r>
            <w:r w:rsidRPr="00C95915">
              <w:rPr>
                <w:bCs/>
                <w:szCs w:val="28"/>
              </w:rPr>
              <w:t>находящейся на территории</w:t>
            </w:r>
            <w:r w:rsidRPr="00C95915">
              <w:rPr>
                <w:szCs w:val="28"/>
              </w:rPr>
              <w:t xml:space="preserve"> </w:t>
            </w:r>
            <w:r w:rsidRPr="00C95915">
              <w:rPr>
                <w:bCs/>
                <w:kern w:val="36"/>
                <w:szCs w:val="28"/>
              </w:rPr>
              <w:t xml:space="preserve">Пионерского сельского поселения Елизовского муниципального района Камчатского края, </w:t>
            </w:r>
            <w:r w:rsidRPr="00C95915">
              <w:rPr>
                <w:bCs/>
                <w:szCs w:val="28"/>
              </w:rPr>
              <w:t>на 2020-2022 годы</w:t>
            </w:r>
            <w:r w:rsidRPr="00413F31">
              <w:rPr>
                <w:rFonts w:eastAsia="Calibri"/>
                <w:bCs/>
                <w:szCs w:val="28"/>
              </w:rPr>
              <w:t>»</w:t>
            </w:r>
          </w:p>
        </w:tc>
      </w:tr>
    </w:tbl>
    <w:p w:rsidR="006473A8" w:rsidRDefault="006473A8"/>
    <w:p w:rsidR="00C95915" w:rsidRPr="00C95915" w:rsidRDefault="00C95915" w:rsidP="00C95915">
      <w:pPr>
        <w:ind w:firstLine="709"/>
        <w:jc w:val="both"/>
        <w:rPr>
          <w:szCs w:val="28"/>
        </w:rPr>
      </w:pPr>
      <w:r w:rsidRPr="00C95915">
        <w:rPr>
          <w:szCs w:val="28"/>
        </w:rPr>
        <w:t>В соответствии с Федеральным законом от 27.07.2010 № 190-ФЗ</w:t>
      </w:r>
      <w:r w:rsidRPr="00C95915">
        <w:rPr>
          <w:szCs w:val="28"/>
        </w:rPr>
        <w:br/>
        <w:t>«О теплоснабжении», постановлениями Правительства Российской Федерации от 22.10.2012 № 1075 «О ценообразовании в сфере теплоснабжения», от 30.04.2014</w:t>
      </w:r>
      <w:r w:rsidR="00CB1527">
        <w:rPr>
          <w:szCs w:val="28"/>
        </w:rPr>
        <w:br/>
      </w:r>
      <w:r w:rsidRPr="00C95915">
        <w:rPr>
          <w:szCs w:val="28"/>
        </w:rPr>
        <w:t>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</w:t>
      </w:r>
      <w:r w:rsidR="00607D15">
        <w:rPr>
          <w:szCs w:val="28"/>
        </w:rPr>
        <w:br/>
      </w:r>
      <w:r w:rsidRPr="00C95915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C3B40">
        <w:rPr>
          <w:szCs w:val="28"/>
        </w:rPr>
        <w:t>09.12</w:t>
      </w:r>
      <w:bookmarkStart w:id="0" w:name="_GoBack"/>
      <w:bookmarkEnd w:id="0"/>
      <w:r w:rsidRPr="00C95915">
        <w:rPr>
          <w:szCs w:val="28"/>
        </w:rPr>
        <w:t xml:space="preserve">.2020 № </w:t>
      </w:r>
      <w:r w:rsidR="004C3B40">
        <w:rPr>
          <w:szCs w:val="28"/>
        </w:rPr>
        <w:t>51</w:t>
      </w:r>
    </w:p>
    <w:p w:rsidR="00C95915" w:rsidRDefault="00C95915"/>
    <w:p w:rsidR="00C95915" w:rsidRPr="00C95915" w:rsidRDefault="00C95915" w:rsidP="00C95915">
      <w:pPr>
        <w:ind w:firstLine="709"/>
        <w:jc w:val="both"/>
        <w:rPr>
          <w:rFonts w:eastAsia="Calibri"/>
          <w:szCs w:val="28"/>
        </w:rPr>
      </w:pPr>
      <w:r w:rsidRPr="00C95915">
        <w:rPr>
          <w:rFonts w:eastAsia="Calibri"/>
          <w:szCs w:val="28"/>
        </w:rPr>
        <w:t>ПОСТАНОВЛЯЮ:</w:t>
      </w:r>
    </w:p>
    <w:p w:rsidR="00C95915" w:rsidRPr="00C95915" w:rsidRDefault="00C95915" w:rsidP="00C95915">
      <w:pPr>
        <w:ind w:firstLine="709"/>
        <w:jc w:val="both"/>
        <w:rPr>
          <w:rFonts w:eastAsia="Calibri"/>
          <w:szCs w:val="28"/>
        </w:rPr>
      </w:pPr>
    </w:p>
    <w:p w:rsidR="004047A1" w:rsidRDefault="00C95915" w:rsidP="004047A1">
      <w:pPr>
        <w:ind w:firstLine="709"/>
        <w:jc w:val="both"/>
        <w:rPr>
          <w:szCs w:val="28"/>
        </w:rPr>
      </w:pPr>
      <w:r w:rsidRPr="00C95915">
        <w:rPr>
          <w:szCs w:val="28"/>
        </w:rPr>
        <w:t xml:space="preserve">1. </w:t>
      </w:r>
      <w:r w:rsidR="004047A1">
        <w:rPr>
          <w:szCs w:val="28"/>
        </w:rPr>
        <w:t>В преамбуле постановлени</w:t>
      </w:r>
      <w:r w:rsidR="00690458">
        <w:rPr>
          <w:szCs w:val="28"/>
        </w:rPr>
        <w:t>я</w:t>
      </w:r>
      <w:r w:rsidR="004047A1">
        <w:rPr>
          <w:szCs w:val="28"/>
        </w:rPr>
        <w:t xml:space="preserve"> слова «</w:t>
      </w:r>
      <w:r w:rsidR="004047A1" w:rsidRPr="00C95915">
        <w:rPr>
          <w:szCs w:val="28"/>
        </w:rPr>
        <w:t>Законом Камчатского края от 27.11.2019 № 396 «О краевом бюджете на 2020 год и на плановый период 2021 и 2022 годов»</w:t>
      </w:r>
      <w:r w:rsidR="004047A1">
        <w:rPr>
          <w:szCs w:val="28"/>
        </w:rPr>
        <w:t>» заменить словами «</w:t>
      </w:r>
      <w:r w:rsidR="004047A1" w:rsidRPr="007063F3">
        <w:t>Законом Камчатского края от 2</w:t>
      </w:r>
      <w:r w:rsidR="004047A1">
        <w:t>4.11.2020</w:t>
      </w:r>
      <w:r w:rsidR="004047A1" w:rsidRPr="007063F3">
        <w:t xml:space="preserve"> № </w:t>
      </w:r>
      <w:r w:rsidR="004047A1">
        <w:t>521</w:t>
      </w:r>
      <w:r w:rsidR="004047A1" w:rsidRPr="007063F3">
        <w:t xml:space="preserve"> «О краевом бюджете на 202</w:t>
      </w:r>
      <w:r w:rsidR="004047A1">
        <w:t>1</w:t>
      </w:r>
      <w:r w:rsidR="004047A1" w:rsidRPr="007063F3">
        <w:t xml:space="preserve"> год и на плановый период 202</w:t>
      </w:r>
      <w:r w:rsidR="004047A1">
        <w:t>2</w:t>
      </w:r>
      <w:r w:rsidR="004047A1" w:rsidRPr="007063F3">
        <w:t xml:space="preserve"> и 202</w:t>
      </w:r>
      <w:r w:rsidR="004047A1">
        <w:t>3</w:t>
      </w:r>
      <w:r w:rsidR="004047A1" w:rsidRPr="007063F3">
        <w:t xml:space="preserve"> годов»</w:t>
      </w:r>
      <w:r w:rsidR="004047A1">
        <w:t>;</w:t>
      </w:r>
    </w:p>
    <w:p w:rsidR="00C95915" w:rsidRPr="00C95915" w:rsidRDefault="004047A1" w:rsidP="00C9591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C95915" w:rsidRPr="00C95915">
        <w:rPr>
          <w:rFonts w:eastAsia="Calibri"/>
          <w:szCs w:val="28"/>
        </w:rPr>
        <w:t xml:space="preserve">Внести в приложения </w:t>
      </w:r>
      <w:r w:rsidR="002C33F8">
        <w:rPr>
          <w:szCs w:val="28"/>
        </w:rPr>
        <w:t>2-5</w:t>
      </w:r>
      <w:r w:rsidR="00C95915" w:rsidRPr="00C95915">
        <w:rPr>
          <w:szCs w:val="28"/>
        </w:rPr>
        <w:t xml:space="preserve"> </w:t>
      </w:r>
      <w:r w:rsidR="00C95915" w:rsidRPr="00C95915">
        <w:rPr>
          <w:rFonts w:eastAsia="Calibri"/>
          <w:szCs w:val="28"/>
        </w:rPr>
        <w:t xml:space="preserve">к </w:t>
      </w:r>
      <w:r w:rsidR="00C95915" w:rsidRPr="00C95915">
        <w:rPr>
          <w:rFonts w:eastAsia="Calibri"/>
          <w:bCs/>
          <w:szCs w:val="28"/>
        </w:rPr>
        <w:t xml:space="preserve">постановлению Региональной службы по тарифам и ценам Камчатского края </w:t>
      </w:r>
      <w:r w:rsidR="00C95915">
        <w:rPr>
          <w:rFonts w:eastAsia="Calibri"/>
          <w:bCs/>
          <w:szCs w:val="28"/>
        </w:rPr>
        <w:t>от 07.10.2020 № 134</w:t>
      </w:r>
      <w:r w:rsidR="00C95915" w:rsidRPr="00413F31">
        <w:rPr>
          <w:rFonts w:eastAsia="Calibri"/>
          <w:bCs/>
          <w:szCs w:val="28"/>
        </w:rPr>
        <w:t xml:space="preserve"> «</w:t>
      </w:r>
      <w:r w:rsidR="00C95915" w:rsidRPr="00C95915">
        <w:rPr>
          <w:szCs w:val="28"/>
        </w:rPr>
        <w:t>Об утверждении тарифов в сфере теплоснабжения ООО «</w:t>
      </w:r>
      <w:r w:rsidR="00C95915" w:rsidRPr="00C95915">
        <w:rPr>
          <w:color w:val="252525"/>
          <w:szCs w:val="28"/>
          <w:shd w:val="clear" w:color="auto" w:fill="FFFFFF"/>
        </w:rPr>
        <w:t>ИКС Петропавловск-Камчатский</w:t>
      </w:r>
      <w:r w:rsidR="00C95915" w:rsidRPr="00C95915">
        <w:rPr>
          <w:szCs w:val="28"/>
        </w:rPr>
        <w:t xml:space="preserve">» </w:t>
      </w:r>
      <w:r w:rsidR="00607D15">
        <w:rPr>
          <w:bCs/>
          <w:kern w:val="36"/>
          <w:szCs w:val="28"/>
        </w:rPr>
        <w:t>от котельной</w:t>
      </w:r>
      <w:r w:rsidR="00607D15">
        <w:rPr>
          <w:bCs/>
          <w:kern w:val="36"/>
          <w:szCs w:val="28"/>
        </w:rPr>
        <w:br/>
      </w:r>
      <w:r w:rsidR="00C95915" w:rsidRPr="00C95915">
        <w:rPr>
          <w:bCs/>
          <w:kern w:val="36"/>
          <w:szCs w:val="28"/>
        </w:rPr>
        <w:t xml:space="preserve">№ 14, </w:t>
      </w:r>
      <w:r w:rsidR="00C95915" w:rsidRPr="00C95915">
        <w:rPr>
          <w:bCs/>
          <w:szCs w:val="28"/>
        </w:rPr>
        <w:t>находящейся на территории</w:t>
      </w:r>
      <w:r w:rsidR="00C95915" w:rsidRPr="00C95915">
        <w:rPr>
          <w:szCs w:val="28"/>
        </w:rPr>
        <w:t xml:space="preserve"> </w:t>
      </w:r>
      <w:r w:rsidR="00C95915" w:rsidRPr="00C95915">
        <w:rPr>
          <w:bCs/>
          <w:kern w:val="36"/>
          <w:szCs w:val="28"/>
        </w:rPr>
        <w:t xml:space="preserve">Пионерского сельского поселения Елизовского муниципального района Камчатского края, </w:t>
      </w:r>
      <w:r w:rsidR="00C95915" w:rsidRPr="00C95915">
        <w:rPr>
          <w:bCs/>
          <w:szCs w:val="28"/>
        </w:rPr>
        <w:t>на 2020-2022 годы</w:t>
      </w:r>
      <w:r w:rsidR="00C95915" w:rsidRPr="00413F31">
        <w:rPr>
          <w:rFonts w:eastAsia="Calibri"/>
          <w:bCs/>
          <w:szCs w:val="28"/>
        </w:rPr>
        <w:t>»</w:t>
      </w:r>
      <w:r w:rsidR="00C95915" w:rsidRPr="00C95915">
        <w:rPr>
          <w:szCs w:val="28"/>
        </w:rPr>
        <w:t>, изложив их в ред</w:t>
      </w:r>
      <w:r w:rsidR="00C95915">
        <w:rPr>
          <w:szCs w:val="28"/>
        </w:rPr>
        <w:t>акции согласно приложениям 1-4</w:t>
      </w:r>
      <w:r w:rsidR="00C95915" w:rsidRPr="00C95915">
        <w:rPr>
          <w:szCs w:val="28"/>
        </w:rPr>
        <w:t xml:space="preserve"> к настоящему постановлению.</w:t>
      </w:r>
    </w:p>
    <w:p w:rsidR="00C95915" w:rsidRPr="00C95915" w:rsidRDefault="00C95915" w:rsidP="00C95915">
      <w:pPr>
        <w:ind w:firstLine="709"/>
        <w:jc w:val="both"/>
        <w:rPr>
          <w:rFonts w:eastAsia="Calibri"/>
          <w:szCs w:val="28"/>
        </w:rPr>
      </w:pPr>
      <w:r w:rsidRPr="00C95915">
        <w:rPr>
          <w:szCs w:val="28"/>
        </w:rPr>
        <w:t xml:space="preserve">2. </w:t>
      </w:r>
      <w:r w:rsidRPr="00C95915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C95915" w:rsidRPr="00C95915" w:rsidRDefault="00C95915" w:rsidP="00C95915"/>
    <w:p w:rsidR="00C95915" w:rsidRPr="00C95915" w:rsidRDefault="00C95915" w:rsidP="00C95915"/>
    <w:p w:rsidR="00C95915" w:rsidRPr="00C95915" w:rsidRDefault="00C95915" w:rsidP="00C95915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C95915" w:rsidRPr="00C95915" w:rsidTr="00CB1527">
        <w:trPr>
          <w:trHeight w:val="1284"/>
        </w:trPr>
        <w:tc>
          <w:tcPr>
            <w:tcW w:w="382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C95915">
              <w:rPr>
                <w:rFonts w:cs="Arial"/>
                <w:sz w:val="27"/>
                <w:szCs w:val="27"/>
              </w:rPr>
              <w:t>Руководитель</w:t>
            </w:r>
          </w:p>
          <w:p w:rsidR="00C95915" w:rsidRPr="00C95915" w:rsidRDefault="00C95915" w:rsidP="00C95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color w:val="D9D9D9"/>
              </w:rPr>
            </w:pPr>
            <w:r w:rsidRPr="00C95915">
              <w:rPr>
                <w:color w:val="D9D9D9"/>
              </w:rPr>
              <w:t>[горизонтальный штамп подписи 1]</w:t>
            </w:r>
          </w:p>
          <w:p w:rsidR="00C95915" w:rsidRPr="00C95915" w:rsidRDefault="00C95915" w:rsidP="00C95915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adjustRightInd w:val="0"/>
              <w:ind w:right="36"/>
              <w:rPr>
                <w:szCs w:val="28"/>
              </w:rPr>
            </w:pPr>
            <w:r w:rsidRPr="00C95915">
              <w:t>И.В. Лагуткина</w:t>
            </w:r>
          </w:p>
        </w:tc>
      </w:tr>
    </w:tbl>
    <w:p w:rsidR="00C95915" w:rsidRPr="00C95915" w:rsidRDefault="00C95915" w:rsidP="00C9591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C95915" w:rsidRPr="00C95915" w:rsidRDefault="00C95915" w:rsidP="00C9591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C95915" w:rsidRPr="00C95915" w:rsidSect="00CB1527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C61DE7" w:rsidRPr="00C61DE7" w:rsidRDefault="00C61DE7" w:rsidP="00690458">
      <w:pPr>
        <w:widowControl w:val="0"/>
        <w:ind w:left="4253"/>
      </w:pPr>
      <w:r w:rsidRPr="00C61DE7">
        <w:lastRenderedPageBreak/>
        <w:t>Приложение 1</w:t>
      </w:r>
    </w:p>
    <w:p w:rsidR="00C61DE7" w:rsidRPr="00C61DE7" w:rsidRDefault="00C61DE7" w:rsidP="00690458">
      <w:pPr>
        <w:widowControl w:val="0"/>
        <w:ind w:left="4253"/>
      </w:pPr>
      <w:r w:rsidRPr="00C61DE7">
        <w:t>к постановлению Региональной службы</w:t>
      </w:r>
    </w:p>
    <w:p w:rsidR="00C61DE7" w:rsidRPr="00C61DE7" w:rsidRDefault="00C61DE7" w:rsidP="00690458">
      <w:pPr>
        <w:widowControl w:val="0"/>
        <w:ind w:left="4253"/>
      </w:pPr>
      <w:r w:rsidRPr="00C61DE7">
        <w:t xml:space="preserve">по тарифам и ценам Камчатского края </w:t>
      </w:r>
    </w:p>
    <w:p w:rsidR="00C61DE7" w:rsidRDefault="00C61DE7" w:rsidP="00690458">
      <w:pPr>
        <w:widowControl w:val="0"/>
        <w:ind w:left="4253"/>
      </w:pPr>
      <w:r w:rsidRPr="00C61DE7">
        <w:t xml:space="preserve">от 16.12.2020 № </w:t>
      </w:r>
      <w:r w:rsidRPr="00C61DE7">
        <w:rPr>
          <w:lang w:val="en-US"/>
        </w:rPr>
        <w:t>XXX</w:t>
      </w:r>
    </w:p>
    <w:p w:rsidR="00C61DE7" w:rsidRDefault="00C61DE7" w:rsidP="00690458">
      <w:pPr>
        <w:widowControl w:val="0"/>
        <w:ind w:left="4253"/>
      </w:pPr>
    </w:p>
    <w:p w:rsidR="00C95915" w:rsidRPr="00C95915" w:rsidRDefault="00690458" w:rsidP="00C95915">
      <w:pPr>
        <w:widowControl w:val="0"/>
        <w:ind w:left="4253"/>
        <w:rPr>
          <w:szCs w:val="28"/>
        </w:rPr>
      </w:pPr>
      <w:r>
        <w:rPr>
          <w:szCs w:val="28"/>
        </w:rPr>
        <w:t>«</w:t>
      </w:r>
      <w:r w:rsidR="00C95915" w:rsidRPr="00C95915">
        <w:rPr>
          <w:szCs w:val="28"/>
        </w:rPr>
        <w:t>Приложение 3</w:t>
      </w:r>
    </w:p>
    <w:p w:rsidR="00C95915" w:rsidRPr="00C95915" w:rsidRDefault="00C95915" w:rsidP="00C95915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C95915">
        <w:rPr>
          <w:szCs w:val="28"/>
        </w:rPr>
        <w:t>к постановлению Региональной службы</w:t>
      </w:r>
    </w:p>
    <w:p w:rsidR="00C95915" w:rsidRPr="00C95915" w:rsidRDefault="00C95915" w:rsidP="00C95915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C95915">
        <w:rPr>
          <w:szCs w:val="28"/>
        </w:rPr>
        <w:t>по тарифам и ценам Камчатского края</w:t>
      </w:r>
    </w:p>
    <w:p w:rsidR="00C95915" w:rsidRPr="00C95915" w:rsidRDefault="00C95915" w:rsidP="00C95915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C95915">
        <w:rPr>
          <w:szCs w:val="28"/>
        </w:rPr>
        <w:t>от 07.10.2020 № 134</w:t>
      </w:r>
    </w:p>
    <w:p w:rsidR="00C95915" w:rsidRPr="00C95915" w:rsidRDefault="00C95915" w:rsidP="00C95915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C95915" w:rsidRPr="00C95915" w:rsidRDefault="00C95915" w:rsidP="00C95915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C95915">
        <w:rPr>
          <w:spacing w:val="2"/>
          <w:szCs w:val="28"/>
        </w:rPr>
        <w:t>Л</w:t>
      </w:r>
      <w:r w:rsidRPr="00C95915">
        <w:rPr>
          <w:spacing w:val="6"/>
          <w:szCs w:val="28"/>
        </w:rPr>
        <w:t>ьготные тарифы на тепловую энергию на нужды отопления</w:t>
      </w:r>
      <w:r w:rsidRPr="00C95915">
        <w:rPr>
          <w:spacing w:val="6"/>
          <w:szCs w:val="28"/>
        </w:rPr>
        <w:br/>
        <w:t xml:space="preserve">и </w:t>
      </w:r>
      <w:r w:rsidRPr="00C95915">
        <w:rPr>
          <w:spacing w:val="2"/>
          <w:szCs w:val="28"/>
        </w:rPr>
        <w:t xml:space="preserve">горячего водоснабжения в </w:t>
      </w:r>
      <w:r w:rsidRPr="00C95915">
        <w:rPr>
          <w:spacing w:val="4"/>
          <w:szCs w:val="28"/>
        </w:rPr>
        <w:t>открытой системе теплоснабжения (горячее водоснабжение)</w:t>
      </w:r>
      <w:r w:rsidRPr="00C95915">
        <w:rPr>
          <w:szCs w:val="28"/>
        </w:rPr>
        <w:t xml:space="preserve">, поставляемые ООО «ИКС Петропавловск-Камчатский» </w:t>
      </w:r>
      <w:r w:rsidRPr="00C95915">
        <w:rPr>
          <w:bCs/>
          <w:szCs w:val="28"/>
        </w:rPr>
        <w:t>от котельной № 14, находящейся на территории Пионерского сельского поселения Елизовского муниципального района Камчатского края,</w:t>
      </w:r>
      <w:r w:rsidRPr="00C95915">
        <w:rPr>
          <w:szCs w:val="28"/>
        </w:rPr>
        <w:t xml:space="preserve"> населению и исполнителям коммунальных услуг для населения</w:t>
      </w:r>
      <w:r w:rsidRPr="00C95915">
        <w:rPr>
          <w:bCs/>
          <w:kern w:val="36"/>
          <w:szCs w:val="28"/>
        </w:rPr>
        <w:t xml:space="preserve"> </w:t>
      </w:r>
    </w:p>
    <w:p w:rsidR="00C95915" w:rsidRPr="00C95915" w:rsidRDefault="00C95915" w:rsidP="00C95915">
      <w:pPr>
        <w:widowControl w:val="0"/>
        <w:ind w:left="-142" w:firstLine="142"/>
        <w:jc w:val="center"/>
        <w:rPr>
          <w:bCs/>
          <w:szCs w:val="28"/>
        </w:rPr>
      </w:pPr>
      <w:r w:rsidRPr="00C95915">
        <w:rPr>
          <w:szCs w:val="28"/>
        </w:rPr>
        <w:t xml:space="preserve">с 19 октября </w:t>
      </w:r>
      <w:r w:rsidRPr="00C95915">
        <w:rPr>
          <w:bCs/>
          <w:szCs w:val="28"/>
        </w:rPr>
        <w:t>2020 года по 31 декабря 2022 года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C95915" w:rsidRPr="00C95915" w:rsidTr="00CB152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 xml:space="preserve">Год </w:t>
            </w:r>
          </w:p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C95915" w:rsidRPr="00C95915" w:rsidTr="00CB152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от 1,2 до 2,5 кг/см</w:t>
            </w:r>
            <w:r w:rsidRPr="00C959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от 2,5 до 7,0 кг/см</w:t>
            </w:r>
            <w:r w:rsidRPr="00C959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от 7,0 до 13,0 кг/см</w:t>
            </w:r>
            <w:r w:rsidRPr="00C959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свыше 13,0 кг/см</w:t>
            </w:r>
            <w:r w:rsidRPr="00C959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5915" w:rsidRPr="00C95915" w:rsidTr="00CB1527">
        <w:trPr>
          <w:jc w:val="center"/>
        </w:trPr>
        <w:tc>
          <w:tcPr>
            <w:tcW w:w="71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Для потребителей, в случае отсутствия дифференциации тарифов</w:t>
            </w:r>
          </w:p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по схеме подключения</w:t>
            </w:r>
          </w:p>
        </w:tc>
      </w:tr>
      <w:tr w:rsidR="00C95915" w:rsidRPr="00C95915" w:rsidTr="00CB152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C95915">
              <w:rPr>
                <w:szCs w:val="28"/>
              </w:rPr>
              <w:t>ООО «</w:t>
            </w:r>
            <w:r w:rsidRPr="00C95915">
              <w:rPr>
                <w:color w:val="252525"/>
                <w:szCs w:val="28"/>
                <w:shd w:val="clear" w:color="auto" w:fill="FFFFFF"/>
              </w:rPr>
              <w:t>ИКС Петропавловск - Камчатский</w:t>
            </w:r>
            <w:r w:rsidRPr="00C95915">
              <w:rPr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95915">
              <w:rPr>
                <w:sz w:val="20"/>
                <w:szCs w:val="20"/>
              </w:rPr>
              <w:t>одноставочный</w:t>
            </w:r>
            <w:proofErr w:type="spellEnd"/>
            <w:r w:rsidRPr="00C959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959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Х</w:t>
            </w:r>
          </w:p>
        </w:tc>
      </w:tr>
      <w:tr w:rsidR="00C95915" w:rsidRPr="00C95915" w:rsidTr="00CB152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C95915">
              <w:rPr>
                <w:sz w:val="20"/>
                <w:szCs w:val="20"/>
              </w:rPr>
              <w:t>тыс.руб</w:t>
            </w:r>
            <w:proofErr w:type="spellEnd"/>
            <w:r w:rsidRPr="00C95915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 xml:space="preserve">Население (тарифы указываются с учетом </w:t>
            </w:r>
            <w:proofErr w:type="gramStart"/>
            <w:r w:rsidRPr="00C95915">
              <w:t>НДС)*</w:t>
            </w:r>
            <w:proofErr w:type="gramEnd"/>
          </w:p>
        </w:tc>
      </w:tr>
      <w:tr w:rsidR="00C95915" w:rsidRPr="00C95915" w:rsidTr="00CB152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95915">
              <w:rPr>
                <w:sz w:val="20"/>
                <w:szCs w:val="20"/>
              </w:rPr>
              <w:t>одноставочный</w:t>
            </w:r>
            <w:proofErr w:type="spellEnd"/>
            <w:r w:rsidRPr="00C959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19.10.2020 -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4"/>
              </w:rPr>
            </w:pPr>
            <w:r w:rsidRPr="00C95915">
              <w:rPr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&lt;*&gt;</w:t>
            </w: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&lt;*&gt;</w:t>
            </w: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outlineLvl w:val="0"/>
            </w:pPr>
            <w:r w:rsidRPr="00C95915">
              <w:t>&lt;*&gt;</w:t>
            </w: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outlineLvl w:val="0"/>
            </w:pPr>
            <w:r w:rsidRPr="00C95915">
              <w:t>&lt;*&gt;</w:t>
            </w: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959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5915" w:rsidRPr="00C95915" w:rsidTr="00CB152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C95915">
              <w:rPr>
                <w:sz w:val="20"/>
                <w:szCs w:val="20"/>
              </w:rPr>
              <w:t>тыс.руб</w:t>
            </w:r>
            <w:proofErr w:type="spellEnd"/>
            <w:r w:rsidRPr="00C95915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</w:tbl>
    <w:p w:rsidR="00C95915" w:rsidRPr="00C95915" w:rsidRDefault="00C95915" w:rsidP="00C95915">
      <w:pPr>
        <w:jc w:val="both"/>
        <w:rPr>
          <w:sz w:val="24"/>
        </w:rPr>
      </w:pPr>
      <w:r w:rsidRPr="00C95915">
        <w:rPr>
          <w:sz w:val="24"/>
        </w:rPr>
        <w:t>&lt;*&gt; значения льготных тарифов на тепловую энергию для населения и исполнителям коммунальных услуг для населения на период 2021, 2022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95915" w:rsidRPr="00C95915" w:rsidRDefault="00C95915" w:rsidP="00C95915">
      <w:pPr>
        <w:widowControl w:val="0"/>
        <w:jc w:val="both"/>
        <w:rPr>
          <w:sz w:val="24"/>
        </w:rPr>
      </w:pPr>
    </w:p>
    <w:p w:rsidR="00C95915" w:rsidRPr="00C95915" w:rsidRDefault="00C95915" w:rsidP="00C95915">
      <w:pPr>
        <w:widowControl w:val="0"/>
        <w:tabs>
          <w:tab w:val="left" w:pos="9072"/>
        </w:tabs>
        <w:jc w:val="both"/>
        <w:rPr>
          <w:sz w:val="24"/>
        </w:rPr>
      </w:pPr>
      <w:r w:rsidRPr="00C95915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C61DE7" w:rsidRDefault="00C95915" w:rsidP="00C95915">
      <w:pPr>
        <w:widowControl w:val="0"/>
        <w:ind w:left="4253"/>
      </w:pPr>
      <w:r w:rsidRPr="00C95915">
        <w:br w:type="page"/>
      </w:r>
    </w:p>
    <w:p w:rsidR="00C61DE7" w:rsidRPr="00650ED4" w:rsidRDefault="00C61DE7" w:rsidP="00C61DE7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lastRenderedPageBreak/>
        <w:t xml:space="preserve">Приложение </w:t>
      </w:r>
      <w:r w:rsidR="00690458">
        <w:rPr>
          <w:rFonts w:eastAsia="Calibri"/>
        </w:rPr>
        <w:t>2</w:t>
      </w:r>
    </w:p>
    <w:p w:rsidR="00C61DE7" w:rsidRPr="00650ED4" w:rsidRDefault="00C61DE7" w:rsidP="00C61DE7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>к постановлению Региональной службы</w:t>
      </w:r>
    </w:p>
    <w:p w:rsidR="00C61DE7" w:rsidRPr="00650ED4" w:rsidRDefault="00C61DE7" w:rsidP="00C61DE7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 xml:space="preserve">по тарифам и ценам Камчатского края </w:t>
      </w:r>
    </w:p>
    <w:p w:rsidR="00C61DE7" w:rsidRPr="00C61DE7" w:rsidRDefault="00C61DE7" w:rsidP="00C61DE7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 xml:space="preserve">от </w:t>
      </w:r>
      <w:r>
        <w:rPr>
          <w:rFonts w:eastAsia="Calibri"/>
        </w:rPr>
        <w:t>16.12.2020</w:t>
      </w:r>
      <w:r w:rsidRPr="00650ED4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C61DE7" w:rsidRDefault="00C61DE7" w:rsidP="00C95915">
      <w:pPr>
        <w:widowControl w:val="0"/>
        <w:ind w:left="4253"/>
      </w:pPr>
    </w:p>
    <w:p w:rsidR="00C95915" w:rsidRPr="00C95915" w:rsidRDefault="00690458" w:rsidP="00C95915">
      <w:pPr>
        <w:widowControl w:val="0"/>
        <w:ind w:left="4253"/>
        <w:rPr>
          <w:szCs w:val="28"/>
        </w:rPr>
      </w:pPr>
      <w:r>
        <w:rPr>
          <w:szCs w:val="28"/>
        </w:rPr>
        <w:t>«</w:t>
      </w:r>
      <w:r w:rsidR="00C95915" w:rsidRPr="00C95915">
        <w:rPr>
          <w:szCs w:val="28"/>
        </w:rPr>
        <w:t>Приложение 4</w:t>
      </w:r>
    </w:p>
    <w:p w:rsidR="00C95915" w:rsidRPr="00C95915" w:rsidRDefault="00C95915" w:rsidP="00C95915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C95915">
        <w:rPr>
          <w:szCs w:val="28"/>
        </w:rPr>
        <w:t>к постановлению Региональной службы</w:t>
      </w:r>
    </w:p>
    <w:p w:rsidR="00C95915" w:rsidRPr="00C95915" w:rsidRDefault="00C95915" w:rsidP="00C95915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C95915">
        <w:rPr>
          <w:szCs w:val="28"/>
        </w:rPr>
        <w:t>по тарифам и ценам Камчатского края</w:t>
      </w:r>
    </w:p>
    <w:p w:rsidR="00C95915" w:rsidRPr="00C95915" w:rsidRDefault="00C95915" w:rsidP="00C95915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C95915">
        <w:rPr>
          <w:szCs w:val="28"/>
        </w:rPr>
        <w:t>от 07.10.2020 № 134</w:t>
      </w:r>
    </w:p>
    <w:p w:rsidR="00C95915" w:rsidRPr="00C95915" w:rsidRDefault="00C95915" w:rsidP="00C95915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C95915" w:rsidRPr="00C95915" w:rsidRDefault="00C95915" w:rsidP="00C95915">
      <w:pPr>
        <w:keepNext/>
        <w:jc w:val="center"/>
        <w:outlineLvl w:val="0"/>
        <w:rPr>
          <w:rFonts w:eastAsia="Calibri"/>
          <w:bCs/>
          <w:szCs w:val="28"/>
        </w:rPr>
      </w:pPr>
      <w:r w:rsidRPr="00C95915">
        <w:rPr>
          <w:rFonts w:eastAsia="Calibri"/>
          <w:szCs w:val="28"/>
          <w:lang w:val="x-none"/>
        </w:rPr>
        <w:t>Тариф</w:t>
      </w:r>
      <w:r w:rsidRPr="00C95915">
        <w:rPr>
          <w:rFonts w:eastAsia="Calibri"/>
          <w:szCs w:val="28"/>
        </w:rPr>
        <w:t xml:space="preserve">ы </w:t>
      </w:r>
      <w:r w:rsidRPr="00C95915">
        <w:rPr>
          <w:rFonts w:eastAsia="Calibri"/>
          <w:szCs w:val="28"/>
          <w:lang w:val="x-none"/>
        </w:rPr>
        <w:t>на теплоноситель</w:t>
      </w:r>
      <w:r w:rsidRPr="00C95915">
        <w:rPr>
          <w:rFonts w:eastAsia="Calibri"/>
          <w:szCs w:val="28"/>
        </w:rPr>
        <w:t xml:space="preserve">, </w:t>
      </w:r>
      <w:r w:rsidRPr="00C95915">
        <w:rPr>
          <w:rFonts w:eastAsia="Calibri"/>
          <w:szCs w:val="28"/>
          <w:lang w:val="x-none"/>
        </w:rPr>
        <w:t>поставляемый</w:t>
      </w:r>
      <w:r w:rsidRPr="00C95915">
        <w:rPr>
          <w:rFonts w:eastAsia="Calibri"/>
          <w:szCs w:val="28"/>
        </w:rPr>
        <w:t xml:space="preserve"> </w:t>
      </w:r>
      <w:r w:rsidRPr="00C95915">
        <w:rPr>
          <w:rFonts w:eastAsia="Calibri"/>
          <w:szCs w:val="28"/>
          <w:lang w:val="x-none"/>
        </w:rPr>
        <w:t>ООО «ИКС Петропавловск-Камчатский»</w:t>
      </w:r>
      <w:r w:rsidRPr="00C95915">
        <w:rPr>
          <w:rFonts w:eastAsia="Calibri"/>
          <w:b/>
          <w:bCs/>
          <w:sz w:val="24"/>
          <w:szCs w:val="28"/>
          <w:lang w:val="x-none"/>
        </w:rPr>
        <w:t xml:space="preserve"> </w:t>
      </w:r>
      <w:r w:rsidRPr="00C95915">
        <w:rPr>
          <w:rFonts w:eastAsia="Calibri"/>
          <w:bCs/>
          <w:szCs w:val="28"/>
          <w:lang w:val="x-none"/>
        </w:rPr>
        <w:t>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C95915">
        <w:rPr>
          <w:rFonts w:eastAsia="Calibri"/>
          <w:bCs/>
          <w:kern w:val="36"/>
          <w:szCs w:val="28"/>
        </w:rPr>
        <w:t>,</w:t>
      </w:r>
      <w:r w:rsidRPr="00C95915">
        <w:rPr>
          <w:rFonts w:eastAsia="Calibri"/>
          <w:bCs/>
          <w:kern w:val="36"/>
          <w:szCs w:val="28"/>
        </w:rPr>
        <w:br/>
      </w:r>
      <w:r w:rsidRPr="00C95915">
        <w:rPr>
          <w:rFonts w:eastAsia="Calibri"/>
          <w:bCs/>
          <w:szCs w:val="28"/>
        </w:rPr>
        <w:t>с 19 октября 2020 года по 31 декабря 2022 года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8"/>
        <w:gridCol w:w="34"/>
        <w:gridCol w:w="1667"/>
        <w:gridCol w:w="34"/>
        <w:gridCol w:w="1667"/>
        <w:gridCol w:w="34"/>
        <w:gridCol w:w="1667"/>
        <w:gridCol w:w="34"/>
        <w:gridCol w:w="1579"/>
      </w:tblGrid>
      <w:tr w:rsidR="00C95915" w:rsidRPr="00C95915" w:rsidTr="00CB1527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№ п/п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Год (период)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Вид теплоносителя</w:t>
            </w:r>
          </w:p>
        </w:tc>
      </w:tr>
      <w:tr w:rsidR="00C95915" w:rsidRPr="00C95915" w:rsidTr="00CB1527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Вода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Пар</w:t>
            </w: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 xml:space="preserve">Экономически обоснованный тариф для прочих </w:t>
            </w:r>
            <w:proofErr w:type="gramStart"/>
            <w:r w:rsidRPr="00C95915">
              <w:t>потребителей</w:t>
            </w:r>
            <w:r w:rsidRPr="00C95915">
              <w:br/>
            </w:r>
            <w:r w:rsidRPr="00C95915">
              <w:rPr>
                <w:bCs/>
              </w:rPr>
              <w:t>(</w:t>
            </w:r>
            <w:proofErr w:type="gramEnd"/>
            <w:r w:rsidRPr="00C95915">
              <w:t xml:space="preserve">тарифы указываются </w:t>
            </w:r>
            <w:r w:rsidRPr="00C95915">
              <w:rPr>
                <w:bCs/>
              </w:rPr>
              <w:t>без НДС)</w:t>
            </w: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proofErr w:type="spellStart"/>
            <w:r w:rsidRPr="00C95915">
              <w:rPr>
                <w:sz w:val="20"/>
                <w:szCs w:val="20"/>
              </w:rPr>
              <w:t>одноставочный</w:t>
            </w:r>
            <w:proofErr w:type="spellEnd"/>
            <w:r w:rsidRPr="00C95915">
              <w:rPr>
                <w:sz w:val="20"/>
                <w:szCs w:val="20"/>
              </w:rPr>
              <w:t xml:space="preserve"> руб./</w:t>
            </w:r>
            <w:proofErr w:type="spellStart"/>
            <w:r w:rsidRPr="00C959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19.10.2020 -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t>9,67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9,67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10,15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9,82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10,16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2.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 xml:space="preserve">Экономически обоснованный тариф для населения </w:t>
            </w:r>
            <w:r w:rsidRPr="00C95915">
              <w:br/>
            </w:r>
            <w:r w:rsidRPr="00C95915">
              <w:rPr>
                <w:bCs/>
              </w:rPr>
              <w:t>(</w:t>
            </w:r>
            <w:r w:rsidRPr="00C95915">
              <w:t xml:space="preserve">тарифы указываются </w:t>
            </w:r>
            <w:r w:rsidRPr="00C95915">
              <w:rPr>
                <w:bCs/>
              </w:rPr>
              <w:t xml:space="preserve">с </w:t>
            </w:r>
            <w:proofErr w:type="gramStart"/>
            <w:r w:rsidRPr="00C95915">
              <w:rPr>
                <w:bCs/>
              </w:rPr>
              <w:t>НДС)*</w:t>
            </w:r>
            <w:proofErr w:type="gramEnd"/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2.1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proofErr w:type="spellStart"/>
            <w:r w:rsidRPr="00C95915">
              <w:rPr>
                <w:sz w:val="20"/>
                <w:szCs w:val="20"/>
              </w:rPr>
              <w:t>одноставочный</w:t>
            </w:r>
            <w:proofErr w:type="spellEnd"/>
            <w:r w:rsidRPr="00C95915">
              <w:rPr>
                <w:sz w:val="20"/>
                <w:szCs w:val="20"/>
              </w:rPr>
              <w:t xml:space="preserve"> руб./</w:t>
            </w:r>
            <w:proofErr w:type="spellStart"/>
            <w:r w:rsidRPr="00C959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19.10.2020 -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t>11,60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2.2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11,60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r w:rsidRPr="00C95915">
              <w:t>2.3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12,18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r w:rsidRPr="00C95915">
              <w:t>2.4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11,78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</w:tcPr>
          <w:p w:rsidR="00C95915" w:rsidRPr="00C95915" w:rsidRDefault="00C95915" w:rsidP="00C95915">
            <w:r w:rsidRPr="00C95915">
              <w:t>2.5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12,19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 xml:space="preserve">Льготный (сниженный) тариф для населения и исполнителей коммунальных услуг (тарифы указываются с учетом </w:t>
            </w:r>
            <w:proofErr w:type="gramStart"/>
            <w:r w:rsidRPr="00C95915">
              <w:t>НДС)*</w:t>
            </w:r>
            <w:proofErr w:type="gramEnd"/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3.1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proofErr w:type="spellStart"/>
            <w:r w:rsidRPr="00C95915">
              <w:rPr>
                <w:sz w:val="20"/>
                <w:szCs w:val="20"/>
              </w:rPr>
              <w:t>одноставочный</w:t>
            </w:r>
            <w:proofErr w:type="spellEnd"/>
            <w:r w:rsidRPr="00C95915">
              <w:rPr>
                <w:sz w:val="20"/>
                <w:szCs w:val="20"/>
              </w:rPr>
              <w:t xml:space="preserve"> руб./</w:t>
            </w:r>
            <w:proofErr w:type="spellStart"/>
            <w:r w:rsidRPr="00C959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19.10.2020 -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t>11,60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710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3.5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</w:tbl>
    <w:p w:rsidR="00C95915" w:rsidRPr="00C95915" w:rsidRDefault="00C95915" w:rsidP="00C95915">
      <w:pPr>
        <w:widowControl w:val="0"/>
        <w:ind w:left="-426"/>
        <w:jc w:val="both"/>
        <w:rPr>
          <w:sz w:val="22"/>
          <w:szCs w:val="22"/>
        </w:rPr>
      </w:pPr>
      <w:r w:rsidRPr="00C95915">
        <w:lastRenderedPageBreak/>
        <w:t>&lt;*&gt;</w:t>
      </w:r>
      <w:r w:rsidRPr="00C95915">
        <w:rPr>
          <w:sz w:val="22"/>
          <w:szCs w:val="22"/>
        </w:rPr>
        <w:t xml:space="preserve"> значения льготных тарифов на теплоноситель, поставляемый населению и исполнителям коммунальных услуг для населения на период, 2021, 2022 годы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C95915" w:rsidRPr="00C95915" w:rsidRDefault="00C95915" w:rsidP="00C95915"/>
    <w:p w:rsidR="00C95915" w:rsidRPr="00C95915" w:rsidRDefault="00C95915" w:rsidP="00C95915">
      <w:pPr>
        <w:widowControl w:val="0"/>
        <w:tabs>
          <w:tab w:val="left" w:pos="9072"/>
        </w:tabs>
        <w:ind w:left="-426"/>
        <w:jc w:val="both"/>
        <w:rPr>
          <w:sz w:val="24"/>
        </w:rPr>
      </w:pPr>
      <w:r w:rsidRPr="00C95915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C95915" w:rsidRPr="00C95915" w:rsidRDefault="00C95915" w:rsidP="00C95915">
      <w:pPr>
        <w:widowControl w:val="0"/>
        <w:ind w:left="-426"/>
        <w:jc w:val="both"/>
      </w:pPr>
    </w:p>
    <w:p w:rsidR="00C61DE7" w:rsidRDefault="00C95915" w:rsidP="00C95915">
      <w:pPr>
        <w:widowControl w:val="0"/>
        <w:ind w:left="4111"/>
      </w:pPr>
      <w:r w:rsidRPr="00C95915">
        <w:br w:type="page"/>
      </w:r>
    </w:p>
    <w:p w:rsidR="00C61DE7" w:rsidRPr="00C61DE7" w:rsidRDefault="00C61DE7" w:rsidP="00C61DE7">
      <w:pPr>
        <w:widowControl w:val="0"/>
        <w:ind w:left="4111"/>
      </w:pPr>
      <w:r w:rsidRPr="00C61DE7">
        <w:lastRenderedPageBreak/>
        <w:t xml:space="preserve">Приложение </w:t>
      </w:r>
      <w:r w:rsidR="00690458">
        <w:t>3</w:t>
      </w:r>
    </w:p>
    <w:p w:rsidR="00C61DE7" w:rsidRPr="00C61DE7" w:rsidRDefault="00C61DE7" w:rsidP="00C61DE7">
      <w:pPr>
        <w:widowControl w:val="0"/>
        <w:ind w:left="4111"/>
      </w:pPr>
      <w:r w:rsidRPr="00C61DE7">
        <w:t>к постановлению Региональной службы</w:t>
      </w:r>
    </w:p>
    <w:p w:rsidR="00C61DE7" w:rsidRPr="00C61DE7" w:rsidRDefault="00C61DE7" w:rsidP="00C61DE7">
      <w:pPr>
        <w:widowControl w:val="0"/>
        <w:ind w:left="4111"/>
      </w:pPr>
      <w:r w:rsidRPr="00C61DE7">
        <w:t xml:space="preserve">по тарифам и ценам Камчатского края </w:t>
      </w:r>
    </w:p>
    <w:p w:rsidR="00C61DE7" w:rsidRDefault="00C61DE7" w:rsidP="00C61DE7">
      <w:pPr>
        <w:widowControl w:val="0"/>
        <w:ind w:left="4111"/>
      </w:pPr>
      <w:r w:rsidRPr="00C61DE7">
        <w:t xml:space="preserve">от 16.12.2020 № </w:t>
      </w:r>
      <w:r w:rsidRPr="00C61DE7">
        <w:rPr>
          <w:lang w:val="en-US"/>
        </w:rPr>
        <w:t>XXX</w:t>
      </w:r>
    </w:p>
    <w:p w:rsidR="00C61DE7" w:rsidRDefault="00C61DE7" w:rsidP="00C95915">
      <w:pPr>
        <w:widowControl w:val="0"/>
        <w:ind w:left="4111"/>
      </w:pPr>
    </w:p>
    <w:p w:rsidR="00C95915" w:rsidRPr="00C95915" w:rsidRDefault="00690458" w:rsidP="00C95915">
      <w:pPr>
        <w:widowControl w:val="0"/>
        <w:ind w:left="4111"/>
      </w:pPr>
      <w:r>
        <w:t>«</w:t>
      </w:r>
      <w:r w:rsidR="00C95915" w:rsidRPr="00C95915">
        <w:t>Приложение 5</w:t>
      </w:r>
    </w:p>
    <w:p w:rsidR="00C95915" w:rsidRPr="00C95915" w:rsidRDefault="00C95915" w:rsidP="00C95915">
      <w:pPr>
        <w:widowControl w:val="0"/>
        <w:ind w:left="4111"/>
      </w:pPr>
      <w:r w:rsidRPr="00C95915">
        <w:t>к постановлению Региональной службы</w:t>
      </w:r>
    </w:p>
    <w:p w:rsidR="00C95915" w:rsidRPr="00C95915" w:rsidRDefault="00C95915" w:rsidP="00C95915">
      <w:pPr>
        <w:widowControl w:val="0"/>
        <w:ind w:left="4111"/>
      </w:pPr>
      <w:r w:rsidRPr="00C95915">
        <w:t xml:space="preserve">по тарифам и ценам Камчатского края </w:t>
      </w:r>
    </w:p>
    <w:p w:rsidR="00C95915" w:rsidRPr="00C95915" w:rsidRDefault="00C95915" w:rsidP="00C95915">
      <w:pPr>
        <w:widowControl w:val="0"/>
        <w:ind w:left="4111"/>
      </w:pPr>
      <w:r w:rsidRPr="00C95915">
        <w:t>от 07.10.2020 № 134</w:t>
      </w:r>
    </w:p>
    <w:p w:rsidR="00C95915" w:rsidRPr="00C95915" w:rsidRDefault="00C95915" w:rsidP="00C95915">
      <w:pPr>
        <w:widowControl w:val="0"/>
        <w:ind w:left="4536"/>
        <w:rPr>
          <w:szCs w:val="28"/>
        </w:rPr>
      </w:pPr>
    </w:p>
    <w:p w:rsidR="00C95915" w:rsidRPr="00C95915" w:rsidRDefault="00C95915" w:rsidP="00C95915">
      <w:pPr>
        <w:widowControl w:val="0"/>
        <w:ind w:left="-142"/>
        <w:jc w:val="center"/>
        <w:rPr>
          <w:bCs/>
          <w:kern w:val="36"/>
          <w:szCs w:val="28"/>
        </w:rPr>
      </w:pPr>
      <w:r w:rsidRPr="00C95915">
        <w:t>Тарифы на</w:t>
      </w:r>
      <w:r w:rsidRPr="00C95915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C95915">
        <w:rPr>
          <w:szCs w:val="28"/>
        </w:rPr>
        <w:t xml:space="preserve">ООО «ИКС Петропавловск-Камчатский» </w:t>
      </w:r>
      <w:r w:rsidRPr="00C95915">
        <w:rPr>
          <w:bCs/>
          <w:szCs w:val="28"/>
        </w:rPr>
        <w:t>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C95915">
        <w:rPr>
          <w:bCs/>
          <w:kern w:val="36"/>
          <w:szCs w:val="28"/>
        </w:rPr>
        <w:t>,</w:t>
      </w:r>
      <w:r w:rsidRPr="00C95915">
        <w:rPr>
          <w:szCs w:val="28"/>
        </w:rPr>
        <w:t xml:space="preserve"> потребителям </w:t>
      </w:r>
      <w:r w:rsidRPr="00C95915">
        <w:rPr>
          <w:bCs/>
          <w:kern w:val="36"/>
          <w:szCs w:val="28"/>
        </w:rPr>
        <w:t xml:space="preserve">Пионерского сельского поселения </w:t>
      </w:r>
    </w:p>
    <w:p w:rsidR="00C95915" w:rsidRPr="00C95915" w:rsidRDefault="00C95915" w:rsidP="00C95915">
      <w:pPr>
        <w:widowControl w:val="0"/>
        <w:ind w:left="-142"/>
        <w:jc w:val="center"/>
        <w:rPr>
          <w:bCs/>
          <w:szCs w:val="28"/>
        </w:rPr>
      </w:pPr>
      <w:r w:rsidRPr="00C95915">
        <w:rPr>
          <w:szCs w:val="28"/>
        </w:rPr>
        <w:t xml:space="preserve">с 19 октября </w:t>
      </w:r>
      <w:r w:rsidRPr="00C95915">
        <w:rPr>
          <w:bCs/>
          <w:szCs w:val="28"/>
        </w:rPr>
        <w:t>2020 года по 31 декабря 2022 года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C95915" w:rsidRPr="00C95915" w:rsidTr="00CB152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  <w:r w:rsidRPr="00C95915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C959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  <w:r w:rsidRPr="00C95915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C95915" w:rsidRPr="00C95915" w:rsidTr="00CB152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95915">
              <w:rPr>
                <w:sz w:val="20"/>
                <w:szCs w:val="20"/>
              </w:rPr>
              <w:t>Одноставочный</w:t>
            </w:r>
            <w:proofErr w:type="spellEnd"/>
            <w:r w:rsidRPr="00C95915">
              <w:rPr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C95915">
              <w:rPr>
                <w:sz w:val="20"/>
                <w:szCs w:val="20"/>
              </w:rPr>
              <w:t>Двухставочный</w:t>
            </w:r>
            <w:proofErr w:type="spellEnd"/>
            <w:r w:rsidRPr="00C95915">
              <w:rPr>
                <w:sz w:val="20"/>
                <w:szCs w:val="20"/>
              </w:rPr>
              <w:t xml:space="preserve"> тариф</w:t>
            </w:r>
          </w:p>
        </w:tc>
      </w:tr>
      <w:tr w:rsidR="00C95915" w:rsidRPr="00C95915" w:rsidTr="00CB152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95915" w:rsidRPr="00C95915" w:rsidTr="00CB1527">
        <w:tc>
          <w:tcPr>
            <w:tcW w:w="6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</w:t>
            </w:r>
          </w:p>
        </w:tc>
        <w:tc>
          <w:tcPr>
            <w:tcW w:w="9248" w:type="dxa"/>
            <w:gridSpan w:val="7"/>
          </w:tcPr>
          <w:p w:rsidR="00C95915" w:rsidRPr="00C95915" w:rsidRDefault="00C95915" w:rsidP="00C95915">
            <w:pPr>
              <w:widowControl w:val="0"/>
              <w:ind w:left="-74"/>
              <w:jc w:val="center"/>
            </w:pPr>
            <w:r w:rsidRPr="00C95915">
              <w:t xml:space="preserve">Экономически обоснованный тариф для прочих </w:t>
            </w:r>
            <w:proofErr w:type="gramStart"/>
            <w:r w:rsidRPr="00C95915">
              <w:t>потребителей</w:t>
            </w:r>
            <w:r w:rsidRPr="00C95915">
              <w:br/>
            </w:r>
            <w:r w:rsidRPr="00C95915">
              <w:rPr>
                <w:bCs/>
              </w:rPr>
              <w:t>(</w:t>
            </w:r>
            <w:proofErr w:type="gramEnd"/>
            <w:r w:rsidRPr="00C95915">
              <w:t xml:space="preserve">тарифы указываются </w:t>
            </w:r>
            <w:r w:rsidRPr="00C95915">
              <w:rPr>
                <w:bCs/>
              </w:rPr>
              <w:t>без НДС)</w:t>
            </w:r>
          </w:p>
        </w:tc>
      </w:tr>
      <w:tr w:rsidR="00C95915" w:rsidRPr="00C95915" w:rsidTr="00CB1527">
        <w:tc>
          <w:tcPr>
            <w:tcW w:w="6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</w:pPr>
            <w:r w:rsidRPr="00C95915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19.10.2020 - 31.12.2020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</w:rPr>
            </w:pPr>
            <w:r w:rsidRPr="00C95915">
              <w:rPr>
                <w:szCs w:val="28"/>
              </w:rPr>
              <w:t>8 559,09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6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9,67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  <w:highlight w:val="yellow"/>
              </w:rPr>
            </w:pPr>
            <w:r w:rsidRPr="00C95915">
              <w:rPr>
                <w:szCs w:val="28"/>
                <w:highlight w:val="yellow"/>
              </w:rPr>
              <w:t>8 320,00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6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10,15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  <w:highlight w:val="yellow"/>
              </w:rPr>
            </w:pPr>
            <w:r w:rsidRPr="00C95915">
              <w:rPr>
                <w:szCs w:val="28"/>
                <w:highlight w:val="yellow"/>
              </w:rPr>
              <w:t>9 554,64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6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9,82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  <w:highlight w:val="yellow"/>
              </w:rPr>
            </w:pPr>
            <w:r w:rsidRPr="00C95915">
              <w:rPr>
                <w:szCs w:val="28"/>
                <w:highlight w:val="yellow"/>
              </w:rPr>
              <w:t>9 554,64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6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10,16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  <w:highlight w:val="yellow"/>
              </w:rPr>
            </w:pPr>
            <w:r w:rsidRPr="00C95915">
              <w:rPr>
                <w:szCs w:val="28"/>
                <w:highlight w:val="yellow"/>
              </w:rPr>
              <w:t>10 976,41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</w:p>
        </w:tc>
      </w:tr>
      <w:tr w:rsidR="00C95915" w:rsidRPr="00C95915" w:rsidTr="00CB1527">
        <w:tc>
          <w:tcPr>
            <w:tcW w:w="6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2.</w:t>
            </w:r>
          </w:p>
        </w:tc>
        <w:tc>
          <w:tcPr>
            <w:tcW w:w="9248" w:type="dxa"/>
            <w:gridSpan w:val="7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 xml:space="preserve">Экономически обоснованный тариф для населения </w:t>
            </w:r>
            <w:r w:rsidRPr="00C95915">
              <w:br/>
            </w:r>
            <w:r w:rsidRPr="00C95915">
              <w:rPr>
                <w:bCs/>
              </w:rPr>
              <w:t>(</w:t>
            </w:r>
            <w:r w:rsidRPr="00C95915">
              <w:t xml:space="preserve">тарифы указываются </w:t>
            </w:r>
            <w:r w:rsidRPr="00C95915">
              <w:rPr>
                <w:bCs/>
              </w:rPr>
              <w:t xml:space="preserve">с </w:t>
            </w:r>
            <w:proofErr w:type="gramStart"/>
            <w:r w:rsidRPr="00C95915">
              <w:rPr>
                <w:bCs/>
              </w:rPr>
              <w:t>НДС)*</w:t>
            </w:r>
            <w:proofErr w:type="gramEnd"/>
          </w:p>
        </w:tc>
      </w:tr>
      <w:tr w:rsidR="00C95915" w:rsidRPr="00C95915" w:rsidTr="00CB1527">
        <w:tc>
          <w:tcPr>
            <w:tcW w:w="6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</w:pPr>
            <w:r w:rsidRPr="00C95915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19.10.2020 - 31.12.2020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t>11,60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</w:rPr>
            </w:pPr>
            <w:r w:rsidRPr="00C95915">
              <w:rPr>
                <w:szCs w:val="28"/>
              </w:rPr>
              <w:t>10 270,91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  <w:tr w:rsidR="00C95915" w:rsidRPr="00C95915" w:rsidTr="00CB1527">
        <w:tc>
          <w:tcPr>
            <w:tcW w:w="6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11,60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  <w:highlight w:val="yellow"/>
              </w:rPr>
            </w:pPr>
            <w:r w:rsidRPr="00C95915">
              <w:rPr>
                <w:szCs w:val="28"/>
                <w:highlight w:val="yellow"/>
              </w:rPr>
              <w:t>9 984,00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  <w:tr w:rsidR="00C95915" w:rsidRPr="00C95915" w:rsidTr="00CB1527">
        <w:tc>
          <w:tcPr>
            <w:tcW w:w="676" w:type="dxa"/>
            <w:shd w:val="clear" w:color="auto" w:fill="auto"/>
          </w:tcPr>
          <w:p w:rsidR="00C95915" w:rsidRPr="00C95915" w:rsidRDefault="00C95915" w:rsidP="00C95915">
            <w:r w:rsidRPr="00C95915"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12,18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  <w:highlight w:val="yellow"/>
              </w:rPr>
            </w:pPr>
            <w:r w:rsidRPr="00C95915">
              <w:rPr>
                <w:szCs w:val="28"/>
                <w:highlight w:val="yellow"/>
              </w:rPr>
              <w:t>11 465,57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  <w:tr w:rsidR="00C95915" w:rsidRPr="00C95915" w:rsidTr="00CB1527">
        <w:tc>
          <w:tcPr>
            <w:tcW w:w="676" w:type="dxa"/>
            <w:shd w:val="clear" w:color="auto" w:fill="auto"/>
          </w:tcPr>
          <w:p w:rsidR="00C95915" w:rsidRPr="00C95915" w:rsidRDefault="00C95915" w:rsidP="00C95915">
            <w:r w:rsidRPr="00C95915"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11,78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  <w:highlight w:val="yellow"/>
              </w:rPr>
            </w:pPr>
            <w:r w:rsidRPr="00C95915">
              <w:rPr>
                <w:szCs w:val="28"/>
                <w:highlight w:val="yellow"/>
              </w:rPr>
              <w:t>11 465,57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  <w:tr w:rsidR="00C95915" w:rsidRPr="00C95915" w:rsidTr="00CB1527">
        <w:tc>
          <w:tcPr>
            <w:tcW w:w="676" w:type="dxa"/>
            <w:shd w:val="clear" w:color="auto" w:fill="auto"/>
          </w:tcPr>
          <w:p w:rsidR="00C95915" w:rsidRPr="00C95915" w:rsidRDefault="00C95915" w:rsidP="00C95915">
            <w:r w:rsidRPr="00C95915"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highlight w:val="yellow"/>
              </w:rPr>
            </w:pPr>
            <w:r w:rsidRPr="00C95915">
              <w:rPr>
                <w:highlight w:val="yellow"/>
              </w:rPr>
              <w:t>12,19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  <w:rPr>
                <w:szCs w:val="28"/>
                <w:highlight w:val="yellow"/>
              </w:rPr>
            </w:pPr>
            <w:r w:rsidRPr="00C95915">
              <w:rPr>
                <w:szCs w:val="28"/>
                <w:highlight w:val="yellow"/>
              </w:rPr>
              <w:t>13 171,69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  <w:tr w:rsidR="00C95915" w:rsidRPr="00C95915" w:rsidTr="00CB1527">
        <w:tc>
          <w:tcPr>
            <w:tcW w:w="710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</w:t>
            </w:r>
          </w:p>
        </w:tc>
        <w:tc>
          <w:tcPr>
            <w:tcW w:w="9214" w:type="dxa"/>
            <w:gridSpan w:val="6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 xml:space="preserve">Льготный (сниженный) тариф для населения и исполнителей коммунальных услуг (тарифы указываются с учетом </w:t>
            </w:r>
            <w:proofErr w:type="gramStart"/>
            <w:r w:rsidRPr="00C95915">
              <w:t>НДС)*</w:t>
            </w:r>
            <w:proofErr w:type="gramEnd"/>
          </w:p>
        </w:tc>
      </w:tr>
      <w:tr w:rsidR="00C95915" w:rsidRPr="00C95915" w:rsidTr="00CB1527">
        <w:tc>
          <w:tcPr>
            <w:tcW w:w="710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C95915" w:rsidRPr="00C95915" w:rsidRDefault="00C95915" w:rsidP="00C95915">
            <w:pPr>
              <w:widowControl w:val="0"/>
              <w:ind w:left="113" w:right="113"/>
              <w:jc w:val="center"/>
            </w:pPr>
            <w:r w:rsidRPr="00C95915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19.10.2020 - 31.12.2020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11,60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widowControl w:val="0"/>
              <w:jc w:val="center"/>
            </w:pPr>
            <w:r w:rsidRPr="00C95915">
              <w:t>3 900,00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  <w:tr w:rsidR="00C95915" w:rsidRPr="00C95915" w:rsidTr="00CB1527">
        <w:tc>
          <w:tcPr>
            <w:tcW w:w="710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  <w:tr w:rsidR="00C95915" w:rsidRPr="00C95915" w:rsidTr="00CB1527">
        <w:tc>
          <w:tcPr>
            <w:tcW w:w="710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lastRenderedPageBreak/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  <w:tr w:rsidR="00C95915" w:rsidRPr="00C95915" w:rsidTr="00CB1527">
        <w:tc>
          <w:tcPr>
            <w:tcW w:w="710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  <w:tr w:rsidR="00C95915" w:rsidRPr="00C95915" w:rsidTr="00CB1527">
        <w:tc>
          <w:tcPr>
            <w:tcW w:w="710" w:type="dxa"/>
            <w:gridSpan w:val="2"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  <w:r w:rsidRPr="00C95915"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5915" w:rsidRPr="00C95915" w:rsidRDefault="00C95915" w:rsidP="00C95915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95915" w:rsidRPr="00C95915" w:rsidRDefault="00C95915" w:rsidP="00C959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59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C95915" w:rsidRPr="00C95915" w:rsidRDefault="00C95915" w:rsidP="00C95915">
            <w:pPr>
              <w:jc w:val="center"/>
            </w:pPr>
            <w:r w:rsidRPr="00C95915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</w:pPr>
          </w:p>
        </w:tc>
      </w:tr>
    </w:tbl>
    <w:p w:rsidR="00C95915" w:rsidRPr="00C95915" w:rsidRDefault="00C95915" w:rsidP="00C95915">
      <w:pPr>
        <w:ind w:left="-426"/>
        <w:jc w:val="both"/>
        <w:rPr>
          <w:sz w:val="22"/>
          <w:szCs w:val="22"/>
        </w:rPr>
      </w:pPr>
      <w:r w:rsidRPr="00C95915">
        <w:t>&lt;*&gt;</w:t>
      </w:r>
      <w:r w:rsidRPr="00C95915">
        <w:rPr>
          <w:sz w:val="22"/>
          <w:szCs w:val="22"/>
        </w:rPr>
        <w:t xml:space="preserve"> значение компонента на тепловую энергию и теплоноситель для населения и исполнителям коммунальных услуг для населения на период 2021, 2022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95915" w:rsidRPr="00C95915" w:rsidRDefault="00C95915" w:rsidP="00C95915">
      <w:pPr>
        <w:jc w:val="both"/>
        <w:rPr>
          <w:sz w:val="22"/>
          <w:szCs w:val="22"/>
        </w:rPr>
      </w:pPr>
    </w:p>
    <w:p w:rsidR="00C95915" w:rsidRPr="00C95915" w:rsidRDefault="00C95915" w:rsidP="00C95915">
      <w:pPr>
        <w:widowControl w:val="0"/>
        <w:ind w:left="-426"/>
        <w:jc w:val="both"/>
        <w:rPr>
          <w:sz w:val="24"/>
        </w:rPr>
      </w:pPr>
      <w:r w:rsidRPr="00C95915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95915" w:rsidRPr="00C95915" w:rsidRDefault="00C95915" w:rsidP="00C95915">
      <w:pPr>
        <w:widowControl w:val="0"/>
        <w:ind w:left="-426"/>
        <w:jc w:val="both"/>
        <w:rPr>
          <w:sz w:val="24"/>
        </w:rPr>
      </w:pPr>
    </w:p>
    <w:p w:rsidR="00C95915" w:rsidRPr="00C95915" w:rsidRDefault="00C95915" w:rsidP="00C95915">
      <w:pPr>
        <w:widowControl w:val="0"/>
        <w:ind w:left="-426"/>
        <w:jc w:val="both"/>
        <w:rPr>
          <w:sz w:val="24"/>
        </w:rPr>
      </w:pPr>
      <w:r w:rsidRPr="00C95915">
        <w:rPr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Пионерском сельском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95915">
        <w:rPr>
          <w:bCs/>
          <w:sz w:val="24"/>
        </w:rPr>
        <w:t>постановлением</w:t>
      </w:r>
      <w:r w:rsidRPr="00C95915">
        <w:rPr>
          <w:sz w:val="24"/>
        </w:rPr>
        <w:t xml:space="preserve"> Правительства Российской Федерации от 06.05.2011 № 354, расчетная величина тарифа на</w:t>
      </w:r>
      <w:r w:rsidRPr="00C95915">
        <w:rPr>
          <w:b/>
          <w:i/>
          <w:sz w:val="24"/>
        </w:rPr>
        <w:t xml:space="preserve"> </w:t>
      </w:r>
      <w:r w:rsidRPr="00C95915">
        <w:rPr>
          <w:bCs/>
          <w:sz w:val="24"/>
        </w:rPr>
        <w:t>горячую воду в открытой системе теплоснабжения</w:t>
      </w:r>
      <w:r w:rsidRPr="00C95915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95915" w:rsidRPr="00C95915" w:rsidRDefault="00C95915" w:rsidP="00C95915">
      <w:pPr>
        <w:widowControl w:val="0"/>
        <w:ind w:left="-426"/>
        <w:jc w:val="both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821"/>
        <w:gridCol w:w="3572"/>
      </w:tblGrid>
      <w:tr w:rsidR="00C95915" w:rsidRPr="00C95915" w:rsidTr="00CB1527">
        <w:tc>
          <w:tcPr>
            <w:tcW w:w="36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 xml:space="preserve">Гкал на 1 </w:t>
            </w:r>
            <w:proofErr w:type="spellStart"/>
            <w:r w:rsidRPr="00C95915">
              <w:rPr>
                <w:sz w:val="22"/>
                <w:szCs w:val="22"/>
              </w:rPr>
              <w:t>куб.м</w:t>
            </w:r>
            <w:proofErr w:type="spellEnd"/>
            <w:r w:rsidRPr="00C95915">
              <w:rPr>
                <w:sz w:val="22"/>
                <w:szCs w:val="22"/>
              </w:rPr>
              <w:t>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 xml:space="preserve">Расчетный тариф </w:t>
            </w:r>
          </w:p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на горячую воду,</w:t>
            </w:r>
          </w:p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руб./куб. метр</w:t>
            </w:r>
          </w:p>
        </w:tc>
      </w:tr>
      <w:tr w:rsidR="00C95915" w:rsidRPr="00C95915" w:rsidTr="00CB1527">
        <w:tc>
          <w:tcPr>
            <w:tcW w:w="10065" w:type="dxa"/>
            <w:gridSpan w:val="3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19.10.2020 -31.12.2020</w:t>
            </w:r>
          </w:p>
        </w:tc>
      </w:tr>
      <w:tr w:rsidR="00C95915" w:rsidRPr="00C95915" w:rsidTr="00CB1527">
        <w:tc>
          <w:tcPr>
            <w:tcW w:w="36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both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 xml:space="preserve">с </w:t>
            </w:r>
            <w:proofErr w:type="spellStart"/>
            <w:r w:rsidRPr="00C95915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265,49</w:t>
            </w:r>
          </w:p>
        </w:tc>
      </w:tr>
      <w:tr w:rsidR="00C95915" w:rsidRPr="00C95915" w:rsidTr="00CB1527">
        <w:tc>
          <w:tcPr>
            <w:tcW w:w="10065" w:type="dxa"/>
            <w:gridSpan w:val="3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01.01.2021 -30.06.2021</w:t>
            </w:r>
          </w:p>
        </w:tc>
      </w:tr>
      <w:tr w:rsidR="00C95915" w:rsidRPr="00C95915" w:rsidTr="00CB1527">
        <w:tc>
          <w:tcPr>
            <w:tcW w:w="36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both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 xml:space="preserve">с </w:t>
            </w:r>
            <w:proofErr w:type="spellStart"/>
            <w:r w:rsidRPr="00C95915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-</w:t>
            </w:r>
          </w:p>
        </w:tc>
      </w:tr>
      <w:tr w:rsidR="00C95915" w:rsidRPr="00C95915" w:rsidTr="00CB1527">
        <w:tc>
          <w:tcPr>
            <w:tcW w:w="10065" w:type="dxa"/>
            <w:gridSpan w:val="3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01.07.2021 -31.12.2021</w:t>
            </w:r>
          </w:p>
        </w:tc>
      </w:tr>
      <w:tr w:rsidR="00C95915" w:rsidRPr="00C95915" w:rsidTr="00CB1527">
        <w:tc>
          <w:tcPr>
            <w:tcW w:w="36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both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 xml:space="preserve">с </w:t>
            </w:r>
            <w:proofErr w:type="spellStart"/>
            <w:r w:rsidRPr="00C95915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-</w:t>
            </w:r>
          </w:p>
        </w:tc>
      </w:tr>
      <w:tr w:rsidR="00C95915" w:rsidRPr="00C95915" w:rsidTr="00CB1527">
        <w:tc>
          <w:tcPr>
            <w:tcW w:w="10065" w:type="dxa"/>
            <w:gridSpan w:val="3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01.01.2022 -30.06.2022</w:t>
            </w:r>
          </w:p>
        </w:tc>
      </w:tr>
      <w:tr w:rsidR="00C95915" w:rsidRPr="00C95915" w:rsidTr="00CB1527">
        <w:tc>
          <w:tcPr>
            <w:tcW w:w="36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both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 xml:space="preserve">с </w:t>
            </w:r>
            <w:proofErr w:type="spellStart"/>
            <w:r w:rsidRPr="00C95915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-</w:t>
            </w:r>
          </w:p>
        </w:tc>
      </w:tr>
      <w:tr w:rsidR="00C95915" w:rsidRPr="00C95915" w:rsidTr="00CB1527">
        <w:tc>
          <w:tcPr>
            <w:tcW w:w="10065" w:type="dxa"/>
            <w:gridSpan w:val="3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01.07.2022 -31.12.2022</w:t>
            </w:r>
          </w:p>
        </w:tc>
      </w:tr>
      <w:tr w:rsidR="00C95915" w:rsidRPr="00C95915" w:rsidTr="00CB1527">
        <w:tc>
          <w:tcPr>
            <w:tcW w:w="36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both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 xml:space="preserve">с </w:t>
            </w:r>
            <w:proofErr w:type="spellStart"/>
            <w:r w:rsidRPr="00C95915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95915" w:rsidRPr="00C95915" w:rsidRDefault="00C95915" w:rsidP="00C95915">
            <w:pPr>
              <w:jc w:val="center"/>
              <w:rPr>
                <w:sz w:val="22"/>
                <w:szCs w:val="22"/>
              </w:rPr>
            </w:pPr>
            <w:r w:rsidRPr="00C95915">
              <w:rPr>
                <w:sz w:val="22"/>
                <w:szCs w:val="22"/>
              </w:rPr>
              <w:t>-</w:t>
            </w:r>
          </w:p>
        </w:tc>
      </w:tr>
    </w:tbl>
    <w:p w:rsidR="00C95915" w:rsidRDefault="00690458" w:rsidP="00690458">
      <w:pPr>
        <w:ind w:firstLine="709"/>
        <w:jc w:val="right"/>
      </w:pPr>
      <w:r>
        <w:t>».</w:t>
      </w:r>
    </w:p>
    <w:sectPr w:rsidR="00C95915" w:rsidSect="00CB15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6"/>
    <w:rsid w:val="002B5714"/>
    <w:rsid w:val="002C33F8"/>
    <w:rsid w:val="004047A1"/>
    <w:rsid w:val="004C3B40"/>
    <w:rsid w:val="004D2A82"/>
    <w:rsid w:val="00572B8C"/>
    <w:rsid w:val="00607D15"/>
    <w:rsid w:val="006473A8"/>
    <w:rsid w:val="00690458"/>
    <w:rsid w:val="00AD1BFA"/>
    <w:rsid w:val="00C61DE7"/>
    <w:rsid w:val="00C95915"/>
    <w:rsid w:val="00CB1527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3E97-E73E-498F-A710-9A1EDFC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5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Лебедева Ксения Юрьевна</cp:lastModifiedBy>
  <cp:revision>16</cp:revision>
  <dcterms:created xsi:type="dcterms:W3CDTF">2020-12-01T01:12:00Z</dcterms:created>
  <dcterms:modified xsi:type="dcterms:W3CDTF">2020-12-04T02:14:00Z</dcterms:modified>
</cp:coreProperties>
</file>