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47BFC" w:rsidP="00047BFC">
            <w:pPr>
              <w:jc w:val="both"/>
              <w:rPr>
                <w:szCs w:val="28"/>
              </w:rPr>
            </w:pPr>
            <w:r w:rsidRPr="00047BFC"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22.04.2008 № 114-П «Об установлении отпускных предельных цен на твердое топливо»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>1. Внести в таблицу приложения к постановлению Правительства Камчатского края от 22.04.2008 № 114-П «Об установлении отпускных предельных цен на твердое топливо» следующие изменения: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8A6973">
        <w:rPr>
          <w:szCs w:val="28"/>
        </w:rPr>
        <w:t>1) пункт 8 изложить в следующей редакции: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 w:val="20"/>
          <w:szCs w:val="28"/>
        </w:rPr>
      </w:pPr>
      <w:r w:rsidRPr="008A6973">
        <w:rPr>
          <w:szCs w:val="28"/>
        </w:rPr>
        <w:t>«</w:t>
      </w:r>
    </w:p>
    <w:tbl>
      <w:tblPr>
        <w:tblW w:w="94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379"/>
        <w:gridCol w:w="992"/>
        <w:gridCol w:w="1371"/>
      </w:tblGrid>
      <w:tr w:rsidR="008A6973" w:rsidRPr="008A6973" w:rsidTr="007E1618">
        <w:trPr>
          <w:trHeight w:val="2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Алеутский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  <w:lang w:val="en-US"/>
              </w:rPr>
              <w:t>14</w:t>
            </w:r>
            <w:r>
              <w:rPr>
                <w:szCs w:val="28"/>
              </w:rPr>
              <w:t xml:space="preserve"> </w:t>
            </w:r>
            <w:r w:rsidRPr="008A6973">
              <w:rPr>
                <w:szCs w:val="28"/>
                <w:lang w:val="en-US"/>
              </w:rPr>
              <w:t>096</w:t>
            </w:r>
          </w:p>
        </w:tc>
      </w:tr>
    </w:tbl>
    <w:p w:rsidR="008A6973" w:rsidRPr="008A6973" w:rsidRDefault="008A6973" w:rsidP="008A6973">
      <w:pPr>
        <w:tabs>
          <w:tab w:val="left" w:pos="8222"/>
        </w:tabs>
        <w:autoSpaceDE w:val="0"/>
        <w:autoSpaceDN w:val="0"/>
        <w:adjustRightInd w:val="0"/>
        <w:ind w:right="-142" w:firstLine="709"/>
        <w:jc w:val="right"/>
        <w:rPr>
          <w:szCs w:val="28"/>
        </w:rPr>
      </w:pPr>
      <w:r w:rsidRPr="008A6973">
        <w:rPr>
          <w:szCs w:val="28"/>
        </w:rPr>
        <w:t>»;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8A6973">
        <w:rPr>
          <w:szCs w:val="28"/>
        </w:rPr>
        <w:t>2) пункт 10 изложить в следующей редакции: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 w:val="20"/>
          <w:szCs w:val="28"/>
        </w:rPr>
      </w:pPr>
      <w:r w:rsidRPr="008A6973">
        <w:rPr>
          <w:szCs w:val="28"/>
        </w:rPr>
        <w:t>«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97"/>
        <w:gridCol w:w="1054"/>
        <w:gridCol w:w="1285"/>
      </w:tblGrid>
      <w:tr w:rsidR="008A6973" w:rsidRPr="008A6973" w:rsidTr="007E1618">
        <w:trPr>
          <w:trHeight w:val="429"/>
          <w:jc w:val="center"/>
        </w:trPr>
        <w:tc>
          <w:tcPr>
            <w:tcW w:w="703" w:type="dxa"/>
            <w:shd w:val="clear" w:color="auto" w:fill="auto"/>
          </w:tcPr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10.</w:t>
            </w:r>
          </w:p>
        </w:tc>
        <w:tc>
          <w:tcPr>
            <w:tcW w:w="6297" w:type="dxa"/>
            <w:shd w:val="clear" w:color="auto" w:fill="auto"/>
          </w:tcPr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Тигильский муниципальный район: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1) сельское поселение «село Тигиль»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2) сельское поселение «село Лесная»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3) сельское поселение «село Седанка»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4) сельское поселение «село Воямполка»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5) сельское поселение «село Ковран»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6) сельское поселение «село Усть- Хайрюзово»</w:t>
            </w:r>
          </w:p>
          <w:p w:rsidR="008A6973" w:rsidRPr="008A6973" w:rsidRDefault="008A6973" w:rsidP="008A6973">
            <w:pPr>
              <w:rPr>
                <w:szCs w:val="28"/>
              </w:rPr>
            </w:pPr>
            <w:r w:rsidRPr="008A6973">
              <w:rPr>
                <w:szCs w:val="28"/>
              </w:rPr>
              <w:t>7) сельское поселение «село Хайрюзово»</w:t>
            </w:r>
          </w:p>
        </w:tc>
        <w:tc>
          <w:tcPr>
            <w:tcW w:w="1054" w:type="dxa"/>
            <w:shd w:val="clear" w:color="auto" w:fill="auto"/>
          </w:tcPr>
          <w:p w:rsidR="008A6973" w:rsidRPr="008A6973" w:rsidRDefault="008A6973" w:rsidP="008A6973">
            <w:pPr>
              <w:jc w:val="center"/>
              <w:rPr>
                <w:szCs w:val="28"/>
              </w:rPr>
            </w:pP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1 750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2 000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1 750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1 750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2 000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1 750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2 300</w:t>
            </w:r>
          </w:p>
        </w:tc>
        <w:tc>
          <w:tcPr>
            <w:tcW w:w="1285" w:type="dxa"/>
            <w:shd w:val="clear" w:color="auto" w:fill="auto"/>
          </w:tcPr>
          <w:p w:rsidR="008A6973" w:rsidRPr="008A6973" w:rsidRDefault="008A6973" w:rsidP="008A6973">
            <w:pPr>
              <w:jc w:val="center"/>
              <w:rPr>
                <w:szCs w:val="28"/>
              </w:rPr>
            </w:pP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14 096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14 096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14 212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12 792</w:t>
            </w:r>
          </w:p>
          <w:p w:rsidR="008A6973" w:rsidRPr="008A6973" w:rsidRDefault="008A6973" w:rsidP="008A6973">
            <w:pPr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</w:tc>
      </w:tr>
    </w:tbl>
    <w:p w:rsidR="008A6973" w:rsidRDefault="008A6973" w:rsidP="008A6973">
      <w:pPr>
        <w:autoSpaceDE w:val="0"/>
        <w:autoSpaceDN w:val="0"/>
        <w:adjustRightInd w:val="0"/>
        <w:ind w:right="-142" w:firstLine="709"/>
        <w:jc w:val="right"/>
        <w:rPr>
          <w:szCs w:val="28"/>
        </w:rPr>
      </w:pPr>
      <w:r w:rsidRPr="008A6973">
        <w:rPr>
          <w:szCs w:val="28"/>
        </w:rPr>
        <w:t>»;</w:t>
      </w:r>
    </w:p>
    <w:p w:rsidR="008A6973" w:rsidRDefault="008A6973" w:rsidP="008A6973">
      <w:pPr>
        <w:autoSpaceDE w:val="0"/>
        <w:autoSpaceDN w:val="0"/>
        <w:adjustRightInd w:val="0"/>
        <w:ind w:right="-142" w:firstLine="709"/>
        <w:rPr>
          <w:szCs w:val="28"/>
        </w:rPr>
      </w:pPr>
      <w:r>
        <w:rPr>
          <w:szCs w:val="28"/>
        </w:rPr>
        <w:t>3</w:t>
      </w:r>
      <w:r w:rsidRPr="008A6973">
        <w:rPr>
          <w:szCs w:val="28"/>
        </w:rPr>
        <w:t>) пункт 11 изложить в следующей редакции:</w:t>
      </w:r>
    </w:p>
    <w:p w:rsidR="008A6973" w:rsidRDefault="008A6973" w:rsidP="008A6973">
      <w:pPr>
        <w:autoSpaceDE w:val="0"/>
        <w:autoSpaceDN w:val="0"/>
        <w:adjustRightInd w:val="0"/>
        <w:ind w:right="-142" w:firstLine="709"/>
        <w:rPr>
          <w:szCs w:val="28"/>
        </w:rPr>
      </w:pPr>
      <w:r>
        <w:rPr>
          <w:szCs w:val="28"/>
        </w:rPr>
        <w:t>«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134"/>
        <w:gridCol w:w="1278"/>
      </w:tblGrid>
      <w:tr w:rsidR="00CF5F21" w:rsidRPr="00F4074B" w:rsidTr="003B46EB">
        <w:trPr>
          <w:trHeight w:val="429"/>
          <w:jc w:val="center"/>
        </w:trPr>
        <w:tc>
          <w:tcPr>
            <w:tcW w:w="70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lastRenderedPageBreak/>
              <w:t>11.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Карагинский муниципальный район: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1) городское поселение "поселок Оссора"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2) сельское поселение "село Ивашка"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3) сельское поселение "село Тымлат"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4) сельское поселение "село Карага"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 xml:space="preserve">5) </w:t>
            </w:r>
            <w:r w:rsidRPr="00FC6508">
              <w:rPr>
                <w:szCs w:val="28"/>
              </w:rPr>
              <w:t>сельское поселение "село Ильпырское"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6)</w:t>
            </w:r>
            <w:r>
              <w:t xml:space="preserve"> </w:t>
            </w:r>
            <w:r>
              <w:rPr>
                <w:szCs w:val="28"/>
              </w:rPr>
              <w:t>село</w:t>
            </w:r>
            <w:r w:rsidRPr="00F4074B">
              <w:rPr>
                <w:szCs w:val="28"/>
              </w:rPr>
              <w:t xml:space="preserve"> </w:t>
            </w:r>
            <w:r>
              <w:rPr>
                <w:szCs w:val="28"/>
              </w:rPr>
              <w:t>Кострома</w:t>
            </w:r>
          </w:p>
        </w:tc>
        <w:tc>
          <w:tcPr>
            <w:tcW w:w="113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  <w:lang w:val="en-US"/>
              </w:rPr>
            </w:pPr>
          </w:p>
          <w:p w:rsidR="00CF5F21" w:rsidRPr="00F77B47" w:rsidRDefault="00CF5F21" w:rsidP="007E161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9 452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5 915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 xml:space="preserve">12 </w:t>
            </w:r>
            <w:r>
              <w:rPr>
                <w:szCs w:val="28"/>
              </w:rPr>
              <w:t>699</w:t>
            </w:r>
          </w:p>
          <w:p w:rsidR="00CF5F21" w:rsidRPr="00F77B47" w:rsidRDefault="00CF5F21" w:rsidP="007E161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9 452</w:t>
            </w:r>
          </w:p>
          <w:p w:rsidR="00CF5F21" w:rsidRPr="005E5762" w:rsidRDefault="00CF5F21" w:rsidP="007E1618">
            <w:pPr>
              <w:jc w:val="center"/>
              <w:rPr>
                <w:szCs w:val="28"/>
              </w:rPr>
            </w:pPr>
            <w:r w:rsidRPr="00FC6508">
              <w:rPr>
                <w:szCs w:val="28"/>
                <w:lang w:val="en-US"/>
              </w:rPr>
              <w:t>13 191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15 500</w:t>
            </w:r>
          </w:p>
        </w:tc>
      </w:tr>
    </w:tbl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right"/>
        <w:rPr>
          <w:szCs w:val="28"/>
        </w:rPr>
      </w:pPr>
      <w:r>
        <w:rPr>
          <w:szCs w:val="28"/>
        </w:rPr>
        <w:t>»;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8A6973">
        <w:rPr>
          <w:szCs w:val="28"/>
        </w:rPr>
        <w:t>4) пункт 13 изложить в следующей редакции:</w:t>
      </w:r>
    </w:p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8A6973">
        <w:rPr>
          <w:szCs w:val="28"/>
        </w:rPr>
        <w:t>«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97"/>
        <w:gridCol w:w="1054"/>
        <w:gridCol w:w="1285"/>
      </w:tblGrid>
      <w:tr w:rsidR="008A6973" w:rsidRPr="008A6973" w:rsidTr="007E1618">
        <w:trPr>
          <w:trHeight w:val="429"/>
          <w:jc w:val="center"/>
        </w:trPr>
        <w:tc>
          <w:tcPr>
            <w:tcW w:w="703" w:type="dxa"/>
            <w:shd w:val="clear" w:color="auto" w:fill="auto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13.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Пенжинский муниципальный район: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1) сельское поселение "село Каменское"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2) сельское поселение "село Манилы"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3) сельское поселение "село Аянка"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4) сельское поселение "село Слаутное"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5) сельское поселение "село Таловка"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6) село Оклан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6973">
              <w:rPr>
                <w:szCs w:val="28"/>
              </w:rPr>
              <w:t>7) село Парень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1 800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1 800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2 100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1 800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2 100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2 100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2 100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A6973" w:rsidRPr="008A6973" w:rsidRDefault="008A6973" w:rsidP="008A697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10 890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14 089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15 470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14 089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  <w:p w:rsidR="008A6973" w:rsidRPr="008A6973" w:rsidRDefault="008A6973" w:rsidP="008A69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6973">
              <w:rPr>
                <w:szCs w:val="28"/>
              </w:rPr>
              <w:t>-</w:t>
            </w:r>
          </w:p>
        </w:tc>
      </w:tr>
    </w:tbl>
    <w:p w:rsidR="008A6973" w:rsidRPr="008A6973" w:rsidRDefault="008A6973" w:rsidP="008A6973">
      <w:pPr>
        <w:autoSpaceDE w:val="0"/>
        <w:autoSpaceDN w:val="0"/>
        <w:adjustRightInd w:val="0"/>
        <w:ind w:right="-142" w:firstLine="709"/>
        <w:jc w:val="right"/>
        <w:rPr>
          <w:szCs w:val="28"/>
        </w:rPr>
      </w:pPr>
      <w:r w:rsidRPr="008A6973">
        <w:rPr>
          <w:szCs w:val="28"/>
        </w:rPr>
        <w:t>».</w:t>
      </w: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56BAA" w:rsidRDefault="00EB3439" w:rsidP="007119E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56BAA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7119EF" w:rsidRPr="00656BAA">
              <w:rPr>
                <w:rFonts w:ascii="Times New Roman" w:hAnsi="Times New Roman"/>
                <w:sz w:val="27"/>
                <w:szCs w:val="27"/>
              </w:rPr>
              <w:t>ь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7119EF" w:rsidRPr="00656BAA">
              <w:rPr>
                <w:rFonts w:ascii="Times New Roman" w:hAnsi="Times New Roman"/>
                <w:sz w:val="27"/>
                <w:szCs w:val="27"/>
              </w:rPr>
              <w:t>ый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656BAA" w:rsidRDefault="00EB3439" w:rsidP="00D871DE">
            <w:pPr>
              <w:jc w:val="center"/>
              <w:rPr>
                <w:color w:val="D9D9D9"/>
              </w:rPr>
            </w:pPr>
            <w:r w:rsidRPr="00656BAA">
              <w:rPr>
                <w:color w:val="D9D9D9"/>
              </w:rPr>
              <w:t>[горизонтальный штамп подписи 1]</w:t>
            </w:r>
          </w:p>
          <w:p w:rsidR="00EB3439" w:rsidRPr="00656BAA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EB3439" w:rsidRPr="00656BAA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656BAA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A1" w:rsidRDefault="00B837A1" w:rsidP="00342D13">
      <w:r>
        <w:separator/>
      </w:r>
    </w:p>
  </w:endnote>
  <w:endnote w:type="continuationSeparator" w:id="0">
    <w:p w:rsidR="00B837A1" w:rsidRDefault="00B837A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A1" w:rsidRDefault="00B837A1" w:rsidP="00342D13">
      <w:r>
        <w:separator/>
      </w:r>
    </w:p>
  </w:footnote>
  <w:footnote w:type="continuationSeparator" w:id="0">
    <w:p w:rsidR="00B837A1" w:rsidRDefault="00B837A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BFC"/>
    <w:rsid w:val="000545B3"/>
    <w:rsid w:val="000C1841"/>
    <w:rsid w:val="0010596D"/>
    <w:rsid w:val="00133994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32F3"/>
    <w:rsid w:val="00321E7D"/>
    <w:rsid w:val="00342D13"/>
    <w:rsid w:val="00362299"/>
    <w:rsid w:val="003832CF"/>
    <w:rsid w:val="003926A3"/>
    <w:rsid w:val="003A5BEF"/>
    <w:rsid w:val="003A7F52"/>
    <w:rsid w:val="003B46EB"/>
    <w:rsid w:val="003C2A43"/>
    <w:rsid w:val="003C572D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6BAA"/>
    <w:rsid w:val="006604E4"/>
    <w:rsid w:val="006650EC"/>
    <w:rsid w:val="006979FB"/>
    <w:rsid w:val="006A5AB2"/>
    <w:rsid w:val="006D4BF2"/>
    <w:rsid w:val="006E4B23"/>
    <w:rsid w:val="007119EF"/>
    <w:rsid w:val="007120E9"/>
    <w:rsid w:val="0072115F"/>
    <w:rsid w:val="00733DC4"/>
    <w:rsid w:val="00747197"/>
    <w:rsid w:val="0075376E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6973"/>
    <w:rsid w:val="008B7954"/>
    <w:rsid w:val="008D13CF"/>
    <w:rsid w:val="008F114E"/>
    <w:rsid w:val="008F586A"/>
    <w:rsid w:val="00905B59"/>
    <w:rsid w:val="009244DB"/>
    <w:rsid w:val="00941FB5"/>
    <w:rsid w:val="00955E1D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7A1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5F21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46381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57A1-C4DB-43F2-A750-BA15642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Ковалевская Галина Викторовна</cp:lastModifiedBy>
  <cp:revision>28</cp:revision>
  <cp:lastPrinted>2020-05-08T01:33:00Z</cp:lastPrinted>
  <dcterms:created xsi:type="dcterms:W3CDTF">2020-05-08T04:38:00Z</dcterms:created>
  <dcterms:modified xsi:type="dcterms:W3CDTF">2020-11-26T03:41:00Z</dcterms:modified>
</cp:coreProperties>
</file>