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31" w:rsidRPr="008D13CF" w:rsidRDefault="00413F31" w:rsidP="00413F3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9907B4C" wp14:editId="06D6D27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31" w:rsidRPr="008D13C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13F31" w:rsidRPr="008D13C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3F31" w:rsidRPr="000C0AB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31" w:rsidRPr="008D13CF" w:rsidRDefault="00413F31" w:rsidP="00413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13F31" w:rsidRPr="008D13CF" w:rsidRDefault="00413F31" w:rsidP="00413F31">
      <w:pPr>
        <w:spacing w:line="360" w:lineRule="auto"/>
        <w:jc w:val="center"/>
        <w:rPr>
          <w:sz w:val="16"/>
          <w:szCs w:val="16"/>
        </w:rPr>
      </w:pPr>
    </w:p>
    <w:p w:rsidR="00413F31" w:rsidRPr="008D13CF" w:rsidRDefault="00413F31" w:rsidP="00413F3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13F31" w:rsidRPr="008D13CF" w:rsidTr="00F61973">
        <w:tc>
          <w:tcPr>
            <w:tcW w:w="2552" w:type="dxa"/>
            <w:tcBorders>
              <w:bottom w:val="single" w:sz="4" w:space="0" w:color="auto"/>
            </w:tcBorders>
          </w:tcPr>
          <w:p w:rsidR="00413F31" w:rsidRPr="008D13CF" w:rsidRDefault="00413F31" w:rsidP="00F6197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413F31" w:rsidRPr="008D13CF" w:rsidRDefault="00413F31" w:rsidP="00F6197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3F31" w:rsidRPr="008D13CF" w:rsidRDefault="00413F31" w:rsidP="00F6197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413F31" w:rsidRPr="008D13CF" w:rsidRDefault="00413F31" w:rsidP="00413F31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413F31" w:rsidRPr="008D13CF" w:rsidRDefault="00413F31" w:rsidP="00413F31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413F31" w:rsidRPr="008D13CF" w:rsidTr="00F61973">
        <w:tc>
          <w:tcPr>
            <w:tcW w:w="5529" w:type="dxa"/>
          </w:tcPr>
          <w:p w:rsidR="00413F31" w:rsidRPr="008D13CF" w:rsidRDefault="00413F31" w:rsidP="00F61973">
            <w:pPr>
              <w:jc w:val="both"/>
              <w:rPr>
                <w:szCs w:val="28"/>
              </w:rPr>
            </w:pPr>
            <w:r w:rsidRPr="00413F31">
              <w:rPr>
                <w:rFonts w:eastAsia="Calibri"/>
                <w:szCs w:val="28"/>
              </w:rPr>
              <w:t xml:space="preserve">О внесении изменений в приложения 2-6 к </w:t>
            </w:r>
            <w:r w:rsidRPr="00413F31">
              <w:rPr>
                <w:rFonts w:eastAsia="Calibri"/>
                <w:bCs/>
                <w:szCs w:val="28"/>
              </w:rPr>
              <w:t>постановлению Региональной службы по тарифам и ценам Камчатского края от 20.12.2018 № 442 «</w:t>
            </w:r>
            <w:r w:rsidRPr="00413F31">
              <w:rPr>
                <w:rFonts w:eastAsia="Calibri"/>
                <w:szCs w:val="28"/>
              </w:rPr>
              <w:t xml:space="preserve">Об утверждении тарифов в сфере теплоснабжения ПАО «Камчатскэнерго» потребителям </w:t>
            </w:r>
            <w:r w:rsidRPr="00413F31">
              <w:rPr>
                <w:rFonts w:eastAsia="Calibri"/>
                <w:bCs/>
                <w:kern w:val="36"/>
                <w:szCs w:val="28"/>
              </w:rPr>
              <w:t xml:space="preserve">Николаевского сельского поселения Елизовского района, </w:t>
            </w:r>
            <w:r w:rsidRPr="00413F31">
              <w:rPr>
                <w:rFonts w:eastAsia="Calibri"/>
                <w:bCs/>
                <w:szCs w:val="28"/>
              </w:rPr>
              <w:t>на 2019 -2023 годы»</w:t>
            </w:r>
          </w:p>
        </w:tc>
      </w:tr>
    </w:tbl>
    <w:p w:rsidR="004A1BCA" w:rsidRDefault="004A1BCA" w:rsidP="00413F31">
      <w:pPr>
        <w:tabs>
          <w:tab w:val="left" w:pos="3802"/>
        </w:tabs>
        <w:jc w:val="center"/>
      </w:pPr>
    </w:p>
    <w:p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  <w:r w:rsidRPr="00413F31">
        <w:rPr>
          <w:rFonts w:eastAsia="Calibri"/>
          <w:szCs w:val="28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413F31" w:rsidRPr="00413F31" w:rsidRDefault="00413F31" w:rsidP="00413F31">
      <w:pPr>
        <w:jc w:val="both"/>
        <w:rPr>
          <w:rFonts w:eastAsia="Calibri"/>
          <w:szCs w:val="28"/>
        </w:rPr>
      </w:pPr>
    </w:p>
    <w:p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  <w:r w:rsidRPr="00413F31">
        <w:rPr>
          <w:rFonts w:eastAsia="Calibri"/>
          <w:szCs w:val="28"/>
        </w:rPr>
        <w:t>ПОСТАНОВЛЯЮ:</w:t>
      </w:r>
    </w:p>
    <w:p w:rsidR="00413F31" w:rsidRPr="00413F31" w:rsidRDefault="00413F31" w:rsidP="00413F31">
      <w:pPr>
        <w:ind w:firstLine="709"/>
        <w:rPr>
          <w:rFonts w:eastAsia="Calibri"/>
          <w:szCs w:val="28"/>
        </w:rPr>
      </w:pPr>
    </w:p>
    <w:p w:rsidR="00413F31" w:rsidRPr="00413F31" w:rsidRDefault="00413F31" w:rsidP="00413F31">
      <w:pPr>
        <w:ind w:firstLine="709"/>
        <w:jc w:val="both"/>
        <w:rPr>
          <w:szCs w:val="28"/>
        </w:rPr>
      </w:pPr>
      <w:r w:rsidRPr="00413F31">
        <w:rPr>
          <w:szCs w:val="28"/>
        </w:rPr>
        <w:t xml:space="preserve">1. </w:t>
      </w:r>
      <w:r w:rsidRPr="00413F31">
        <w:rPr>
          <w:rFonts w:eastAsia="Calibri"/>
          <w:szCs w:val="28"/>
        </w:rPr>
        <w:t xml:space="preserve">Внести в приложения </w:t>
      </w:r>
      <w:r w:rsidRPr="00413F31">
        <w:rPr>
          <w:szCs w:val="28"/>
        </w:rPr>
        <w:t xml:space="preserve">2 - 6 к постановлению Региональной службы по тарифам и ценам Камчатского края от 20.12.2018 № 442 «Об утверждении тарифов </w:t>
      </w:r>
      <w:r w:rsidRPr="00413F31">
        <w:rPr>
          <w:szCs w:val="28"/>
        </w:rPr>
        <w:lastRenderedPageBreak/>
        <w:t>в сфере теплоснабжения ПАО «Камчатскэнерго» потребителям Николаевского сельского поселения Елизовского района, на 2019-2023 годы» изменения, изложив их в редакции согласно приложениям 1 - 5 к настоящему постановлению.</w:t>
      </w:r>
    </w:p>
    <w:p w:rsidR="00413F31" w:rsidRDefault="00413F31" w:rsidP="00413F31">
      <w:pPr>
        <w:ind w:firstLine="709"/>
        <w:jc w:val="both"/>
        <w:rPr>
          <w:rFonts w:eastAsia="Calibri"/>
          <w:szCs w:val="28"/>
        </w:rPr>
      </w:pPr>
      <w:r w:rsidRPr="00413F31">
        <w:rPr>
          <w:szCs w:val="28"/>
        </w:rPr>
        <w:t xml:space="preserve">2. </w:t>
      </w:r>
      <w:r w:rsidRPr="00413F31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413F31" w:rsidRDefault="00413F31" w:rsidP="00413F31">
      <w:pPr>
        <w:ind w:firstLine="709"/>
        <w:jc w:val="both"/>
        <w:rPr>
          <w:rFonts w:eastAsia="Calibri"/>
          <w:szCs w:val="28"/>
        </w:rPr>
      </w:pPr>
    </w:p>
    <w:p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</w:p>
    <w:p w:rsidR="00413F31" w:rsidRPr="00413F31" w:rsidRDefault="00413F31" w:rsidP="00413F31">
      <w:pPr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413F31" w:rsidRPr="00413F31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413F31" w:rsidRPr="00413F31" w:rsidRDefault="00413F31" w:rsidP="0041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413F31">
              <w:rPr>
                <w:rFonts w:cs="Arial"/>
                <w:sz w:val="27"/>
                <w:szCs w:val="27"/>
              </w:rPr>
              <w:t>Руководитель</w:t>
            </w:r>
          </w:p>
          <w:p w:rsidR="00413F31" w:rsidRPr="00413F31" w:rsidRDefault="00413F31" w:rsidP="0041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13F31" w:rsidRPr="00413F31" w:rsidRDefault="00413F31" w:rsidP="00413F31">
            <w:pPr>
              <w:widowControl w:val="0"/>
              <w:jc w:val="center"/>
              <w:rPr>
                <w:color w:val="D9D9D9"/>
              </w:rPr>
            </w:pPr>
            <w:r w:rsidRPr="00413F31">
              <w:rPr>
                <w:color w:val="D9D9D9"/>
              </w:rPr>
              <w:t>[горизонтальный штамп подписи 1]</w:t>
            </w:r>
          </w:p>
          <w:p w:rsidR="00413F31" w:rsidRPr="00413F31" w:rsidRDefault="00413F31" w:rsidP="00413F3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13F31" w:rsidRPr="00413F31" w:rsidRDefault="00413F31" w:rsidP="00413F31">
            <w:pPr>
              <w:widowControl w:val="0"/>
              <w:adjustRightInd w:val="0"/>
              <w:ind w:right="36"/>
              <w:rPr>
                <w:szCs w:val="28"/>
              </w:rPr>
            </w:pPr>
            <w:r w:rsidRPr="00413F31">
              <w:t>И.В. Лагуткина</w:t>
            </w:r>
          </w:p>
        </w:tc>
      </w:tr>
    </w:tbl>
    <w:p w:rsidR="00413F31" w:rsidRPr="00413F31" w:rsidRDefault="00413F31" w:rsidP="00413F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13F31" w:rsidRPr="00413F31" w:rsidRDefault="00413F31" w:rsidP="00413F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413F31" w:rsidRPr="00413F3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  <w:r w:rsidRPr="00D0022B">
        <w:rPr>
          <w:rFonts w:eastAsia="Calibri"/>
        </w:rPr>
        <w:lastRenderedPageBreak/>
        <w:t>Приложение 1</w:t>
      </w:r>
    </w:p>
    <w:p w:rsidR="00D0022B" w:rsidRPr="00D0022B" w:rsidRDefault="00D0022B" w:rsidP="00D0022B">
      <w:pPr>
        <w:widowControl w:val="0"/>
        <w:ind w:firstLine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firstLine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  <w:lang w:val="en-US"/>
        </w:rPr>
      </w:pPr>
      <w:r w:rsidRPr="00D0022B">
        <w:rPr>
          <w:rFonts w:eastAsia="Calibri"/>
        </w:rPr>
        <w:t xml:space="preserve">от </w:t>
      </w:r>
      <w:r w:rsidR="00493E6C">
        <w:rPr>
          <w:rFonts w:eastAsia="Calibri"/>
        </w:rPr>
        <w:t>09.12.2020</w:t>
      </w:r>
      <w:r w:rsidRPr="00D0022B">
        <w:rPr>
          <w:rFonts w:eastAsia="Calibri"/>
        </w:rPr>
        <w:t xml:space="preserve"> № </w:t>
      </w:r>
      <w:r w:rsidR="00493E6C">
        <w:rPr>
          <w:rFonts w:eastAsia="Calibri"/>
          <w:lang w:val="en-US"/>
        </w:rPr>
        <w:t>XXX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  <w:r w:rsidRPr="00D0022B">
        <w:rPr>
          <w:rFonts w:eastAsia="Calibri"/>
        </w:rPr>
        <w:t>«Приложение 2</w:t>
      </w:r>
    </w:p>
    <w:p w:rsidR="00D0022B" w:rsidRPr="00D0022B" w:rsidRDefault="00D0022B" w:rsidP="00D0022B">
      <w:pPr>
        <w:widowControl w:val="0"/>
        <w:ind w:firstLine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firstLine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от 20.12.2018 № 442</w:t>
      </w:r>
    </w:p>
    <w:p w:rsidR="00D0022B" w:rsidRPr="00D0022B" w:rsidRDefault="00D0022B" w:rsidP="00D0022B">
      <w:pPr>
        <w:widowControl w:val="0"/>
        <w:rPr>
          <w:rFonts w:eastAsia="Calibri"/>
        </w:rPr>
      </w:pPr>
    </w:p>
    <w:p w:rsidR="00D0022B" w:rsidRPr="00D0022B" w:rsidRDefault="00D0022B" w:rsidP="00D0022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D0022B">
        <w:rPr>
          <w:rFonts w:eastAsia="Calibri"/>
        </w:rPr>
        <w:t xml:space="preserve">Экономически обоснованные тарифы </w:t>
      </w:r>
      <w:r w:rsidRPr="00D0022B">
        <w:rPr>
          <w:rFonts w:eastAsia="Calibri"/>
          <w:bCs/>
          <w:szCs w:val="28"/>
        </w:rPr>
        <w:t>на тепловую энергию,</w:t>
      </w:r>
      <w:r w:rsidRPr="00D0022B">
        <w:rPr>
          <w:rFonts w:eastAsia="Calibri"/>
          <w:szCs w:val="28"/>
        </w:rPr>
        <w:t xml:space="preserve"> поставляемую</w:t>
      </w:r>
      <w:r w:rsidRPr="00D0022B">
        <w:rPr>
          <w:rFonts w:eastAsia="Calibri"/>
        </w:rPr>
        <w:t xml:space="preserve"> </w:t>
      </w:r>
      <w:r w:rsidRPr="00D0022B">
        <w:rPr>
          <w:rFonts w:eastAsia="Calibri"/>
          <w:szCs w:val="28"/>
        </w:rPr>
        <w:t xml:space="preserve">ПАО «Камчатскэнерго» потребителям </w:t>
      </w:r>
      <w:r w:rsidRPr="00D0022B">
        <w:rPr>
          <w:rFonts w:eastAsia="Calibri"/>
          <w:bCs/>
          <w:kern w:val="36"/>
          <w:szCs w:val="28"/>
        </w:rPr>
        <w:t>Николаевского сельского поселения Елизовского района,</w:t>
      </w:r>
      <w:r w:rsidRPr="00D0022B">
        <w:rPr>
          <w:rFonts w:eastAsia="Calibri"/>
          <w:bCs/>
          <w:szCs w:val="28"/>
        </w:rPr>
        <w:t xml:space="preserve"> 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4"/>
        <w:gridCol w:w="1191"/>
        <w:gridCol w:w="571"/>
        <w:gridCol w:w="710"/>
        <w:gridCol w:w="709"/>
        <w:gridCol w:w="709"/>
        <w:gridCol w:w="708"/>
      </w:tblGrid>
      <w:tr w:rsidR="00D0022B" w:rsidRPr="00D0022B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0022B" w:rsidRPr="00D0022B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1,2 до 2,5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2,5 до 7,0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7,0 до 13,0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свыше 13,0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0022B" w:rsidRPr="00D0022B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0022B">
              <w:rPr>
                <w:rFonts w:eastAsia="Calibri"/>
                <w:sz w:val="24"/>
              </w:rPr>
              <w:t>2019</w:t>
            </w:r>
            <w:r w:rsidRPr="00D0022B">
              <w:rPr>
                <w:rFonts w:eastAsia="Calibri"/>
                <w:sz w:val="24"/>
                <w:lang w:val="en-US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0022B">
              <w:rPr>
                <w:rFonts w:eastAsia="Calibri"/>
                <w:bCs/>
                <w:sz w:val="22"/>
                <w:szCs w:val="22"/>
              </w:rPr>
              <w:t>8 607,00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8 607,00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8 978,89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8 845,86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8 845,86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8 845,86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9 550,39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0022B" w:rsidRPr="00D0022B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4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</w:rPr>
              <w:t>Население (тарифы указываются с учетом НДС)**</w:t>
            </w: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36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D0022B">
              <w:rPr>
                <w:rFonts w:eastAsia="Calibri"/>
                <w:sz w:val="22"/>
                <w:szCs w:val="22"/>
              </w:rPr>
              <w:t xml:space="preserve"> 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981</w:t>
            </w:r>
            <w:r w:rsidRPr="00D0022B">
              <w:rPr>
                <w:rFonts w:eastAsia="Calibri"/>
                <w:sz w:val="22"/>
                <w:szCs w:val="22"/>
              </w:rPr>
              <w:t>,22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D0022B">
              <w:rPr>
                <w:rFonts w:eastAsia="Calibri"/>
                <w:sz w:val="22"/>
                <w:szCs w:val="22"/>
              </w:rPr>
              <w:t xml:space="preserve"> 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328,40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10 328,40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10 774,66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11 460,47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0022B" w:rsidRPr="00D0022B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4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*При формировании указанных в данном приложении тарифов не учтена сумма экономически обоснованных расходов (доходов) в размере 1 329 тыс. руб., учет которых должен быть предусмотрен при тарифном регулировании.</w:t>
      </w:r>
    </w:p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</w:p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**Выделяется в целях реализации пункта 6 статьи 168 Налогового кодекса Российской Федерации (часть вторая)».</w:t>
      </w:r>
    </w:p>
    <w:p w:rsidR="00D0022B" w:rsidRPr="00D0022B" w:rsidRDefault="00D0022B" w:rsidP="00D0022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lang w:eastAsia="en-US"/>
        </w:rPr>
      </w:pP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  <w:r w:rsidRPr="00D0022B">
        <w:rPr>
          <w:rFonts w:eastAsia="Calibri"/>
        </w:rPr>
        <w:br w:type="page"/>
      </w:r>
      <w:r w:rsidRPr="00D0022B">
        <w:rPr>
          <w:rFonts w:eastAsia="Calibri"/>
        </w:rPr>
        <w:lastRenderedPageBreak/>
        <w:t>Приложение 2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  <w:lang w:val="en-US"/>
        </w:rPr>
      </w:pPr>
      <w:r w:rsidRPr="00D0022B">
        <w:rPr>
          <w:rFonts w:eastAsia="Calibri"/>
        </w:rPr>
        <w:t xml:space="preserve">от </w:t>
      </w:r>
      <w:r w:rsidR="00493E6C">
        <w:rPr>
          <w:rFonts w:eastAsia="Calibri"/>
        </w:rPr>
        <w:t>09.12.2020</w:t>
      </w:r>
      <w:r w:rsidRPr="00D0022B">
        <w:rPr>
          <w:rFonts w:eastAsia="Calibri"/>
        </w:rPr>
        <w:t xml:space="preserve"> № </w:t>
      </w:r>
      <w:r w:rsidR="00493E6C">
        <w:rPr>
          <w:rFonts w:eastAsia="Calibri"/>
          <w:lang w:val="en-US"/>
        </w:rPr>
        <w:t>XXX</w:t>
      </w:r>
    </w:p>
    <w:p w:rsidR="00D0022B" w:rsidRPr="00D0022B" w:rsidRDefault="00D0022B" w:rsidP="00D0022B">
      <w:pPr>
        <w:ind w:left="4111"/>
        <w:jc w:val="both"/>
        <w:rPr>
          <w:rFonts w:eastAsia="Calibri"/>
        </w:rPr>
      </w:pPr>
    </w:p>
    <w:p w:rsidR="00D0022B" w:rsidRPr="00D0022B" w:rsidRDefault="00D0022B" w:rsidP="00D0022B">
      <w:pPr>
        <w:ind w:left="4111"/>
        <w:jc w:val="both"/>
        <w:rPr>
          <w:rFonts w:eastAsia="Calibri"/>
          <w:szCs w:val="28"/>
        </w:rPr>
      </w:pPr>
      <w:r w:rsidRPr="00D0022B">
        <w:rPr>
          <w:rFonts w:eastAsia="Calibri"/>
          <w:szCs w:val="28"/>
        </w:rPr>
        <w:t>«Приложение 3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к постановлению Региональной службы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по тарифам и ценам Камчатского края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от 20.12.2018 № 442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D0022B" w:rsidRPr="00D0022B" w:rsidRDefault="00D0022B" w:rsidP="00D0022B">
      <w:pPr>
        <w:jc w:val="center"/>
        <w:rPr>
          <w:rFonts w:eastAsia="Calibri"/>
        </w:rPr>
      </w:pPr>
      <w:r w:rsidRPr="00D0022B">
        <w:rPr>
          <w:rFonts w:eastAsia="Calibri"/>
          <w:spacing w:val="2"/>
          <w:szCs w:val="28"/>
        </w:rPr>
        <w:t>Л</w:t>
      </w:r>
      <w:r w:rsidRPr="00D0022B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D0022B">
        <w:rPr>
          <w:rFonts w:eastAsia="Calibri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D0022B">
        <w:rPr>
          <w:rFonts w:eastAsia="Calibri"/>
          <w:bCs/>
          <w:kern w:val="36"/>
          <w:szCs w:val="28"/>
        </w:rPr>
        <w:t>Николаевского сельского поселения Елизовского района</w:t>
      </w:r>
      <w:r w:rsidRPr="00D0022B">
        <w:rPr>
          <w:rFonts w:eastAsia="Calibri"/>
          <w:bCs/>
          <w:szCs w:val="28"/>
        </w:rPr>
        <w:t xml:space="preserve"> </w:t>
      </w:r>
      <w:r w:rsidRPr="00D0022B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0022B" w:rsidRPr="00D0022B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0022B" w:rsidRPr="00D0022B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1,2 до 2,5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2,5 до 7,0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7,0 до 13,0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свыше 13,0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D0022B" w:rsidRPr="00D0022B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0022B" w:rsidRPr="00D0022B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3 </w:t>
            </w:r>
            <w:r w:rsidRPr="00D0022B">
              <w:rPr>
                <w:rFonts w:eastAsia="Calibri"/>
                <w:sz w:val="24"/>
                <w:lang w:val="en-US"/>
              </w:rPr>
              <w:t>632</w:t>
            </w:r>
            <w:r w:rsidRPr="00D0022B">
              <w:rPr>
                <w:rFonts w:eastAsia="Calibri"/>
                <w:sz w:val="24"/>
              </w:rPr>
              <w:t>,40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0022B" w:rsidRPr="00D0022B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0022B" w:rsidRPr="00D0022B" w:rsidRDefault="00D0022B" w:rsidP="00D0022B">
      <w:pPr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</w:p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  <w:r w:rsidRPr="00D0022B">
        <w:rPr>
          <w:rFonts w:eastAsia="Calibri"/>
          <w:szCs w:val="28"/>
        </w:rPr>
        <w:br w:type="page"/>
      </w:r>
      <w:r w:rsidRPr="00D0022B">
        <w:rPr>
          <w:rFonts w:eastAsia="Calibri"/>
        </w:rPr>
        <w:lastRenderedPageBreak/>
        <w:t>Приложение 3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  <w:lang w:val="en-US"/>
        </w:rPr>
      </w:pPr>
      <w:r w:rsidRPr="00D0022B">
        <w:rPr>
          <w:rFonts w:eastAsia="Calibri"/>
        </w:rPr>
        <w:t xml:space="preserve">от </w:t>
      </w:r>
      <w:r w:rsidR="00493E6C">
        <w:rPr>
          <w:rFonts w:eastAsia="Calibri"/>
        </w:rPr>
        <w:t>09.12.2020</w:t>
      </w:r>
      <w:r w:rsidRPr="00D0022B">
        <w:rPr>
          <w:rFonts w:eastAsia="Calibri"/>
        </w:rPr>
        <w:t xml:space="preserve"> № </w:t>
      </w:r>
      <w:r w:rsidR="00493E6C">
        <w:rPr>
          <w:rFonts w:eastAsia="Calibri"/>
          <w:lang w:val="en-US"/>
        </w:rPr>
        <w:t>XXX</w:t>
      </w:r>
    </w:p>
    <w:p w:rsidR="00D0022B" w:rsidRPr="00D0022B" w:rsidRDefault="00D0022B" w:rsidP="00D0022B">
      <w:pPr>
        <w:ind w:left="4111"/>
        <w:jc w:val="both"/>
        <w:rPr>
          <w:rFonts w:eastAsia="Calibri"/>
          <w:szCs w:val="28"/>
        </w:rPr>
      </w:pPr>
    </w:p>
    <w:p w:rsidR="00D0022B" w:rsidRPr="00D0022B" w:rsidRDefault="00D0022B" w:rsidP="00D0022B">
      <w:pPr>
        <w:ind w:left="4111"/>
        <w:jc w:val="both"/>
        <w:rPr>
          <w:rFonts w:eastAsia="Calibri"/>
          <w:szCs w:val="28"/>
        </w:rPr>
      </w:pPr>
      <w:r w:rsidRPr="00D0022B">
        <w:rPr>
          <w:rFonts w:eastAsia="Calibri"/>
          <w:szCs w:val="28"/>
        </w:rPr>
        <w:t>«Приложение 4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к постановлению Региональной службы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по тарифам и ценам Камчатского края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от 20.12.2018 № 442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D0022B" w:rsidRPr="00D0022B" w:rsidRDefault="00D0022B" w:rsidP="00D0022B">
      <w:pPr>
        <w:jc w:val="center"/>
        <w:rPr>
          <w:rFonts w:eastAsia="Calibri"/>
        </w:rPr>
      </w:pPr>
      <w:r w:rsidRPr="00D0022B">
        <w:rPr>
          <w:rFonts w:eastAsia="Calibri"/>
          <w:spacing w:val="2"/>
          <w:szCs w:val="28"/>
        </w:rPr>
        <w:t>Л</w:t>
      </w:r>
      <w:r w:rsidRPr="00D0022B">
        <w:rPr>
          <w:rFonts w:eastAsia="Calibri"/>
          <w:spacing w:val="6"/>
          <w:szCs w:val="28"/>
        </w:rPr>
        <w:t xml:space="preserve">ьготные тарифы на тепловую энергию на нужды </w:t>
      </w:r>
      <w:r w:rsidRPr="00D0022B">
        <w:rPr>
          <w:rFonts w:eastAsia="Calibri"/>
          <w:spacing w:val="2"/>
          <w:szCs w:val="28"/>
        </w:rPr>
        <w:t xml:space="preserve">горячего водоснабжения в </w:t>
      </w:r>
      <w:r w:rsidRPr="00D0022B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D0022B">
        <w:rPr>
          <w:rFonts w:eastAsia="Calibri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D0022B">
        <w:rPr>
          <w:rFonts w:eastAsia="Calibri"/>
          <w:bCs/>
          <w:kern w:val="36"/>
          <w:szCs w:val="28"/>
        </w:rPr>
        <w:t>Николаевского сельского поселения Елизовского района,</w:t>
      </w:r>
      <w:r w:rsidRPr="00D0022B">
        <w:rPr>
          <w:rFonts w:eastAsia="Calibri"/>
          <w:bCs/>
          <w:szCs w:val="28"/>
        </w:rPr>
        <w:t xml:space="preserve"> </w:t>
      </w:r>
      <w:r w:rsidRPr="00D0022B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0022B" w:rsidRPr="00D0022B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0022B" w:rsidRPr="00D0022B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1,2 до 2,5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2,5 до 7,0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от 7,0 до 13,0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свыше 13,0 кг/см</w:t>
            </w:r>
            <w:r w:rsidRPr="00D0022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D0022B" w:rsidRPr="00D0022B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0022B" w:rsidRPr="00D0022B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4 239,35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3 781,27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0022B" w:rsidRPr="00D0022B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0022B" w:rsidRPr="00D0022B" w:rsidRDefault="00D0022B" w:rsidP="00D0022B">
      <w:pPr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</w:p>
    <w:p w:rsidR="00D0022B" w:rsidRPr="00D0022B" w:rsidRDefault="00D0022B" w:rsidP="00D0022B">
      <w:pPr>
        <w:widowControl w:val="0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  <w:r w:rsidRPr="00D0022B">
        <w:rPr>
          <w:rFonts w:eastAsia="Calibri"/>
          <w:sz w:val="24"/>
        </w:rPr>
        <w:br w:type="page"/>
      </w:r>
      <w:r w:rsidRPr="00D0022B">
        <w:rPr>
          <w:rFonts w:eastAsia="Calibri"/>
        </w:rPr>
        <w:lastRenderedPageBreak/>
        <w:t>Приложение 4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  <w:lang w:val="en-US"/>
        </w:rPr>
      </w:pPr>
      <w:r w:rsidRPr="00D0022B">
        <w:rPr>
          <w:rFonts w:eastAsia="Calibri"/>
        </w:rPr>
        <w:t xml:space="preserve">от </w:t>
      </w:r>
      <w:r w:rsidR="00493E6C">
        <w:rPr>
          <w:rFonts w:eastAsia="Calibri"/>
        </w:rPr>
        <w:t>09</w:t>
      </w:r>
      <w:r w:rsidRPr="00D0022B">
        <w:rPr>
          <w:rFonts w:eastAsia="Calibri"/>
        </w:rPr>
        <w:t xml:space="preserve">.12.2019 № </w:t>
      </w:r>
      <w:r w:rsidR="00493E6C">
        <w:rPr>
          <w:rFonts w:eastAsia="Calibri"/>
          <w:lang w:val="en-US"/>
        </w:rPr>
        <w:t>XXX</w:t>
      </w:r>
    </w:p>
    <w:p w:rsidR="00D0022B" w:rsidRPr="00D0022B" w:rsidRDefault="00D0022B" w:rsidP="00D0022B">
      <w:pPr>
        <w:ind w:left="4111"/>
        <w:jc w:val="both"/>
        <w:rPr>
          <w:rFonts w:eastAsia="Calibri"/>
          <w:szCs w:val="28"/>
        </w:rPr>
      </w:pPr>
    </w:p>
    <w:p w:rsidR="00D0022B" w:rsidRPr="00D0022B" w:rsidRDefault="00D0022B" w:rsidP="00D0022B">
      <w:pPr>
        <w:ind w:left="4111"/>
        <w:jc w:val="both"/>
        <w:rPr>
          <w:rFonts w:eastAsia="Calibri"/>
          <w:szCs w:val="28"/>
        </w:rPr>
      </w:pPr>
      <w:r w:rsidRPr="00D0022B">
        <w:rPr>
          <w:rFonts w:eastAsia="Calibri"/>
          <w:szCs w:val="28"/>
        </w:rPr>
        <w:t>«Приложение 5</w:t>
      </w:r>
    </w:p>
    <w:p w:rsidR="00D0022B" w:rsidRPr="00D0022B" w:rsidRDefault="00D0022B" w:rsidP="00D0022B">
      <w:pPr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к постановлению Региональной службы</w:t>
      </w:r>
    </w:p>
    <w:p w:rsidR="00D0022B" w:rsidRPr="00D0022B" w:rsidRDefault="00D0022B" w:rsidP="00D0022B">
      <w:pPr>
        <w:ind w:left="4111"/>
        <w:rPr>
          <w:rFonts w:eastAsia="Calibri"/>
          <w:szCs w:val="28"/>
        </w:rPr>
      </w:pPr>
      <w:r w:rsidRPr="00D0022B">
        <w:rPr>
          <w:rFonts w:eastAsia="Calibri"/>
          <w:szCs w:val="28"/>
        </w:rPr>
        <w:t>по тарифам и ценам Камчатского края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от 20.12.2018 № 442</w:t>
      </w:r>
    </w:p>
    <w:p w:rsidR="00D0022B" w:rsidRPr="00D0022B" w:rsidRDefault="00D0022B" w:rsidP="00D0022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D0022B" w:rsidRPr="00D0022B" w:rsidRDefault="00D0022B" w:rsidP="00D0022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D0022B" w:rsidRPr="00D0022B" w:rsidRDefault="00D0022B" w:rsidP="00493E6C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D0022B">
        <w:rPr>
          <w:rFonts w:eastAsia="Calibri"/>
          <w:szCs w:val="28"/>
          <w:lang w:val="x-none"/>
        </w:rPr>
        <w:t>Тариф</w:t>
      </w:r>
      <w:r w:rsidRPr="00D0022B">
        <w:rPr>
          <w:rFonts w:eastAsia="Calibri"/>
          <w:szCs w:val="28"/>
        </w:rPr>
        <w:t xml:space="preserve">ы </w:t>
      </w:r>
      <w:r w:rsidRPr="00D0022B">
        <w:rPr>
          <w:rFonts w:eastAsia="Calibri"/>
          <w:szCs w:val="28"/>
          <w:lang w:val="x-none"/>
        </w:rPr>
        <w:t>на теплоноситель</w:t>
      </w:r>
      <w:r w:rsidRPr="00D0022B">
        <w:rPr>
          <w:rFonts w:eastAsia="Calibri"/>
          <w:szCs w:val="28"/>
        </w:rPr>
        <w:t xml:space="preserve">, </w:t>
      </w:r>
      <w:r w:rsidRPr="00D0022B">
        <w:rPr>
          <w:rFonts w:eastAsia="Calibri"/>
          <w:szCs w:val="28"/>
          <w:lang w:val="x-none"/>
        </w:rPr>
        <w:t xml:space="preserve">поставляемый ПАО «Камчатскэнерго» потребителям </w:t>
      </w:r>
      <w:r w:rsidRPr="00D0022B">
        <w:rPr>
          <w:rFonts w:eastAsia="Calibri"/>
          <w:bCs/>
          <w:kern w:val="36"/>
          <w:szCs w:val="28"/>
          <w:lang w:val="x-none"/>
        </w:rPr>
        <w:t>Николаевского сельского поселения</w:t>
      </w:r>
      <w:r w:rsidRPr="00D0022B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D0022B">
        <w:rPr>
          <w:rFonts w:eastAsia="Calibri"/>
          <w:bCs/>
          <w:kern w:val="36"/>
          <w:szCs w:val="28"/>
          <w:lang w:val="x-none"/>
        </w:rPr>
        <w:t>Елизовского района</w:t>
      </w:r>
      <w:r w:rsidRPr="00D0022B">
        <w:rPr>
          <w:rFonts w:eastAsia="Calibri"/>
        </w:rPr>
        <w:br/>
      </w:r>
      <w:r w:rsidRPr="00D0022B">
        <w:rPr>
          <w:rFonts w:eastAsia="Calibri"/>
          <w:bCs/>
          <w:szCs w:val="28"/>
          <w:lang w:val="x-none"/>
        </w:rPr>
        <w:t>на 20</w:t>
      </w:r>
      <w:r w:rsidRPr="00D0022B">
        <w:rPr>
          <w:rFonts w:eastAsia="Calibri"/>
          <w:bCs/>
          <w:szCs w:val="28"/>
        </w:rPr>
        <w:t>19</w:t>
      </w:r>
      <w:r w:rsidRPr="00D0022B">
        <w:rPr>
          <w:rFonts w:eastAsia="Calibri"/>
          <w:bCs/>
          <w:szCs w:val="28"/>
          <w:lang w:val="x-none"/>
        </w:rPr>
        <w:t xml:space="preserve"> - 20</w:t>
      </w:r>
      <w:r w:rsidRPr="00D0022B">
        <w:rPr>
          <w:rFonts w:eastAsia="Calibri"/>
          <w:bCs/>
          <w:szCs w:val="28"/>
        </w:rPr>
        <w:t>23</w:t>
      </w:r>
      <w:r w:rsidRPr="00D0022B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417"/>
        <w:gridCol w:w="567"/>
        <w:gridCol w:w="2126"/>
        <w:gridCol w:w="1701"/>
        <w:gridCol w:w="1560"/>
      </w:tblGrid>
      <w:tr w:rsidR="00D0022B" w:rsidRPr="00D0022B" w:rsidTr="00F61973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D0022B" w:rsidRPr="00D0022B" w:rsidTr="00F61973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D0022B" w:rsidRPr="00D0022B" w:rsidTr="00F61973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D0022B">
              <w:rPr>
                <w:rFonts w:eastAsia="Calibri"/>
                <w:sz w:val="24"/>
              </w:rPr>
              <w:br/>
            </w:r>
            <w:r w:rsidRPr="00D0022B">
              <w:rPr>
                <w:rFonts w:eastAsia="Calibri"/>
                <w:bCs/>
                <w:sz w:val="24"/>
              </w:rPr>
              <w:t>(</w:t>
            </w:r>
            <w:r w:rsidRPr="00D0022B">
              <w:rPr>
                <w:rFonts w:eastAsia="Calibri"/>
                <w:sz w:val="24"/>
              </w:rPr>
              <w:t xml:space="preserve">тарифы указываются </w:t>
            </w:r>
            <w:r w:rsidRPr="00D0022B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37,</w:t>
            </w:r>
            <w:r w:rsidRPr="00D0022B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bCs/>
                <w:sz w:val="24"/>
              </w:rPr>
              <w:t>(</w:t>
            </w:r>
            <w:r w:rsidRPr="00D0022B">
              <w:rPr>
                <w:rFonts w:eastAsia="Calibri"/>
                <w:sz w:val="24"/>
              </w:rPr>
              <w:t xml:space="preserve">тарифы указываются </w:t>
            </w:r>
            <w:r w:rsidRPr="00D0022B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44,70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lang w:val="en-US"/>
              </w:rPr>
            </w:pPr>
            <w:r w:rsidRPr="00D0022B">
              <w:rPr>
                <w:rFonts w:eastAsia="Calibri"/>
                <w:sz w:val="24"/>
              </w:rPr>
              <w:t>2.1</w:t>
            </w:r>
            <w:r w:rsidRPr="00D0022B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0"/>
                <w:szCs w:val="20"/>
              </w:rPr>
              <w:t xml:space="preserve">одноставочный </w:t>
            </w:r>
            <w:r w:rsidRPr="00D0022B">
              <w:rPr>
                <w:rFonts w:eastAsia="Calibri"/>
                <w:sz w:val="20"/>
                <w:szCs w:val="20"/>
              </w:rPr>
              <w:lastRenderedPageBreak/>
              <w:t>руб./куб.м</w:t>
            </w: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lastRenderedPageBreak/>
              <w:t>01.01.2019 -01.06.2019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37,44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lastRenderedPageBreak/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0022B" w:rsidRPr="00D0022B" w:rsidRDefault="00D0022B" w:rsidP="00D0022B">
      <w:pPr>
        <w:ind w:left="-426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&lt;*&gt;</w:t>
      </w:r>
      <w:r w:rsidRPr="00D0022B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0022B" w:rsidRPr="00D0022B" w:rsidRDefault="00D0022B" w:rsidP="00D0022B">
      <w:pPr>
        <w:widowControl w:val="0"/>
        <w:ind w:left="-426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D0022B" w:rsidRPr="00D0022B" w:rsidRDefault="00D0022B" w:rsidP="00D0022B">
      <w:pPr>
        <w:widowControl w:val="0"/>
        <w:ind w:left="-426"/>
        <w:jc w:val="both"/>
        <w:rPr>
          <w:rFonts w:eastAsia="Calibri"/>
          <w:sz w:val="24"/>
        </w:rPr>
      </w:pP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  <w:r w:rsidRPr="00D0022B">
        <w:rPr>
          <w:rFonts w:eastAsia="Calibri"/>
          <w:sz w:val="24"/>
        </w:rPr>
        <w:br w:type="page"/>
      </w:r>
      <w:r w:rsidRPr="00D0022B">
        <w:rPr>
          <w:rFonts w:eastAsia="Calibri"/>
        </w:rPr>
        <w:lastRenderedPageBreak/>
        <w:t>Приложение 5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  <w:lang w:val="en-US"/>
        </w:rPr>
      </w:pPr>
      <w:r w:rsidRPr="00D0022B">
        <w:rPr>
          <w:rFonts w:eastAsia="Calibri"/>
        </w:rPr>
        <w:t xml:space="preserve">от </w:t>
      </w:r>
      <w:r w:rsidR="00493E6C">
        <w:rPr>
          <w:rFonts w:eastAsia="Calibri"/>
        </w:rPr>
        <w:t>09.12.2020</w:t>
      </w:r>
      <w:r w:rsidRPr="00D0022B">
        <w:rPr>
          <w:rFonts w:eastAsia="Calibri"/>
        </w:rPr>
        <w:t xml:space="preserve"> № </w:t>
      </w:r>
      <w:r w:rsidR="00493E6C">
        <w:rPr>
          <w:rFonts w:eastAsia="Calibri"/>
          <w:lang w:val="en-US"/>
        </w:rPr>
        <w:t>XXX</w:t>
      </w:r>
    </w:p>
    <w:p w:rsidR="00D0022B" w:rsidRPr="00D0022B" w:rsidRDefault="00D0022B" w:rsidP="00D0022B">
      <w:pPr>
        <w:widowControl w:val="0"/>
        <w:ind w:left="4111"/>
        <w:rPr>
          <w:rFonts w:eastAsia="Calibri"/>
          <w:sz w:val="24"/>
        </w:rPr>
      </w:pP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«Приложение 6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к постановлению Региональной службы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 xml:space="preserve">по тарифам и ценам Камчатского края </w:t>
      </w:r>
    </w:p>
    <w:p w:rsidR="00D0022B" w:rsidRPr="00D0022B" w:rsidRDefault="00D0022B" w:rsidP="00D0022B">
      <w:pPr>
        <w:widowControl w:val="0"/>
        <w:ind w:left="4111"/>
        <w:rPr>
          <w:rFonts w:eastAsia="Calibri"/>
        </w:rPr>
      </w:pPr>
      <w:r w:rsidRPr="00D0022B">
        <w:rPr>
          <w:rFonts w:eastAsia="Calibri"/>
        </w:rPr>
        <w:t>от 20.12.2018 № 442</w:t>
      </w:r>
    </w:p>
    <w:p w:rsidR="00D0022B" w:rsidRPr="00D0022B" w:rsidRDefault="00D0022B" w:rsidP="00D0022B">
      <w:pPr>
        <w:widowControl w:val="0"/>
        <w:ind w:left="4536"/>
        <w:rPr>
          <w:rFonts w:eastAsia="Calibri"/>
          <w:szCs w:val="28"/>
        </w:rPr>
      </w:pPr>
    </w:p>
    <w:p w:rsidR="00D0022B" w:rsidRPr="00D0022B" w:rsidRDefault="00D0022B" w:rsidP="00D0022B">
      <w:pPr>
        <w:widowControl w:val="0"/>
        <w:ind w:left="4536"/>
        <w:rPr>
          <w:rFonts w:eastAsia="Calibri"/>
          <w:szCs w:val="28"/>
        </w:rPr>
      </w:pPr>
    </w:p>
    <w:p w:rsidR="00D0022B" w:rsidRPr="00D0022B" w:rsidRDefault="00D0022B" w:rsidP="00D0022B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D0022B">
        <w:rPr>
          <w:rFonts w:eastAsia="Calibri"/>
        </w:rPr>
        <w:t>Тарифы на</w:t>
      </w:r>
      <w:r w:rsidRPr="00D0022B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D0022B">
        <w:rPr>
          <w:rFonts w:eastAsia="Calibri"/>
          <w:szCs w:val="28"/>
        </w:rPr>
        <w:t xml:space="preserve">ПАО «Камчатскэнерго» потребителям </w:t>
      </w:r>
      <w:r w:rsidRPr="00D0022B">
        <w:rPr>
          <w:rFonts w:eastAsia="Calibri"/>
          <w:bCs/>
          <w:kern w:val="36"/>
          <w:szCs w:val="28"/>
        </w:rPr>
        <w:t xml:space="preserve">Николаевского сельского поселения Елизовского района </w:t>
      </w:r>
      <w:r w:rsidRPr="00D0022B">
        <w:rPr>
          <w:rFonts w:eastAsia="Calibri"/>
          <w:bCs/>
          <w:szCs w:val="28"/>
        </w:rPr>
        <w:t>на 2019 - 2023 годы</w:t>
      </w:r>
    </w:p>
    <w:p w:rsidR="00D0022B" w:rsidRPr="00D0022B" w:rsidRDefault="00D0022B" w:rsidP="00D0022B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D0022B" w:rsidRPr="00D0022B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D0022B" w:rsidRPr="00D0022B" w:rsidTr="00F6197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D0022B" w:rsidRPr="00D0022B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D0022B" w:rsidRPr="00D0022B" w:rsidRDefault="00D0022B" w:rsidP="00D0022B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D0022B">
              <w:rPr>
                <w:rFonts w:eastAsia="Calibri"/>
                <w:sz w:val="24"/>
              </w:rPr>
              <w:br/>
            </w:r>
            <w:r w:rsidRPr="00D0022B">
              <w:rPr>
                <w:rFonts w:eastAsia="Calibri"/>
                <w:bCs/>
                <w:sz w:val="24"/>
              </w:rPr>
              <w:t>(</w:t>
            </w:r>
            <w:r w:rsidRPr="00D0022B">
              <w:rPr>
                <w:rFonts w:eastAsia="Calibri"/>
                <w:sz w:val="24"/>
              </w:rPr>
              <w:t xml:space="preserve">тарифы указываются </w:t>
            </w:r>
            <w:r w:rsidRPr="00D0022B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37,</w:t>
            </w:r>
            <w:r w:rsidRPr="00D0022B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022B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022B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D0022B">
              <w:rPr>
                <w:rFonts w:eastAsia="Calibri"/>
                <w:bCs/>
                <w:sz w:val="22"/>
                <w:szCs w:val="22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8 978,89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9 550,39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bCs/>
                <w:sz w:val="24"/>
              </w:rPr>
              <w:t>(</w:t>
            </w:r>
            <w:r w:rsidRPr="00D0022B">
              <w:rPr>
                <w:rFonts w:eastAsia="Calibri"/>
                <w:sz w:val="24"/>
              </w:rPr>
              <w:t xml:space="preserve">тарифы указываются </w:t>
            </w:r>
            <w:r w:rsidRPr="00D0022B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44,70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D0022B" w:rsidRPr="00D0022B" w:rsidRDefault="00D0022B" w:rsidP="00D0022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022B">
              <w:rPr>
                <w:rFonts w:eastAsia="Calibri"/>
                <w:sz w:val="20"/>
                <w:szCs w:val="20"/>
              </w:rPr>
              <w:t>.2019 -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D0022B">
              <w:rPr>
                <w:rFonts w:eastAsia="Calibri"/>
                <w:sz w:val="20"/>
                <w:szCs w:val="20"/>
              </w:rPr>
              <w:t>.0</w:t>
            </w:r>
            <w:r w:rsidRPr="00D0022B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0022B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42,34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D0022B">
              <w:rPr>
                <w:rFonts w:eastAsia="Calibri"/>
                <w:sz w:val="22"/>
                <w:szCs w:val="22"/>
              </w:rPr>
              <w:t xml:space="preserve"> 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10 328,40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10 774,66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rPr>
          <w:trHeight w:val="501"/>
        </w:trPr>
        <w:tc>
          <w:tcPr>
            <w:tcW w:w="67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676" w:type="dxa"/>
            <w:shd w:val="clear" w:color="auto" w:fill="auto"/>
          </w:tcPr>
          <w:p w:rsidR="00D0022B" w:rsidRPr="00D0022B" w:rsidRDefault="00D0022B" w:rsidP="00D0022B">
            <w:pPr>
              <w:rPr>
                <w:rFonts w:eastAsia="Calibri"/>
                <w:sz w:val="24"/>
                <w:lang w:val="en-US"/>
              </w:rPr>
            </w:pPr>
            <w:r w:rsidRPr="00D0022B">
              <w:rPr>
                <w:rFonts w:eastAsia="Calibri"/>
                <w:sz w:val="24"/>
              </w:rPr>
              <w:t>2.1</w:t>
            </w:r>
            <w:r w:rsidRPr="00D0022B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0022B">
              <w:rPr>
                <w:rFonts w:eastAsia="Calibri"/>
                <w:sz w:val="24"/>
                <w:highlight w:val="yellow"/>
              </w:rPr>
              <w:t>11 460,47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01.01.2019 -01.06.2019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37,44</w:t>
            </w: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4 239,35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3 781,27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0022B" w:rsidRPr="00D0022B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  <w:r w:rsidRPr="00D0022B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022B" w:rsidRPr="00D0022B" w:rsidRDefault="00D0022B" w:rsidP="00D0022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022B" w:rsidRPr="00D0022B" w:rsidRDefault="00D0022B" w:rsidP="00D0022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0022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022B" w:rsidRPr="00D0022B" w:rsidRDefault="00D0022B" w:rsidP="00D0022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D0022B" w:rsidRPr="00D0022B" w:rsidRDefault="00D0022B" w:rsidP="00D0022B">
      <w:pPr>
        <w:ind w:left="-426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0022B" w:rsidRPr="00D0022B" w:rsidRDefault="00D0022B" w:rsidP="00D0022B">
      <w:pPr>
        <w:widowControl w:val="0"/>
        <w:ind w:left="-426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D0022B" w:rsidRPr="00D0022B" w:rsidRDefault="00D0022B" w:rsidP="00D0022B">
      <w:pPr>
        <w:widowControl w:val="0"/>
        <w:ind w:left="-426"/>
        <w:jc w:val="both"/>
        <w:rPr>
          <w:rFonts w:eastAsia="Calibri"/>
          <w:sz w:val="24"/>
        </w:rPr>
      </w:pPr>
    </w:p>
    <w:p w:rsidR="00D0022B" w:rsidRPr="00D0022B" w:rsidRDefault="00D0022B" w:rsidP="00D0022B">
      <w:pPr>
        <w:widowControl w:val="0"/>
        <w:ind w:left="-426"/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0022B">
        <w:rPr>
          <w:rFonts w:eastAsia="Calibri"/>
          <w:bCs/>
          <w:sz w:val="24"/>
        </w:rPr>
        <w:t>постановлением</w:t>
      </w:r>
      <w:r w:rsidRPr="00D0022B">
        <w:rPr>
          <w:rFonts w:eastAsia="Calibri"/>
          <w:b/>
          <w:sz w:val="24"/>
        </w:rPr>
        <w:t xml:space="preserve"> </w:t>
      </w:r>
      <w:r w:rsidRPr="00D0022B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D0022B">
        <w:rPr>
          <w:rFonts w:eastAsia="Calibri"/>
          <w:b/>
          <w:i/>
          <w:sz w:val="24"/>
        </w:rPr>
        <w:t xml:space="preserve"> </w:t>
      </w:r>
      <w:r w:rsidRPr="00D0022B">
        <w:rPr>
          <w:rFonts w:eastAsia="Calibri"/>
          <w:bCs/>
          <w:sz w:val="24"/>
        </w:rPr>
        <w:t>горячую воду в открытой системе теплоснабжения</w:t>
      </w:r>
      <w:r w:rsidRPr="00D0022B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</w:t>
      </w:r>
      <w:r w:rsidRPr="00D0022B">
        <w:rPr>
          <w:rFonts w:eastAsia="Calibri"/>
          <w:sz w:val="24"/>
        </w:rPr>
        <w:lastRenderedPageBreak/>
        <w:t>благоустройства и с учетом НДС составляет:</w:t>
      </w:r>
    </w:p>
    <w:p w:rsidR="00D0022B" w:rsidRPr="00D0022B" w:rsidRDefault="00D0022B" w:rsidP="00D0022B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D0022B" w:rsidRPr="00D0022B" w:rsidTr="00F61973">
        <w:tc>
          <w:tcPr>
            <w:tcW w:w="313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01.01.201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D0022B">
              <w:rPr>
                <w:rFonts w:eastAsia="Calibri"/>
                <w:sz w:val="22"/>
                <w:szCs w:val="22"/>
              </w:rPr>
              <w:t xml:space="preserve"> -30.06.201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284,17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265,09</w:t>
            </w: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01.07.201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D0022B">
              <w:rPr>
                <w:rFonts w:eastAsia="Calibri"/>
                <w:sz w:val="22"/>
                <w:szCs w:val="22"/>
              </w:rPr>
              <w:t xml:space="preserve"> -31.12.201</w:t>
            </w:r>
            <w:r w:rsidRPr="00D0022B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260,87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243,85</w:t>
            </w: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D0022B" w:rsidRPr="00D0022B" w:rsidTr="00F61973">
        <w:trPr>
          <w:trHeight w:val="197"/>
        </w:trPr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252,21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235,86</w:t>
            </w: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252,21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235,86</w:t>
            </w: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22B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0022B" w:rsidRPr="00D0022B" w:rsidTr="00F61973">
        <w:tc>
          <w:tcPr>
            <w:tcW w:w="3133" w:type="dxa"/>
            <w:shd w:val="clear" w:color="auto" w:fill="auto"/>
          </w:tcPr>
          <w:p w:rsidR="00D0022B" w:rsidRPr="00D0022B" w:rsidRDefault="00D0022B" w:rsidP="00D0022B">
            <w:pPr>
              <w:jc w:val="both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0022B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022B" w:rsidRPr="00D0022B" w:rsidRDefault="00D0022B" w:rsidP="00D00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0022B" w:rsidRPr="00D0022B" w:rsidRDefault="00D0022B" w:rsidP="00D0022B">
      <w:pPr>
        <w:ind w:left="8508"/>
        <w:jc w:val="both"/>
        <w:rPr>
          <w:rFonts w:eastAsia="Calibri"/>
          <w:szCs w:val="28"/>
        </w:rPr>
      </w:pPr>
      <w:r w:rsidRPr="00D0022B">
        <w:rPr>
          <w:rFonts w:eastAsia="Calibri"/>
          <w:sz w:val="24"/>
        </w:rPr>
        <w:t xml:space="preserve">        </w:t>
      </w:r>
      <w:r w:rsidRPr="00D0022B">
        <w:rPr>
          <w:rFonts w:eastAsia="Calibri"/>
          <w:szCs w:val="28"/>
        </w:rPr>
        <w:t>».</w:t>
      </w:r>
    </w:p>
    <w:p w:rsidR="00D0022B" w:rsidRPr="00D0022B" w:rsidRDefault="00D0022B" w:rsidP="00D0022B">
      <w:pPr>
        <w:rPr>
          <w:rFonts w:eastAsia="Calibri"/>
          <w:b/>
          <w:szCs w:val="28"/>
          <w:lang w:eastAsia="en-US"/>
        </w:rPr>
      </w:pPr>
      <w:r w:rsidRPr="00D0022B">
        <w:rPr>
          <w:rFonts w:eastAsia="Calibri"/>
          <w:sz w:val="24"/>
        </w:rPr>
        <w:br w:type="page"/>
      </w:r>
      <w:r w:rsidRPr="00D0022B">
        <w:rPr>
          <w:rFonts w:eastAsia="Calibri"/>
          <w:b/>
          <w:szCs w:val="28"/>
          <w:lang w:eastAsia="en-US"/>
        </w:rPr>
        <w:lastRenderedPageBreak/>
        <w:t>Согласовано:</w:t>
      </w:r>
    </w:p>
    <w:p w:rsidR="00D0022B" w:rsidRPr="00D0022B" w:rsidRDefault="00D0022B" w:rsidP="00D0022B">
      <w:pPr>
        <w:rPr>
          <w:rFonts w:eastAsia="Calibri"/>
          <w:b/>
          <w:szCs w:val="28"/>
          <w:lang w:eastAsia="en-US"/>
        </w:rPr>
      </w:pPr>
    </w:p>
    <w:p w:rsidR="00D0022B" w:rsidRPr="00D0022B" w:rsidRDefault="00D0022B" w:rsidP="00D0022B">
      <w:pPr>
        <w:rPr>
          <w:rFonts w:eastAsia="Calibri"/>
          <w:sz w:val="24"/>
          <w:lang w:eastAsia="en-US"/>
        </w:rPr>
      </w:pPr>
      <w:r w:rsidRPr="00D0022B">
        <w:rPr>
          <w:rFonts w:eastAsia="Calibri"/>
          <w:sz w:val="24"/>
          <w:lang w:eastAsia="en-US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D0022B" w:rsidRPr="00D0022B" w:rsidRDefault="00D0022B" w:rsidP="00D0022B">
      <w:pPr>
        <w:rPr>
          <w:rFonts w:eastAsia="Calibri"/>
          <w:sz w:val="24"/>
          <w:lang w:eastAsia="en-US"/>
        </w:rPr>
      </w:pPr>
    </w:p>
    <w:p w:rsidR="00D0022B" w:rsidRPr="00D0022B" w:rsidRDefault="00D0022B" w:rsidP="00D0022B">
      <w:pPr>
        <w:jc w:val="both"/>
        <w:rPr>
          <w:rFonts w:eastAsia="Calibri"/>
          <w:sz w:val="24"/>
        </w:rPr>
      </w:pPr>
      <w:r w:rsidRPr="00D0022B">
        <w:rPr>
          <w:rFonts w:eastAsia="Calibri"/>
          <w:sz w:val="24"/>
        </w:rPr>
        <w:t xml:space="preserve">Советник отдела по </w:t>
      </w:r>
      <w:r w:rsidRPr="00D0022B">
        <w:rPr>
          <w:rFonts w:eastAsia="Calibri"/>
          <w:bCs/>
          <w:sz w:val="24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D0022B">
        <w:rPr>
          <w:rFonts w:eastAsia="Calibri"/>
          <w:sz w:val="24"/>
        </w:rPr>
        <w:t>_________/М.В. Солодовник/</w:t>
      </w:r>
    </w:p>
    <w:p w:rsidR="00D0022B" w:rsidRPr="00D0022B" w:rsidRDefault="00D0022B" w:rsidP="00D0022B">
      <w:pPr>
        <w:rPr>
          <w:rFonts w:eastAsia="Calibri"/>
          <w:sz w:val="24"/>
          <w:lang w:eastAsia="en-US"/>
        </w:rPr>
      </w:pPr>
    </w:p>
    <w:p w:rsidR="00D0022B" w:rsidRPr="00D0022B" w:rsidRDefault="00D0022B" w:rsidP="00D0022B">
      <w:pPr>
        <w:rPr>
          <w:rFonts w:eastAsia="Calibri"/>
          <w:sz w:val="24"/>
          <w:lang w:eastAsia="en-US"/>
        </w:rPr>
      </w:pPr>
      <w:r w:rsidRPr="00D0022B">
        <w:rPr>
          <w:rFonts w:eastAsia="Calibri"/>
          <w:sz w:val="24"/>
          <w:lang w:eastAsia="en-US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D0022B" w:rsidRPr="00D0022B" w:rsidRDefault="00D0022B" w:rsidP="00D0022B">
      <w:pPr>
        <w:rPr>
          <w:rFonts w:eastAsia="Calibri"/>
          <w:sz w:val="24"/>
          <w:lang w:eastAsia="en-US"/>
        </w:rPr>
      </w:pPr>
    </w:p>
    <w:p w:rsidR="00D0022B" w:rsidRPr="00D0022B" w:rsidRDefault="00D0022B" w:rsidP="00D0022B">
      <w:pPr>
        <w:rPr>
          <w:rFonts w:eastAsia="Calibri"/>
          <w:sz w:val="24"/>
          <w:lang w:eastAsia="en-US"/>
        </w:rPr>
      </w:pPr>
      <w:r w:rsidRPr="00D0022B">
        <w:rPr>
          <w:rFonts w:eastAsia="Calibri"/>
          <w:sz w:val="24"/>
          <w:lang w:eastAsia="en-US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D0022B" w:rsidRPr="00D0022B" w:rsidRDefault="00D0022B" w:rsidP="00D0022B">
      <w:pPr>
        <w:rPr>
          <w:rFonts w:eastAsia="Calibri"/>
          <w:sz w:val="24"/>
        </w:rPr>
      </w:pPr>
    </w:p>
    <w:p w:rsidR="00413F31" w:rsidRPr="00413F31" w:rsidRDefault="00413F31" w:rsidP="00413F31">
      <w:pPr>
        <w:tabs>
          <w:tab w:val="left" w:pos="3802"/>
        </w:tabs>
        <w:jc w:val="center"/>
      </w:pPr>
    </w:p>
    <w:sectPr w:rsidR="00413F31" w:rsidRPr="00413F31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BE"/>
    <w:rsid w:val="00413F31"/>
    <w:rsid w:val="00493E6C"/>
    <w:rsid w:val="004A1BCA"/>
    <w:rsid w:val="00AC6231"/>
    <w:rsid w:val="00D0022B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8E86-BCDF-41F0-ACC5-B5BAFF3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22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002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3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22B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002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0022B"/>
  </w:style>
  <w:style w:type="table" w:styleId="a3">
    <w:name w:val="Table Grid"/>
    <w:basedOn w:val="a1"/>
    <w:uiPriority w:val="59"/>
    <w:rsid w:val="00D002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0022B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D0022B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D0022B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D0022B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D0022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022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D002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0022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D0022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D002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D0022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002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D0022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002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D0022B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D0022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4">
    <w:name w:val="Сетка таблицы1"/>
    <w:basedOn w:val="a1"/>
    <w:next w:val="a3"/>
    <w:uiPriority w:val="59"/>
    <w:rsid w:val="00D00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0022B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D0022B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D0022B"/>
  </w:style>
  <w:style w:type="table" w:customStyle="1" w:styleId="2">
    <w:name w:val="Сетка таблицы2"/>
    <w:basedOn w:val="a1"/>
    <w:next w:val="a3"/>
    <w:uiPriority w:val="59"/>
    <w:rsid w:val="00D002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D00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2833</Words>
  <Characters>16152</Characters>
  <Application>Microsoft Office Word</Application>
  <DocSecurity>0</DocSecurity>
  <Lines>134</Lines>
  <Paragraphs>37</Paragraphs>
  <ScaleCrop>false</ScaleCrop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7</cp:revision>
  <dcterms:created xsi:type="dcterms:W3CDTF">2020-11-26T22:07:00Z</dcterms:created>
  <dcterms:modified xsi:type="dcterms:W3CDTF">2020-11-26T22:24:00Z</dcterms:modified>
</cp:coreProperties>
</file>