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185B12" w:rsidP="008B715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приложения 2, 3 к постановлению Региональной службы по тарифам и ценам Камчатского края от 18.12.2018 № 402 «</w:t>
            </w:r>
            <w:r w:rsidRPr="007D3B74">
              <w:rPr>
                <w:szCs w:val="28"/>
              </w:rPr>
              <w:t>Об утверждении тарифов на тепловую энергию, поставляемую АО</w:t>
            </w:r>
            <w:r w:rsidRPr="007D3B74">
              <w:rPr>
                <w:bCs/>
                <w:szCs w:val="28"/>
              </w:rPr>
              <w:t xml:space="preserve"> «Корякэнерго» </w:t>
            </w:r>
            <w:r w:rsidRPr="007D3B74">
              <w:rPr>
                <w:szCs w:val="28"/>
              </w:rPr>
              <w:t xml:space="preserve">потребителям сельского поселения «село Ачайваям» Олюторского </w:t>
            </w:r>
            <w:r>
              <w:rPr>
                <w:szCs w:val="28"/>
              </w:rPr>
              <w:t>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ного </w:t>
            </w:r>
            <w:r w:rsidRPr="007D3B74">
              <w:rPr>
                <w:szCs w:val="28"/>
              </w:rPr>
              <w:t xml:space="preserve">района, </w:t>
            </w:r>
            <w:r w:rsidRPr="007D3B74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9</w:t>
            </w:r>
            <w:r w:rsidRPr="007D3B74">
              <w:rPr>
                <w:bCs/>
                <w:szCs w:val="28"/>
              </w:rPr>
              <w:t xml:space="preserve"> -20</w:t>
            </w:r>
            <w:r>
              <w:rPr>
                <w:bCs/>
                <w:szCs w:val="28"/>
              </w:rPr>
              <w:t>23</w:t>
            </w:r>
            <w:r w:rsidRPr="007D3B74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185B12" w:rsidP="00B60245">
      <w:pPr>
        <w:adjustRightInd w:val="0"/>
        <w:ind w:firstLine="720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 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>постановл</w:t>
      </w:r>
      <w:r w:rsidRPr="00EE41C0">
        <w:rPr>
          <w:szCs w:val="28"/>
        </w:rPr>
        <w:t>е</w:t>
      </w:r>
      <w:r w:rsidRPr="00EE41C0">
        <w:rPr>
          <w:szCs w:val="28"/>
        </w:rPr>
        <w:t>ни</w:t>
      </w:r>
      <w:r>
        <w:rPr>
          <w:szCs w:val="28"/>
        </w:rPr>
        <w:t>ями</w:t>
      </w:r>
      <w:r w:rsidRPr="00EE41C0">
        <w:rPr>
          <w:szCs w:val="28"/>
        </w:rPr>
        <w:t xml:space="preserve"> Правительства Российской Федерации от 22.10.2012 № 1075 «О ценоо</w:t>
      </w:r>
      <w:r w:rsidRPr="00EE41C0">
        <w:rPr>
          <w:szCs w:val="28"/>
        </w:rPr>
        <w:t>б</w:t>
      </w:r>
      <w:r w:rsidRPr="00EE41C0">
        <w:rPr>
          <w:szCs w:val="28"/>
        </w:rPr>
        <w:t>разовании в сфере теплоснабжения»</w:t>
      </w:r>
      <w:r>
        <w:rPr>
          <w:szCs w:val="28"/>
        </w:rPr>
        <w:t xml:space="preserve">, </w:t>
      </w:r>
      <w:r w:rsidRPr="00EE41C0">
        <w:rPr>
          <w:szCs w:val="28"/>
        </w:rPr>
        <w:t>от 30.04.2014 № 400 «О формировании индексов изменения размера платы граждан за коммунальные услуги в Росси</w:t>
      </w:r>
      <w:r w:rsidRPr="00EE41C0">
        <w:rPr>
          <w:szCs w:val="28"/>
        </w:rPr>
        <w:t>й</w:t>
      </w:r>
      <w:r w:rsidRPr="00EE41C0">
        <w:rPr>
          <w:szCs w:val="28"/>
        </w:rPr>
        <w:t>ской Федерации», приказами ФСТ России от 13.06.2013 № 760-э «Об утве</w:t>
      </w:r>
      <w:r w:rsidRPr="00EE41C0">
        <w:rPr>
          <w:szCs w:val="28"/>
        </w:rPr>
        <w:t>р</w:t>
      </w:r>
      <w:r w:rsidRPr="00EE41C0">
        <w:rPr>
          <w:szCs w:val="28"/>
        </w:rPr>
        <w:t>ждении Методических указаний по расчету регулируемых цен (тарифов) в сф</w:t>
      </w:r>
      <w:r w:rsidRPr="00EE41C0">
        <w:rPr>
          <w:szCs w:val="28"/>
        </w:rPr>
        <w:t>е</w:t>
      </w:r>
      <w:r w:rsidRPr="00EE41C0">
        <w:rPr>
          <w:szCs w:val="28"/>
        </w:rPr>
        <w:t>ре теплоснабжения», от 07.06.2013 № 163 «Об утверждении Регламента открытия дел об установл</w:t>
      </w:r>
      <w:r w:rsidRPr="00EE41C0">
        <w:rPr>
          <w:szCs w:val="28"/>
        </w:rPr>
        <w:t>е</w:t>
      </w:r>
      <w:r w:rsidRPr="00EE41C0">
        <w:rPr>
          <w:szCs w:val="28"/>
        </w:rPr>
        <w:t xml:space="preserve">нии регулируемых цен (тарифов) и отмене регулирования тарифов в сфере теплоснабжения», </w:t>
      </w:r>
      <w:r>
        <w:rPr>
          <w:szCs w:val="28"/>
        </w:rPr>
        <w:t xml:space="preserve">Законом Камчатского края от 27.11.2019 № 396 «О краевом бюджете на 2020 год и на плановый период 2021 и 2022 годов», </w:t>
      </w:r>
      <w:r w:rsidRPr="00EE41C0">
        <w:rPr>
          <w:szCs w:val="28"/>
        </w:rPr>
        <w:t>постановлением Прав</w:t>
      </w:r>
      <w:r w:rsidRPr="00EE41C0">
        <w:rPr>
          <w:szCs w:val="28"/>
        </w:rPr>
        <w:t>и</w:t>
      </w:r>
      <w:r w:rsidRPr="00EE41C0">
        <w:rPr>
          <w:szCs w:val="28"/>
        </w:rPr>
        <w:t>тельства Камчатского края от 19.12.2008 № 424-П «Об утверждении Положения о Региональной службе по тарифам и ценам Камчатского края», прот</w:t>
      </w:r>
      <w:r w:rsidRPr="00EE41C0">
        <w:rPr>
          <w:szCs w:val="28"/>
        </w:rPr>
        <w:t>о</w:t>
      </w:r>
      <w:r w:rsidRPr="00EE41C0">
        <w:rPr>
          <w:szCs w:val="28"/>
        </w:rPr>
        <w:t xml:space="preserve">колом Правления Региональной службы по тарифам и ценам Камчатского края от </w:t>
      </w:r>
      <w:r>
        <w:rPr>
          <w:szCs w:val="28"/>
        </w:rPr>
        <w:t>25</w:t>
      </w:r>
      <w:r w:rsidRPr="00EE41C0">
        <w:rPr>
          <w:szCs w:val="28"/>
        </w:rPr>
        <w:t>.</w:t>
      </w:r>
      <w:r>
        <w:rPr>
          <w:szCs w:val="28"/>
        </w:rPr>
        <w:t>11</w:t>
      </w:r>
      <w:r w:rsidRPr="00EE41C0">
        <w:rPr>
          <w:szCs w:val="28"/>
        </w:rPr>
        <w:t>.20</w:t>
      </w:r>
      <w:r>
        <w:rPr>
          <w:szCs w:val="28"/>
        </w:rPr>
        <w:t>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185B12" w:rsidRPr="008D13CF" w:rsidRDefault="00185B12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185B12" w:rsidRDefault="00185B12" w:rsidP="00185B12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>
        <w:rPr>
          <w:szCs w:val="28"/>
        </w:rPr>
        <w:t>Внести в приложения 2, 3</w:t>
      </w:r>
      <w:r w:rsidRPr="00530A80">
        <w:rPr>
          <w:szCs w:val="28"/>
        </w:rPr>
        <w:t xml:space="preserve"> </w:t>
      </w:r>
      <w:r>
        <w:rPr>
          <w:szCs w:val="28"/>
        </w:rPr>
        <w:t>к постановлению Региональной службы по тарифам и ценам Камчатского края от 18.12.2018 № 402 «</w:t>
      </w:r>
      <w:r w:rsidRPr="007D3B74">
        <w:rPr>
          <w:szCs w:val="28"/>
        </w:rPr>
        <w:t xml:space="preserve">Об утверждении </w:t>
      </w:r>
      <w:r w:rsidRPr="007D3B74">
        <w:rPr>
          <w:szCs w:val="28"/>
        </w:rPr>
        <w:lastRenderedPageBreak/>
        <w:t>тарифов на те</w:t>
      </w:r>
      <w:r w:rsidRPr="007D3B74">
        <w:rPr>
          <w:szCs w:val="28"/>
        </w:rPr>
        <w:t>п</w:t>
      </w:r>
      <w:r w:rsidRPr="007D3B74">
        <w:rPr>
          <w:szCs w:val="28"/>
        </w:rPr>
        <w:t>ловую энергию, поставляемую АО</w:t>
      </w:r>
      <w:r w:rsidRPr="007D3B74">
        <w:rPr>
          <w:bCs/>
          <w:szCs w:val="28"/>
        </w:rPr>
        <w:t xml:space="preserve"> «Корякэнерго» </w:t>
      </w:r>
      <w:r w:rsidRPr="007D3B74">
        <w:rPr>
          <w:szCs w:val="28"/>
        </w:rPr>
        <w:t xml:space="preserve">потребителям сельского поселения «село Ачайваям» Олюторского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 xml:space="preserve">ного </w:t>
      </w:r>
      <w:r w:rsidRPr="007D3B74">
        <w:rPr>
          <w:szCs w:val="28"/>
        </w:rPr>
        <w:t xml:space="preserve">района, </w:t>
      </w:r>
      <w:r w:rsidRPr="007D3B74">
        <w:rPr>
          <w:bCs/>
          <w:szCs w:val="28"/>
        </w:rPr>
        <w:t>на 201</w:t>
      </w:r>
      <w:r>
        <w:rPr>
          <w:bCs/>
          <w:szCs w:val="28"/>
        </w:rPr>
        <w:t>9</w:t>
      </w:r>
      <w:r w:rsidRPr="007D3B74">
        <w:rPr>
          <w:bCs/>
          <w:szCs w:val="28"/>
        </w:rPr>
        <w:t xml:space="preserve"> -</w:t>
      </w:r>
      <w:r>
        <w:rPr>
          <w:bCs/>
          <w:szCs w:val="28"/>
        </w:rPr>
        <w:t xml:space="preserve"> </w:t>
      </w:r>
      <w:r w:rsidRPr="007D3B74">
        <w:rPr>
          <w:bCs/>
          <w:szCs w:val="28"/>
        </w:rPr>
        <w:t>20</w:t>
      </w:r>
      <w:r>
        <w:rPr>
          <w:bCs/>
          <w:szCs w:val="28"/>
        </w:rPr>
        <w:t>23</w:t>
      </w:r>
      <w:r w:rsidRPr="007D3B74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изменения, изложив их в редакции </w:t>
      </w:r>
      <w:r w:rsidRPr="002B5155">
        <w:rPr>
          <w:szCs w:val="28"/>
        </w:rPr>
        <w:t>согласно прилож</w:t>
      </w:r>
      <w:r w:rsidRPr="002B5155">
        <w:rPr>
          <w:szCs w:val="28"/>
        </w:rPr>
        <w:t>е</w:t>
      </w:r>
      <w:r w:rsidRPr="002B5155">
        <w:rPr>
          <w:szCs w:val="28"/>
        </w:rPr>
        <w:t>ни</w:t>
      </w:r>
      <w:r>
        <w:rPr>
          <w:szCs w:val="28"/>
        </w:rPr>
        <w:t>ям</w:t>
      </w:r>
      <w:r w:rsidRPr="002B5155">
        <w:rPr>
          <w:szCs w:val="28"/>
        </w:rPr>
        <w:t xml:space="preserve"> </w:t>
      </w:r>
      <w:r>
        <w:rPr>
          <w:szCs w:val="28"/>
        </w:rPr>
        <w:t xml:space="preserve">1, </w:t>
      </w:r>
      <w:r w:rsidRPr="002B5155">
        <w:rPr>
          <w:szCs w:val="28"/>
        </w:rPr>
        <w:t>2</w:t>
      </w:r>
      <w:r>
        <w:rPr>
          <w:szCs w:val="28"/>
        </w:rPr>
        <w:t xml:space="preserve"> к настоящему постановлению</w:t>
      </w:r>
      <w:r w:rsidRPr="002B5155">
        <w:rPr>
          <w:szCs w:val="28"/>
        </w:rPr>
        <w:t>.</w:t>
      </w:r>
    </w:p>
    <w:p w:rsidR="00185B12" w:rsidRPr="002B5155" w:rsidRDefault="00185B12" w:rsidP="00185B1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2B5155">
        <w:rPr>
          <w:szCs w:val="28"/>
        </w:rPr>
        <w:t>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8B7156" w:rsidRDefault="008B7156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5B12" w:rsidRPr="000D1992" w:rsidRDefault="00185B12" w:rsidP="00185B12">
      <w:pPr>
        <w:ind w:left="3402" w:firstLine="709"/>
      </w:pPr>
      <w:r>
        <w:lastRenderedPageBreak/>
        <w:t>Приложение 1</w:t>
      </w:r>
    </w:p>
    <w:p w:rsidR="00185B12" w:rsidRPr="001F76C5" w:rsidRDefault="00185B12" w:rsidP="00185B12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185B12" w:rsidRDefault="00185B12" w:rsidP="00185B12">
      <w:pPr>
        <w:widowControl w:val="0"/>
        <w:ind w:firstLine="4111"/>
      </w:pPr>
      <w:r w:rsidRPr="001F76C5">
        <w:t>по тарифам и ценам Камчатского края</w:t>
      </w:r>
      <w:r>
        <w:t xml:space="preserve"> </w:t>
      </w:r>
    </w:p>
    <w:p w:rsidR="00185B12" w:rsidRDefault="00185B12" w:rsidP="00185B12">
      <w:pPr>
        <w:widowControl w:val="0"/>
        <w:ind w:firstLine="4111"/>
      </w:pPr>
      <w:r>
        <w:t>от 25.11</w:t>
      </w:r>
      <w:r w:rsidRPr="001F76C5">
        <w:t>.</w:t>
      </w:r>
      <w:r>
        <w:t>2020</w:t>
      </w:r>
      <w:r w:rsidRPr="001F76C5">
        <w:t xml:space="preserve"> № </w:t>
      </w:r>
      <w:r>
        <w:t>ХХХ</w:t>
      </w:r>
    </w:p>
    <w:p w:rsidR="00185B12" w:rsidRPr="00530A80" w:rsidRDefault="00185B12" w:rsidP="00185B12">
      <w:pPr>
        <w:widowControl w:val="0"/>
        <w:ind w:firstLine="4111"/>
      </w:pPr>
    </w:p>
    <w:p w:rsidR="00185B12" w:rsidRPr="000D1992" w:rsidRDefault="00185B12" w:rsidP="00185B12">
      <w:pPr>
        <w:ind w:left="3402" w:firstLine="709"/>
      </w:pPr>
      <w:r>
        <w:t>«Приложение 2</w:t>
      </w:r>
    </w:p>
    <w:p w:rsidR="00185B12" w:rsidRPr="001F76C5" w:rsidRDefault="00185B12" w:rsidP="00185B12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185B12" w:rsidRPr="001F76C5" w:rsidRDefault="00185B12" w:rsidP="00185B12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185B12" w:rsidRDefault="00185B12" w:rsidP="00185B12">
      <w:pPr>
        <w:widowControl w:val="0"/>
        <w:ind w:firstLine="4111"/>
      </w:pPr>
      <w:r>
        <w:t>от 18.12</w:t>
      </w:r>
      <w:r w:rsidRPr="001F76C5">
        <w:t>.201</w:t>
      </w:r>
      <w:r>
        <w:t>8</w:t>
      </w:r>
      <w:r w:rsidRPr="001F76C5">
        <w:t xml:space="preserve"> № </w:t>
      </w:r>
      <w:r>
        <w:t>402</w:t>
      </w:r>
    </w:p>
    <w:p w:rsidR="00185B12" w:rsidRDefault="00185B12" w:rsidP="00185B12">
      <w:pPr>
        <w:widowControl w:val="0"/>
      </w:pPr>
    </w:p>
    <w:p w:rsidR="00185B12" w:rsidRDefault="00185B12" w:rsidP="00185B12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>
        <w:rPr>
          <w:szCs w:val="28"/>
        </w:rPr>
        <w:t>АО</w:t>
      </w:r>
      <w:r w:rsidRPr="002B5155">
        <w:rPr>
          <w:szCs w:val="28"/>
        </w:rPr>
        <w:t xml:space="preserve">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Корякэнерго</w:t>
      </w:r>
      <w:r w:rsidRPr="002B5155">
        <w:rPr>
          <w:bCs/>
          <w:szCs w:val="28"/>
        </w:rPr>
        <w:t xml:space="preserve">» </w:t>
      </w:r>
      <w:r w:rsidRPr="002B5155">
        <w:rPr>
          <w:szCs w:val="28"/>
        </w:rPr>
        <w:t xml:space="preserve">потребителям </w:t>
      </w:r>
      <w:r w:rsidRPr="00C823EF">
        <w:rPr>
          <w:szCs w:val="28"/>
        </w:rPr>
        <w:t xml:space="preserve">сельского поселения «село </w:t>
      </w:r>
      <w:r>
        <w:rPr>
          <w:szCs w:val="28"/>
        </w:rPr>
        <w:t>Ачайваям</w:t>
      </w:r>
      <w:r w:rsidRPr="00C823EF">
        <w:rPr>
          <w:szCs w:val="28"/>
        </w:rPr>
        <w:t>» Ол</w:t>
      </w:r>
      <w:r w:rsidRPr="00C823EF">
        <w:rPr>
          <w:szCs w:val="28"/>
        </w:rPr>
        <w:t>ю</w:t>
      </w:r>
      <w:r w:rsidRPr="00C823EF">
        <w:rPr>
          <w:szCs w:val="28"/>
        </w:rPr>
        <w:t xml:space="preserve">торского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185B12" w:rsidRDefault="00185B12" w:rsidP="00185B12">
      <w:pPr>
        <w:widowControl w:val="0"/>
        <w:ind w:left="-142" w:firstLine="142"/>
        <w:jc w:val="center"/>
        <w:rPr>
          <w:bCs/>
          <w:szCs w:val="28"/>
        </w:rPr>
      </w:pPr>
    </w:p>
    <w:p w:rsidR="00185B12" w:rsidRDefault="00185B12" w:rsidP="00185B12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185B12" w:rsidRPr="00F27064" w:rsidTr="0076175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85B12" w:rsidRPr="006045AE" w:rsidRDefault="00185B12" w:rsidP="0076175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185B12" w:rsidRPr="00F27064" w:rsidTr="0076175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85B12" w:rsidRPr="0064421C" w:rsidTr="007617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185B12" w:rsidRPr="0064421C" w:rsidTr="0076175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85B12" w:rsidRPr="000B76B5" w:rsidRDefault="00185B12" w:rsidP="0076175E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0B76B5" w:rsidRDefault="00185B12" w:rsidP="0076175E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36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701,44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16 032,37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16 032,37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18 437,23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18 437,23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25 954,78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20 702,22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16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20 702,22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19 538,32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41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698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cantSplit/>
          <w:trHeight w:val="7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</w:pPr>
            <w:r w:rsidRPr="00F7011F">
              <w:t>Население (тарифы указываются с учетом НДС)*</w:t>
            </w:r>
          </w:p>
        </w:tc>
      </w:tr>
      <w:tr w:rsidR="00185B12" w:rsidRPr="0064421C" w:rsidTr="007617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16 441,73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19 238,84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19 238,84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22 124,68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22 124,68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31145,74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24842,66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2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24842,66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23445,98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93DE5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F93DE5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F93DE5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F93DE5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85B12" w:rsidRPr="0064421C" w:rsidTr="0076175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</w:tbl>
    <w:p w:rsidR="00185B12" w:rsidRDefault="00185B12" w:rsidP="00185B12">
      <w:pPr>
        <w:widowControl w:val="0"/>
        <w:tabs>
          <w:tab w:val="left" w:pos="9072"/>
        </w:tabs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Федерации (часть вторая)</w:t>
      </w:r>
      <w:r>
        <w:t>».</w:t>
      </w:r>
    </w:p>
    <w:p w:rsidR="00185B12" w:rsidRPr="0004384B" w:rsidRDefault="00185B12" w:rsidP="00185B12">
      <w:pPr>
        <w:widowControl w:val="0"/>
        <w:ind w:left="4253"/>
        <w:jc w:val="both"/>
        <w:rPr>
          <w:szCs w:val="28"/>
        </w:rPr>
      </w:pPr>
      <w:r>
        <w:br w:type="page"/>
      </w:r>
      <w:r w:rsidRPr="0004384B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85B12" w:rsidRDefault="00185B12" w:rsidP="00185B12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185B12" w:rsidRPr="0004384B" w:rsidRDefault="00185B12" w:rsidP="00185B12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185B12" w:rsidRPr="0004384B" w:rsidRDefault="00185B12" w:rsidP="00185B12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от 25.11.2020 № ХХХ</w:t>
      </w:r>
    </w:p>
    <w:p w:rsidR="00185B12" w:rsidRDefault="00185B12" w:rsidP="00185B12">
      <w:pPr>
        <w:ind w:left="4253" w:hanging="5"/>
        <w:rPr>
          <w:szCs w:val="28"/>
        </w:rPr>
      </w:pPr>
    </w:p>
    <w:p w:rsidR="00185B12" w:rsidRPr="0004384B" w:rsidRDefault="00185B12" w:rsidP="00185B12">
      <w:pPr>
        <w:ind w:left="425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185B12" w:rsidRDefault="00185B12" w:rsidP="00185B12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185B12" w:rsidRPr="0004384B" w:rsidRDefault="00185B12" w:rsidP="00185B12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185B12" w:rsidRPr="0004384B" w:rsidRDefault="00185B12" w:rsidP="00185B12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от 18.12.2018 № 402</w:t>
      </w:r>
    </w:p>
    <w:p w:rsidR="00185B12" w:rsidRDefault="00185B12" w:rsidP="00185B12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185B12" w:rsidRDefault="00185B12" w:rsidP="00185B12">
      <w:pPr>
        <w:widowControl w:val="0"/>
        <w:ind w:left="-142" w:firstLine="142"/>
        <w:jc w:val="center"/>
        <w:rPr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энергию, поставляемую </w:t>
      </w:r>
      <w:r>
        <w:rPr>
          <w:bCs/>
          <w:szCs w:val="28"/>
        </w:rPr>
        <w:t>АО</w:t>
      </w:r>
      <w:r w:rsidRPr="008F332C">
        <w:rPr>
          <w:bCs/>
          <w:szCs w:val="28"/>
        </w:rPr>
        <w:t xml:space="preserve"> «</w:t>
      </w:r>
      <w:r>
        <w:rPr>
          <w:bCs/>
          <w:szCs w:val="28"/>
        </w:rPr>
        <w:t xml:space="preserve">Корякэнерго» </w:t>
      </w:r>
      <w:r>
        <w:rPr>
          <w:szCs w:val="28"/>
        </w:rPr>
        <w:t>населению и исполнителям коммунальных услуг для населения</w:t>
      </w:r>
    </w:p>
    <w:p w:rsidR="00185B12" w:rsidRDefault="00185B12" w:rsidP="00185B12">
      <w:pPr>
        <w:widowControl w:val="0"/>
        <w:ind w:left="-142" w:firstLine="142"/>
        <w:jc w:val="center"/>
        <w:rPr>
          <w:bCs/>
          <w:szCs w:val="28"/>
        </w:rPr>
      </w:pPr>
      <w:r w:rsidRPr="00C823EF">
        <w:rPr>
          <w:szCs w:val="28"/>
        </w:rPr>
        <w:t xml:space="preserve">сельского поселения «село </w:t>
      </w:r>
      <w:r>
        <w:rPr>
          <w:szCs w:val="28"/>
        </w:rPr>
        <w:t>Ачайваям</w:t>
      </w:r>
      <w:r w:rsidRPr="00C823EF">
        <w:rPr>
          <w:szCs w:val="28"/>
        </w:rPr>
        <w:t>» Ол</w:t>
      </w:r>
      <w:r w:rsidRPr="00C823EF">
        <w:rPr>
          <w:szCs w:val="28"/>
        </w:rPr>
        <w:t>ю</w:t>
      </w:r>
      <w:r w:rsidRPr="00C823EF">
        <w:rPr>
          <w:szCs w:val="28"/>
        </w:rPr>
        <w:t xml:space="preserve">торского </w:t>
      </w:r>
      <w:bookmarkStart w:id="0" w:name="правка1"/>
      <w:bookmarkEnd w:id="0"/>
      <w:r w:rsidRPr="009C1BEE"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</w:p>
    <w:p w:rsidR="00185B12" w:rsidRDefault="00185B12" w:rsidP="00185B12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185B12" w:rsidRDefault="00185B12" w:rsidP="00185B12">
      <w:pPr>
        <w:jc w:val="center"/>
        <w:rPr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185B12" w:rsidRPr="00F27064" w:rsidTr="0076175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85B12" w:rsidRPr="006045AE" w:rsidRDefault="00185B12" w:rsidP="0076175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185B12" w:rsidRPr="00F27064" w:rsidTr="0076175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85B12" w:rsidRPr="0064421C" w:rsidTr="0076175E">
        <w:trPr>
          <w:trHeight w:val="639"/>
          <w:jc w:val="center"/>
        </w:trPr>
        <w:tc>
          <w:tcPr>
            <w:tcW w:w="71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185B12" w:rsidRPr="0064421C" w:rsidRDefault="00185B12" w:rsidP="0076175E">
            <w:pPr>
              <w:widowControl w:val="0"/>
              <w:jc w:val="center"/>
            </w:pPr>
            <w:r>
              <w:t>по схеме подкл</w:t>
            </w:r>
            <w:r>
              <w:t>ю</w:t>
            </w:r>
            <w:r>
              <w:t>чения</w:t>
            </w:r>
          </w:p>
        </w:tc>
      </w:tr>
      <w:tr w:rsidR="00185B12" w:rsidRPr="0064421C" w:rsidTr="0076175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85B12" w:rsidRPr="000B76B5" w:rsidRDefault="00185B12" w:rsidP="0076175E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0B76B5" w:rsidRDefault="00185B12" w:rsidP="0076175E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602930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85B12" w:rsidRPr="0064421C" w:rsidTr="0076175E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602930" w:rsidRDefault="00185B12" w:rsidP="0076175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602930" w:rsidRDefault="00185B12" w:rsidP="0076175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cantSplit/>
          <w:trHeight w:val="605"/>
          <w:jc w:val="center"/>
        </w:trPr>
        <w:tc>
          <w:tcPr>
            <w:tcW w:w="71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B12" w:rsidRPr="00602930" w:rsidRDefault="00185B12" w:rsidP="0076175E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185B12" w:rsidRPr="0064421C" w:rsidTr="007617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36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85B12" w:rsidRPr="0064421C" w:rsidRDefault="00185B12" w:rsidP="0076175E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6E67FE" w:rsidRDefault="00185B12" w:rsidP="0076175E">
            <w:pPr>
              <w:widowControl w:val="0"/>
              <w:ind w:left="36"/>
              <w:rPr>
                <w:sz w:val="20"/>
                <w:szCs w:val="20"/>
              </w:rPr>
            </w:pPr>
            <w:r w:rsidRPr="006E67FE">
              <w:rPr>
                <w:sz w:val="20"/>
                <w:szCs w:val="20"/>
              </w:rPr>
              <w:t>1 555,93</w:t>
            </w: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6E67FE" w:rsidRDefault="00185B12" w:rsidP="0076175E">
            <w:pPr>
              <w:widowControl w:val="0"/>
              <w:rPr>
                <w:sz w:val="20"/>
                <w:szCs w:val="20"/>
              </w:rPr>
            </w:pPr>
            <w:r w:rsidRPr="006E67FE">
              <w:rPr>
                <w:sz w:val="20"/>
                <w:szCs w:val="20"/>
              </w:rPr>
              <w:t>1 595,00</w:t>
            </w: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Default="00185B12" w:rsidP="0076175E">
            <w:pPr>
              <w:jc w:val="center"/>
            </w:pPr>
            <w:r w:rsidRPr="006E67FE">
              <w:rPr>
                <w:sz w:val="20"/>
                <w:szCs w:val="20"/>
              </w:rPr>
              <w:t>1 595,00</w:t>
            </w: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8222DF" w:rsidRDefault="00185B12" w:rsidP="0076175E">
            <w:pPr>
              <w:jc w:val="center"/>
              <w:rPr>
                <w:sz w:val="20"/>
                <w:szCs w:val="20"/>
              </w:rPr>
            </w:pPr>
            <w:r w:rsidRPr="008222DF">
              <w:rPr>
                <w:sz w:val="20"/>
                <w:szCs w:val="20"/>
              </w:rPr>
              <w:t>1 6</w:t>
            </w:r>
            <w:r>
              <w:rPr>
                <w:sz w:val="20"/>
                <w:szCs w:val="20"/>
              </w:rPr>
              <w:t>43</w:t>
            </w:r>
            <w:r w:rsidRPr="008222DF">
              <w:rPr>
                <w:sz w:val="20"/>
                <w:szCs w:val="20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185B12" w:rsidRDefault="00185B12" w:rsidP="00185B12">
            <w:pPr>
              <w:jc w:val="center"/>
              <w:rPr>
                <w:sz w:val="20"/>
                <w:szCs w:val="20"/>
              </w:rPr>
            </w:pPr>
            <w:r w:rsidRPr="00185B12">
              <w:rPr>
                <w:sz w:val="20"/>
                <w:szCs w:val="20"/>
              </w:rPr>
              <w:t>1 643,00</w:t>
            </w:r>
          </w:p>
        </w:tc>
        <w:tc>
          <w:tcPr>
            <w:tcW w:w="571" w:type="dxa"/>
            <w:shd w:val="clear" w:color="auto" w:fill="auto"/>
          </w:tcPr>
          <w:p w:rsidR="00185B12" w:rsidRPr="00185B12" w:rsidRDefault="00185B12" w:rsidP="007617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185B12" w:rsidRDefault="00185B12" w:rsidP="0076175E">
            <w:pPr>
              <w:jc w:val="center"/>
              <w:rPr>
                <w:sz w:val="20"/>
                <w:szCs w:val="20"/>
              </w:rPr>
            </w:pPr>
            <w:r w:rsidRPr="00185B12">
              <w:rPr>
                <w:sz w:val="20"/>
                <w:szCs w:val="20"/>
              </w:rPr>
              <w:t>1 702,15</w:t>
            </w:r>
          </w:p>
        </w:tc>
        <w:tc>
          <w:tcPr>
            <w:tcW w:w="571" w:type="dxa"/>
            <w:shd w:val="clear" w:color="auto" w:fill="auto"/>
          </w:tcPr>
          <w:p w:rsidR="00185B12" w:rsidRPr="00185B12" w:rsidRDefault="00185B12" w:rsidP="007617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Default="00185B12" w:rsidP="0076175E">
            <w:pPr>
              <w:jc w:val="center"/>
            </w:pPr>
            <w:r w:rsidRPr="002A5796">
              <w:t>&lt;*&gt;</w:t>
            </w: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Default="00185B12" w:rsidP="0076175E">
            <w:pPr>
              <w:jc w:val="center"/>
            </w:pPr>
            <w:r w:rsidRPr="002A5796">
              <w:t>&lt;*&gt;</w:t>
            </w: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F7011F" w:rsidRDefault="00185B12" w:rsidP="0076175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Default="00185B12" w:rsidP="0076175E">
            <w:pPr>
              <w:jc w:val="center"/>
            </w:pPr>
            <w:r w:rsidRPr="00B41537">
              <w:t>&lt;*&gt;</w:t>
            </w: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5B12" w:rsidRDefault="00185B12" w:rsidP="0076175E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F7011F" w:rsidRDefault="00185B12" w:rsidP="0076175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7011F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Default="00185B12" w:rsidP="0076175E">
            <w:pPr>
              <w:jc w:val="center"/>
            </w:pPr>
            <w:r w:rsidRPr="00B41537">
              <w:t>&lt;*&gt;</w:t>
            </w: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85B12" w:rsidRPr="0064421C" w:rsidTr="0076175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  <w:tr w:rsidR="00185B12" w:rsidRPr="0064421C" w:rsidTr="0076175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5B12" w:rsidRPr="006045AE" w:rsidRDefault="00185B12" w:rsidP="0076175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5B12" w:rsidRPr="0064421C" w:rsidRDefault="00185B12" w:rsidP="0076175E">
            <w:pPr>
              <w:widowControl w:val="0"/>
              <w:jc w:val="center"/>
            </w:pPr>
          </w:p>
        </w:tc>
      </w:tr>
    </w:tbl>
    <w:p w:rsidR="00185B12" w:rsidRPr="00DB5CDD" w:rsidRDefault="00185B12" w:rsidP="00185B12">
      <w:pPr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значения льготных тарифов</w:t>
      </w:r>
      <w:r w:rsidRPr="00DB5CDD">
        <w:rPr>
          <w:sz w:val="22"/>
          <w:szCs w:val="22"/>
        </w:rPr>
        <w:t xml:space="preserve"> на тепловую энергию для населения и исполнителям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ных услу</w:t>
      </w:r>
      <w:r>
        <w:rPr>
          <w:sz w:val="22"/>
          <w:szCs w:val="22"/>
        </w:rPr>
        <w:t>г для населения на период 2022 и 2023 годов устанавливаются при ежегодной корректиро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ке тарифов экономически обоснованных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</w:t>
      </w:r>
      <w:r w:rsidRPr="00DB5CDD">
        <w:rPr>
          <w:sz w:val="22"/>
          <w:szCs w:val="22"/>
        </w:rPr>
        <w:t>р</w:t>
      </w:r>
      <w:r w:rsidRPr="00DB5CDD">
        <w:rPr>
          <w:sz w:val="22"/>
          <w:szCs w:val="22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DB5CDD">
        <w:rPr>
          <w:sz w:val="22"/>
          <w:szCs w:val="22"/>
        </w:rPr>
        <w:t>ы</w:t>
      </w:r>
      <w:r w:rsidRPr="00DB5CDD">
        <w:rPr>
          <w:sz w:val="22"/>
          <w:szCs w:val="22"/>
        </w:rPr>
        <w:t>ми постановлением Правительства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коммунальные услу</w:t>
      </w:r>
      <w:r>
        <w:rPr>
          <w:sz w:val="22"/>
          <w:szCs w:val="22"/>
        </w:rPr>
        <w:t>ги в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ции».</w:t>
      </w:r>
    </w:p>
    <w:p w:rsidR="00185B12" w:rsidRDefault="00185B12" w:rsidP="00185B12">
      <w:pPr>
        <w:widowControl w:val="0"/>
        <w:jc w:val="both"/>
      </w:pPr>
    </w:p>
    <w:p w:rsidR="00185B12" w:rsidRDefault="00185B12" w:rsidP="00185B12">
      <w:pPr>
        <w:widowControl w:val="0"/>
        <w:tabs>
          <w:tab w:val="left" w:pos="9072"/>
        </w:tabs>
        <w:ind w:firstLine="709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</w:t>
      </w:r>
      <w:r w:rsidRPr="00E5440D">
        <w:t>й</w:t>
      </w:r>
      <w:r w:rsidRPr="00E5440D">
        <w:t>ской Федерации (часть вторая)</w:t>
      </w:r>
      <w:r>
        <w:t>».</w:t>
      </w:r>
    </w:p>
    <w:sectPr w:rsidR="00185B1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2E" w:rsidRDefault="001B482E" w:rsidP="00342D13">
      <w:r>
        <w:separator/>
      </w:r>
    </w:p>
  </w:endnote>
  <w:endnote w:type="continuationSeparator" w:id="0">
    <w:p w:rsidR="001B482E" w:rsidRDefault="001B482E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2E" w:rsidRDefault="001B482E" w:rsidP="00342D13">
      <w:r>
        <w:separator/>
      </w:r>
    </w:p>
  </w:footnote>
  <w:footnote w:type="continuationSeparator" w:id="0">
    <w:p w:rsidR="001B482E" w:rsidRDefault="001B482E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5B12"/>
    <w:rsid w:val="00186AFD"/>
    <w:rsid w:val="00191854"/>
    <w:rsid w:val="00196836"/>
    <w:rsid w:val="001B482E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E4B23"/>
    <w:rsid w:val="007103F7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Знак1 Знак Знак Знак"/>
    <w:basedOn w:val="a"/>
    <w:rsid w:val="00185B1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08EE-3EFF-4AC2-9845-438109C0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7061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Пользователь</cp:lastModifiedBy>
  <cp:revision>23</cp:revision>
  <cp:lastPrinted>2020-05-08T01:33:00Z</cp:lastPrinted>
  <dcterms:created xsi:type="dcterms:W3CDTF">2020-05-08T04:38:00Z</dcterms:created>
  <dcterms:modified xsi:type="dcterms:W3CDTF">2020-11-12T21:53:00Z</dcterms:modified>
</cp:coreProperties>
</file>