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DC6DFA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DC6DFA">
              <w:rPr>
                <w:szCs w:val="28"/>
              </w:rPr>
              <w:t>Об установлении тарифов на подключение (технологическое присоединение) к централизованной системе водоотведения МКП ВГО «Вилючинский водоканал» на 202</w:t>
            </w:r>
            <w:r w:rsidR="00D83E63">
              <w:rPr>
                <w:szCs w:val="28"/>
              </w:rPr>
              <w:t>1</w:t>
            </w:r>
            <w:r w:rsidRPr="00DC6DFA">
              <w:rPr>
                <w:szCs w:val="28"/>
              </w:rPr>
              <w:t xml:space="preserve"> год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DC6DFA" w:rsidP="001B5371">
      <w:pPr>
        <w:suppressAutoHyphens/>
        <w:adjustRightInd w:val="0"/>
        <w:ind w:firstLine="720"/>
        <w:jc w:val="both"/>
        <w:rPr>
          <w:szCs w:val="28"/>
        </w:rPr>
      </w:pPr>
      <w:r w:rsidRPr="00DC6DFA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</w:t>
      </w:r>
      <w:r>
        <w:rPr>
          <w:szCs w:val="28"/>
        </w:rPr>
        <w:t xml:space="preserve">Камчатского края от 19.12.2008 </w:t>
      </w:r>
      <w:r w:rsidRPr="00DC6DFA">
        <w:rPr>
          <w:szCs w:val="28"/>
        </w:rPr>
        <w:t>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szCs w:val="28"/>
        </w:rPr>
        <w:t xml:space="preserve">м и ценам Камчатского края от </w:t>
      </w:r>
      <w:r w:rsidR="00D83E63">
        <w:rPr>
          <w:szCs w:val="28"/>
        </w:rPr>
        <w:t>11.11</w:t>
      </w:r>
      <w:r w:rsidRPr="00DC6DFA">
        <w:rPr>
          <w:szCs w:val="28"/>
        </w:rPr>
        <w:t>.2020 № 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C0761" w:rsidRPr="000312C1" w:rsidRDefault="00DC6DFA" w:rsidP="00DC6DFA">
      <w:pPr>
        <w:pStyle w:val="ae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</w:rPr>
      </w:pPr>
      <w:r w:rsidRPr="00431CD8">
        <w:rPr>
          <w:sz w:val="28"/>
          <w:szCs w:val="28"/>
        </w:rPr>
        <w:t>Установить на 20</w:t>
      </w:r>
      <w:r w:rsidRPr="00A34ECA">
        <w:rPr>
          <w:sz w:val="28"/>
          <w:szCs w:val="28"/>
        </w:rPr>
        <w:t>2</w:t>
      </w:r>
      <w:r w:rsidR="00D83E63">
        <w:rPr>
          <w:sz w:val="28"/>
          <w:szCs w:val="28"/>
        </w:rPr>
        <w:t>1</w:t>
      </w:r>
      <w:r w:rsidRPr="00431CD8">
        <w:rPr>
          <w:sz w:val="28"/>
          <w:szCs w:val="28"/>
        </w:rPr>
        <w:t xml:space="preserve"> год тариф на подключение (технологическое присоединение) к централизованной системе водоотведения </w:t>
      </w:r>
      <w:r w:rsidRPr="00F03148">
        <w:rPr>
          <w:sz w:val="28"/>
          <w:szCs w:val="28"/>
        </w:rPr>
        <w:t>МКП ВГО «Вилючинский водоканал»</w:t>
      </w:r>
      <w:r w:rsidRPr="00431CD8">
        <w:rPr>
          <w:sz w:val="28"/>
          <w:szCs w:val="28"/>
        </w:rPr>
        <w:t xml:space="preserve"> согласно приложению.</w:t>
      </w:r>
    </w:p>
    <w:p w:rsidR="00B60245" w:rsidRDefault="009C0761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Руководител</w:t>
            </w:r>
            <w:r w:rsidR="00D83E63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D83E63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C6DFA" w:rsidRDefault="00DC6DF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C6DFA" w:rsidRDefault="00DC6DF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C6DFA" w:rsidRDefault="00DC6DF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C6DFA" w:rsidRDefault="00DC6DF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C6DFA" w:rsidRDefault="00DC6DF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C6DFA" w:rsidRDefault="00DC6DF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C6DFA" w:rsidRDefault="00DC6DF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C6DFA" w:rsidRDefault="00DC6DF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C6DFA" w:rsidRDefault="00DC6DF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C6DFA" w:rsidRDefault="00DC6DF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C6DFA" w:rsidRDefault="00DC6DF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C6DFA" w:rsidRDefault="00DC6DF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C6DFA" w:rsidRDefault="00DC6DF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1F76C5" w:rsidRDefault="009C0761" w:rsidP="009C0761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9C0761" w:rsidRPr="001F76C5" w:rsidRDefault="009C0761" w:rsidP="009C0761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C0761" w:rsidRPr="001F76C5" w:rsidRDefault="009C0761" w:rsidP="009C0761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C0761" w:rsidRPr="00974B12" w:rsidRDefault="009C0761" w:rsidP="009C0761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83E63">
        <w:rPr>
          <w:szCs w:val="28"/>
        </w:rPr>
        <w:t>11</w:t>
      </w:r>
      <w:r>
        <w:rPr>
          <w:szCs w:val="28"/>
        </w:rPr>
        <w:t>.1</w:t>
      </w:r>
      <w:r w:rsidR="00D83E63">
        <w:rPr>
          <w:szCs w:val="28"/>
        </w:rPr>
        <w:t>1</w:t>
      </w:r>
      <w:r>
        <w:rPr>
          <w:szCs w:val="28"/>
        </w:rPr>
        <w:t>.2020 № ххх</w:t>
      </w:r>
    </w:p>
    <w:p w:rsidR="009C0761" w:rsidRPr="008A3EFA" w:rsidRDefault="009C0761" w:rsidP="009C0761">
      <w:pPr>
        <w:jc w:val="center"/>
        <w:rPr>
          <w:b/>
        </w:rPr>
      </w:pPr>
    </w:p>
    <w:p w:rsidR="00DC6DFA" w:rsidRDefault="00DC6DFA" w:rsidP="00DC6D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CB2">
        <w:rPr>
          <w:rFonts w:ascii="Times New Roman" w:hAnsi="Times New Roman" w:cs="Times New Roman"/>
          <w:b/>
          <w:bCs/>
          <w:sz w:val="28"/>
          <w:szCs w:val="28"/>
        </w:rPr>
        <w:t>Тариф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ы* 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на подключение (технологическое присоединение) </w:t>
      </w:r>
    </w:p>
    <w:p w:rsidR="00DC6DFA" w:rsidRDefault="00DC6DFA" w:rsidP="00DC6D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CB2">
        <w:rPr>
          <w:rFonts w:ascii="Times New Roman" w:hAnsi="Times New Roman" w:cs="Times New Roman"/>
          <w:b/>
          <w:bCs/>
          <w:sz w:val="28"/>
          <w:szCs w:val="28"/>
        </w:rPr>
        <w:t>к централизованной системе водо</w:t>
      </w:r>
      <w:r>
        <w:rPr>
          <w:rFonts w:ascii="Times New Roman" w:hAnsi="Times New Roman" w:cs="Times New Roman"/>
          <w:b/>
          <w:bCs/>
          <w:sz w:val="28"/>
          <w:szCs w:val="28"/>
        </w:rPr>
        <w:t>отведения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6DFA" w:rsidRPr="00361CB2" w:rsidRDefault="00DC6DFA" w:rsidP="00DC6D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148">
        <w:rPr>
          <w:rFonts w:ascii="Times New Roman" w:hAnsi="Times New Roman" w:cs="Times New Roman"/>
          <w:b/>
          <w:sz w:val="28"/>
          <w:szCs w:val="28"/>
        </w:rPr>
        <w:t>МКП ВГО «Вилючинский водоканал»</w:t>
      </w:r>
      <w:r w:rsidRPr="00361C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A1DA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3E63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DA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C6DFA" w:rsidRPr="004E657A" w:rsidRDefault="00DC6DFA" w:rsidP="00DC6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4442"/>
        <w:gridCol w:w="1405"/>
        <w:gridCol w:w="1605"/>
        <w:gridCol w:w="1605"/>
      </w:tblGrid>
      <w:tr w:rsidR="00DC6DFA" w:rsidRPr="00AD7068" w:rsidTr="00DC6DFA">
        <w:trPr>
          <w:trHeight w:val="473"/>
          <w:tblCellSpacing w:w="5" w:type="nil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A" w:rsidRPr="00AD7068" w:rsidRDefault="00DC6DFA" w:rsidP="003B6FC0">
            <w:r w:rsidRPr="00AD7068">
              <w:t>№ 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A" w:rsidRPr="00AD7068" w:rsidRDefault="00DC6DFA" w:rsidP="003B6FC0">
            <w:r w:rsidRPr="00AD7068">
              <w:t>Наименование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A" w:rsidRPr="00AD7068" w:rsidRDefault="00DC6DFA" w:rsidP="003B6FC0">
            <w:r w:rsidRPr="00AD7068">
              <w:t>Единица измерения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A" w:rsidRPr="00AD7068" w:rsidRDefault="00DC6DFA" w:rsidP="003B6FC0">
            <w:r w:rsidRPr="00AD7068">
              <w:t>Ставки тарифа</w:t>
            </w:r>
          </w:p>
        </w:tc>
      </w:tr>
      <w:tr w:rsidR="00DC6DFA" w:rsidRPr="00AD7068" w:rsidTr="00DC6DFA">
        <w:trPr>
          <w:trHeight w:val="797"/>
          <w:tblCellSpacing w:w="5" w:type="nil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AD7068" w:rsidRDefault="00DC6DFA" w:rsidP="003B6FC0">
            <w:r w:rsidRPr="00AD7068">
              <w:t>1.</w:t>
            </w:r>
          </w:p>
          <w:p w:rsidR="00DC6DFA" w:rsidRPr="00AD7068" w:rsidRDefault="00DC6DFA" w:rsidP="003B6FC0"/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AD7068" w:rsidRDefault="00DC6DFA" w:rsidP="003B6FC0">
            <w:r w:rsidRPr="00AD7068">
              <w:t xml:space="preserve">Ставка тарифа за подключаемую (технологически присоединяемую) нагрузку канализационной сети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AD7068" w:rsidRDefault="00DC6DFA" w:rsidP="003B6FC0">
            <w:pPr>
              <w:jc w:val="center"/>
            </w:pPr>
            <w:r>
              <w:t>тыс. р</w:t>
            </w:r>
            <w:r w:rsidRPr="00AD7068">
              <w:t xml:space="preserve">уб./куб. м в </w:t>
            </w:r>
            <w:r>
              <w:t>сутки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FA" w:rsidRDefault="0042766C" w:rsidP="003B6FC0">
            <w:pPr>
              <w:jc w:val="center"/>
            </w:pPr>
            <w:r>
              <w:t>6,370</w:t>
            </w:r>
          </w:p>
        </w:tc>
      </w:tr>
      <w:tr w:rsidR="00DC6DFA" w:rsidRPr="00AD7068" w:rsidTr="00DC6DFA">
        <w:trPr>
          <w:trHeight w:val="851"/>
          <w:tblCellSpacing w:w="5" w:type="nil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AD7068" w:rsidRDefault="00DC6DFA" w:rsidP="003B6FC0"/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Default="00DC6DFA" w:rsidP="003B6FC0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AD7068" w:rsidRDefault="00DC6DFA" w:rsidP="003B6FC0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AD7068" w:rsidRDefault="00DC6DFA" w:rsidP="00DC6DFA">
            <w:pPr>
              <w:jc w:val="center"/>
            </w:pPr>
            <w:r>
              <w:t>без учета затрат на установку счетчиков (водомеров)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A" w:rsidRPr="00AD7068" w:rsidRDefault="00DC6DFA" w:rsidP="00DC6DFA">
            <w:pPr>
              <w:jc w:val="center"/>
            </w:pPr>
            <w:r>
              <w:t>с учетом затрат на установку счетчиков (водомеров)</w:t>
            </w:r>
          </w:p>
        </w:tc>
      </w:tr>
      <w:tr w:rsidR="00DC6DFA" w:rsidRPr="00AD7068" w:rsidTr="00DC6DFA">
        <w:trPr>
          <w:trHeight w:val="851"/>
          <w:tblCellSpacing w:w="5" w:type="nil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AD7068" w:rsidRDefault="00DC6DFA" w:rsidP="003B6FC0">
            <w:r w:rsidRPr="00AD7068">
              <w:t>2.</w:t>
            </w:r>
          </w:p>
          <w:p w:rsidR="00DC6DFA" w:rsidRPr="00AD7068" w:rsidRDefault="00DC6DFA" w:rsidP="003B6FC0"/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AD7068" w:rsidRDefault="00DC6DFA" w:rsidP="003B6FC0">
            <w:r>
              <w:t>С</w:t>
            </w:r>
            <w:r w:rsidRPr="00AD7068">
              <w:t xml:space="preserve">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водоотведения (за протяженность канализационной сети), в расчете на 1 </w:t>
            </w:r>
            <w:r>
              <w:t>к</w:t>
            </w:r>
            <w:r w:rsidRPr="00AD7068">
              <w:t xml:space="preserve">м, выполненный из </w:t>
            </w:r>
            <w:r w:rsidRPr="00AD7068">
              <w:rPr>
                <w:i/>
              </w:rPr>
              <w:t>полиэтиленовых труб</w:t>
            </w:r>
            <w:r w:rsidRPr="00AD7068">
              <w:t xml:space="preserve"> диаметром (</w:t>
            </w:r>
            <w:r w:rsidRPr="00AD7068">
              <w:rPr>
                <w:lang w:val="en-US"/>
              </w:rPr>
              <w:t>d</w:t>
            </w:r>
            <w:r w:rsidRPr="00AD7068"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AD7068" w:rsidRDefault="00DC6DFA" w:rsidP="003B6FC0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AD7068" w:rsidRDefault="00DC6DFA" w:rsidP="003B6FC0"/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A" w:rsidRPr="00AD7068" w:rsidRDefault="00DC6DFA" w:rsidP="003B6FC0"/>
        </w:tc>
      </w:tr>
      <w:tr w:rsidR="00DC6DFA" w:rsidRPr="00AD7068" w:rsidTr="00DC6DFA">
        <w:trPr>
          <w:trHeight w:val="308"/>
          <w:tblCellSpacing w:w="5" w:type="nil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AD7068" w:rsidRDefault="00DC6DFA" w:rsidP="003B6FC0">
            <w:r>
              <w:t>2.1.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07411A" w:rsidRDefault="00DC6DFA" w:rsidP="003B6FC0">
            <w:pPr>
              <w:ind w:firstLine="234"/>
              <w:rPr>
                <w:sz w:val="24"/>
              </w:rPr>
            </w:pPr>
            <w:r w:rsidRPr="0007411A">
              <w:rPr>
                <w:sz w:val="24"/>
              </w:rPr>
              <w:t>40 мм и менее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EB12B2" w:rsidRDefault="00DC6DFA" w:rsidP="003B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Default="00DC6DFA" w:rsidP="003B6FC0">
            <w:p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A" w:rsidRDefault="00DC6DFA" w:rsidP="003B6FC0">
            <w:pPr>
              <w:jc w:val="center"/>
            </w:pPr>
          </w:p>
        </w:tc>
      </w:tr>
      <w:tr w:rsidR="00DC6DFA" w:rsidRPr="00AD7068" w:rsidTr="00DC6DFA">
        <w:trPr>
          <w:trHeight w:val="308"/>
          <w:tblCellSpacing w:w="5" w:type="nil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AD7068" w:rsidRDefault="0007411A" w:rsidP="003B6FC0">
            <w:r>
              <w:t>2.2.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07411A" w:rsidRDefault="0007411A" w:rsidP="003B6FC0">
            <w:pPr>
              <w:ind w:firstLine="234"/>
              <w:rPr>
                <w:sz w:val="24"/>
              </w:rPr>
            </w:pPr>
            <w:r w:rsidRPr="0007411A">
              <w:rPr>
                <w:sz w:val="24"/>
              </w:rPr>
              <w:t>от 40 мм до 70 мм (включительно)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EB12B2" w:rsidRDefault="00DC6DFA" w:rsidP="003B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Default="00DC6DFA" w:rsidP="003B6FC0">
            <w:p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A" w:rsidRDefault="00DC6DFA" w:rsidP="003B6FC0">
            <w:pPr>
              <w:jc w:val="center"/>
            </w:pPr>
          </w:p>
        </w:tc>
      </w:tr>
      <w:tr w:rsidR="00DC6DFA" w:rsidRPr="00AD7068" w:rsidTr="00DC6DFA">
        <w:trPr>
          <w:trHeight w:val="308"/>
          <w:tblCellSpacing w:w="5" w:type="nil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AD7068" w:rsidRDefault="00DC6DFA" w:rsidP="0007411A">
            <w:r w:rsidRPr="00AD7068">
              <w:t>2.</w:t>
            </w:r>
            <w:r w:rsidR="0007411A">
              <w:t>3</w:t>
            </w:r>
            <w:r w:rsidRPr="00AD7068"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07411A" w:rsidRDefault="00DC6DFA" w:rsidP="003B6FC0">
            <w:pPr>
              <w:ind w:firstLine="234"/>
              <w:rPr>
                <w:sz w:val="24"/>
              </w:rPr>
            </w:pPr>
            <w:r w:rsidRPr="0007411A">
              <w:rPr>
                <w:sz w:val="24"/>
              </w:rPr>
              <w:t>от 100 мм до 150 мм (включительно)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EB12B2" w:rsidRDefault="00DC6DFA" w:rsidP="003B6FC0">
            <w:pPr>
              <w:jc w:val="center"/>
              <w:rPr>
                <w:sz w:val="22"/>
                <w:szCs w:val="22"/>
              </w:rPr>
            </w:pPr>
            <w:r w:rsidRPr="00EB12B2">
              <w:rPr>
                <w:sz w:val="22"/>
                <w:szCs w:val="22"/>
              </w:rPr>
              <w:t>тыс. руб./ км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A" w:rsidRPr="00D062D3" w:rsidRDefault="000A21B8" w:rsidP="0042766C">
            <w:pPr>
              <w:jc w:val="center"/>
            </w:pPr>
            <w:r>
              <w:t>12868,454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A" w:rsidRDefault="000A21B8" w:rsidP="0055094F">
            <w:pPr>
              <w:jc w:val="center"/>
            </w:pPr>
            <w:r>
              <w:t>1</w:t>
            </w:r>
            <w:r w:rsidR="0055094F">
              <w:t>3</w:t>
            </w:r>
            <w:r>
              <w:t>513,062</w:t>
            </w:r>
          </w:p>
        </w:tc>
      </w:tr>
    </w:tbl>
    <w:p w:rsidR="00DC6DFA" w:rsidRDefault="00DC6DFA" w:rsidP="00DC6DFA"/>
    <w:p w:rsidR="00DC6DFA" w:rsidRDefault="00DC6DFA" w:rsidP="00DC6DFA">
      <w:pPr>
        <w:pStyle w:val="af"/>
        <w:spacing w:after="0"/>
        <w:ind w:left="0"/>
        <w:jc w:val="both"/>
      </w:pPr>
      <w:r w:rsidRPr="00CA30E8">
        <w:rPr>
          <w:lang w:val="ru-RU"/>
        </w:rPr>
        <w:t xml:space="preserve">* </w:t>
      </w:r>
      <w:r w:rsidRPr="00020B65">
        <w:rPr>
          <w:lang w:val="ru-RU"/>
        </w:rPr>
        <w:t>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sectPr w:rsidR="00DC6DF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C5" w:rsidRDefault="00967EC5" w:rsidP="00342D13">
      <w:r>
        <w:separator/>
      </w:r>
    </w:p>
  </w:endnote>
  <w:endnote w:type="continuationSeparator" w:id="0">
    <w:p w:rsidR="00967EC5" w:rsidRDefault="00967EC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C5" w:rsidRDefault="00967EC5" w:rsidP="00342D13">
      <w:r>
        <w:separator/>
      </w:r>
    </w:p>
  </w:footnote>
  <w:footnote w:type="continuationSeparator" w:id="0">
    <w:p w:rsidR="00967EC5" w:rsidRDefault="00967EC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99544F"/>
    <w:multiLevelType w:val="hybridMultilevel"/>
    <w:tmpl w:val="EC2AADEC"/>
    <w:lvl w:ilvl="0" w:tplc="377026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411A"/>
    <w:rsid w:val="000A21B8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766C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26DC4"/>
    <w:rsid w:val="0054446A"/>
    <w:rsid w:val="0055094F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67EC5"/>
    <w:rsid w:val="00970B2B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5D63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3E63"/>
    <w:rsid w:val="00D840CE"/>
    <w:rsid w:val="00D871DE"/>
    <w:rsid w:val="00DA3A2D"/>
    <w:rsid w:val="00DC34F7"/>
    <w:rsid w:val="00DC6DFA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styleId="af">
    <w:name w:val="Body Text Indent"/>
    <w:basedOn w:val="a"/>
    <w:link w:val="af0"/>
    <w:rsid w:val="00DC6DFA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DC6DFA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F49C-F32E-4FB6-8DFB-492688EB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16</cp:revision>
  <cp:lastPrinted>2020-05-08T01:33:00Z</cp:lastPrinted>
  <dcterms:created xsi:type="dcterms:W3CDTF">2020-05-08T04:38:00Z</dcterms:created>
  <dcterms:modified xsi:type="dcterms:W3CDTF">2020-10-27T22:43:00Z</dcterms:modified>
</cp:coreProperties>
</file>