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26.12.2019 № 433 «</w:t>
            </w:r>
            <w:r w:rsidRPr="00F30BB8">
              <w:rPr>
                <w:bCs/>
                <w:szCs w:val="28"/>
              </w:rPr>
              <w:t>Об утверждении цен (тарифов) н</w:t>
            </w:r>
            <w:r>
              <w:rPr>
                <w:bCs/>
                <w:szCs w:val="28"/>
              </w:rPr>
              <w:t>а электрическую энергию, постав</w:t>
            </w:r>
            <w:r w:rsidRPr="00F30BB8">
              <w:rPr>
                <w:bCs/>
                <w:szCs w:val="28"/>
              </w:rPr>
              <w:t>ляемую ООО «Колхоз Ударник», на 2020-2022 годы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 xml:space="preserve"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</w:t>
      </w:r>
      <w:r w:rsidRPr="005671C7">
        <w:rPr>
          <w:szCs w:val="28"/>
        </w:rPr>
        <w:lastRenderedPageBreak/>
        <w:t>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>гетических системах и на территориях, технологически 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(мощности), производимой на ква</w:t>
      </w:r>
      <w:r>
        <w:rPr>
          <w:szCs w:val="28"/>
        </w:rPr>
        <w:t>лифицированных генерирующих объ</w:t>
      </w:r>
      <w:r w:rsidRPr="005671C7">
        <w:rPr>
          <w:szCs w:val="28"/>
        </w:rPr>
        <w:t xml:space="preserve">ектах», </w:t>
      </w:r>
      <w:r w:rsidRPr="005671C7">
        <w:rPr>
          <w:color w:val="2E74B5" w:themeColor="accent1" w:themeShade="BF"/>
          <w:szCs w:val="28"/>
        </w:rPr>
        <w:t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</w:t>
      </w:r>
      <w:r w:rsidRPr="005671C7">
        <w:rPr>
          <w:szCs w:val="28"/>
        </w:rPr>
        <w:t xml:space="preserve">, </w:t>
      </w:r>
      <w:r w:rsidRPr="005671C7">
        <w:rPr>
          <w:color w:val="2E74B5" w:themeColor="accent1" w:themeShade="BF"/>
          <w:szCs w:val="28"/>
        </w:rPr>
        <w:t>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</w:t>
      </w:r>
      <w:r>
        <w:rPr>
          <w:color w:val="2E74B5" w:themeColor="accent1" w:themeShade="BF"/>
          <w:szCs w:val="28"/>
        </w:rPr>
        <w:t>рации на 2020 год»</w:t>
      </w:r>
      <w:r w:rsidRPr="005671C7">
        <w:rPr>
          <w:szCs w:val="28"/>
        </w:rPr>
        <w:t>, от 19.06.2018 № 834/18 «Об утверждении Регламента установлен</w:t>
      </w:r>
      <w:r>
        <w:rPr>
          <w:szCs w:val="28"/>
        </w:rPr>
        <w:t>ия цен (тарифов) и 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субъекта Российской Федерации в </w:t>
      </w:r>
      <w:r>
        <w:rPr>
          <w:szCs w:val="28"/>
        </w:rPr>
        <w:t>области государственного регули</w:t>
      </w:r>
      <w:r w:rsidRPr="005671C7">
        <w:rPr>
          <w:szCs w:val="28"/>
        </w:rPr>
        <w:t xml:space="preserve">рования тарифов», </w:t>
      </w:r>
      <w:r w:rsidRPr="005671C7">
        <w:rPr>
          <w:color w:val="2E74B5" w:themeColor="accent1" w:themeShade="BF"/>
          <w:szCs w:val="28"/>
        </w:rPr>
        <w:t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</w:t>
      </w:r>
      <w:r w:rsidRPr="005671C7">
        <w:rPr>
          <w:szCs w:val="28"/>
        </w:rPr>
        <w:t xml:space="preserve">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5671C7">
        <w:rPr>
          <w:color w:val="2E74B5" w:themeColor="accent1" w:themeShade="BF"/>
          <w:szCs w:val="28"/>
        </w:rPr>
        <w:t>Законом Камчатского края от 29.11.2019 № 396 «О краевом бюджете на 2020 год и на плановый период 2021 и 2022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>
        <w:rPr>
          <w:szCs w:val="28"/>
        </w:rPr>
        <w:t>ХХ.ХХ.2020</w:t>
      </w:r>
      <w:r w:rsidRPr="005671C7">
        <w:rPr>
          <w:szCs w:val="28"/>
        </w:rPr>
        <w:t xml:space="preserve"> № </w:t>
      </w:r>
      <w:r>
        <w:rPr>
          <w:szCs w:val="28"/>
        </w:rPr>
        <w:t>ХХ</w:t>
      </w:r>
      <w:r w:rsidRPr="005671C7">
        <w:rPr>
          <w:szCs w:val="28"/>
        </w:rPr>
        <w:t>, на основании заявления ОО</w:t>
      </w:r>
      <w:r>
        <w:rPr>
          <w:szCs w:val="28"/>
        </w:rPr>
        <w:t>О «Колхоз Ударник» от 29.04.2020</w:t>
      </w:r>
      <w:r w:rsidRPr="005671C7">
        <w:rPr>
          <w:szCs w:val="28"/>
        </w:rPr>
        <w:t xml:space="preserve"> № </w:t>
      </w:r>
      <w:r>
        <w:rPr>
          <w:szCs w:val="28"/>
        </w:rPr>
        <w:t>86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8A04A0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>
        <w:rPr>
          <w:bCs/>
          <w:szCs w:val="28"/>
        </w:rPr>
        <w:t>постановление Региональной службы по тарифам и ценам Камчатского края от 26.12.2019 № 433 «</w:t>
      </w:r>
      <w:r w:rsidRPr="00F30BB8">
        <w:rPr>
          <w:bCs/>
          <w:szCs w:val="28"/>
        </w:rPr>
        <w:t>Об утверждении цен (тарифов) н</w:t>
      </w:r>
      <w:r>
        <w:rPr>
          <w:bCs/>
          <w:szCs w:val="28"/>
        </w:rPr>
        <w:t>а электрическую энергию, постав</w:t>
      </w:r>
      <w:r w:rsidRPr="00F30BB8">
        <w:rPr>
          <w:bCs/>
          <w:szCs w:val="28"/>
        </w:rPr>
        <w:t>ляемую ООО «Колхоз Ударник», на 2020-2022 годы</w:t>
      </w:r>
      <w:r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8A04A0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8A04A0">
        <w:rPr>
          <w:szCs w:val="28"/>
        </w:rPr>
        <w:t xml:space="preserve">дополнить </w:t>
      </w:r>
      <w:r w:rsidR="008A04A0" w:rsidRPr="000C318A">
        <w:rPr>
          <w:bCs/>
          <w:szCs w:val="28"/>
        </w:rPr>
        <w:t>част</w:t>
      </w:r>
      <w:r w:rsidR="008A04A0">
        <w:rPr>
          <w:bCs/>
          <w:szCs w:val="28"/>
        </w:rPr>
        <w:t>ью</w:t>
      </w:r>
      <w:r w:rsidR="008A04A0" w:rsidRPr="000C318A">
        <w:rPr>
          <w:bCs/>
          <w:szCs w:val="28"/>
        </w:rPr>
        <w:t xml:space="preserve"> </w:t>
      </w:r>
      <w:r w:rsidR="00232889">
        <w:rPr>
          <w:bCs/>
          <w:szCs w:val="28"/>
        </w:rPr>
        <w:t>3</w:t>
      </w:r>
      <w:r w:rsidR="00232889">
        <w:rPr>
          <w:bCs/>
          <w:szCs w:val="28"/>
          <w:vertAlign w:val="superscript"/>
        </w:rPr>
        <w:t>1</w:t>
      </w:r>
      <w:r w:rsidR="008A04A0">
        <w:rPr>
          <w:bCs/>
          <w:szCs w:val="28"/>
        </w:rPr>
        <w:t xml:space="preserve"> следующего содерж</w:t>
      </w:r>
      <w:r w:rsidR="008A04A0">
        <w:rPr>
          <w:bCs/>
          <w:szCs w:val="28"/>
        </w:rPr>
        <w:t>а</w:t>
      </w:r>
      <w:r w:rsidR="008A04A0">
        <w:rPr>
          <w:bCs/>
          <w:szCs w:val="28"/>
        </w:rPr>
        <w:t>ния</w:t>
      </w:r>
      <w:r w:rsidR="008A04A0" w:rsidRPr="000C318A">
        <w:rPr>
          <w:bCs/>
          <w:szCs w:val="28"/>
        </w:rPr>
        <w:t>:</w:t>
      </w:r>
    </w:p>
    <w:p w:rsidR="008A04A0" w:rsidRPr="008A04A0" w:rsidRDefault="008A04A0" w:rsidP="008A04A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232889">
        <w:rPr>
          <w:bCs/>
          <w:szCs w:val="28"/>
        </w:rPr>
        <w:t>3</w:t>
      </w:r>
      <w:r w:rsidR="00232889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8A04A0">
        <w:rPr>
          <w:bCs/>
          <w:szCs w:val="28"/>
        </w:rPr>
        <w:t>Утвердить и ввести в действие цены (тарифы) на электрическую энергию (мощность), поставляемую ООО «Колхоз Ударник» покупателям на розничных рынках, расположенных в территориально и</w:t>
      </w:r>
      <w:r>
        <w:rPr>
          <w:bCs/>
          <w:szCs w:val="28"/>
        </w:rPr>
        <w:t>золированных технологических си</w:t>
      </w:r>
      <w:r w:rsidRPr="008A04A0">
        <w:rPr>
          <w:bCs/>
          <w:szCs w:val="28"/>
        </w:rPr>
        <w:t xml:space="preserve">стемах и (или) на территориях, технологически не связанных с Единой </w:t>
      </w:r>
      <w:r>
        <w:rPr>
          <w:bCs/>
          <w:szCs w:val="28"/>
        </w:rPr>
        <w:t>энергети</w:t>
      </w:r>
      <w:r w:rsidRPr="008A04A0">
        <w:rPr>
          <w:bCs/>
          <w:szCs w:val="28"/>
        </w:rPr>
        <w:t>ческой системой России и технологически изолированными территориальными электроэнергетическими системами, за исклю</w:t>
      </w:r>
      <w:r>
        <w:rPr>
          <w:bCs/>
          <w:szCs w:val="28"/>
        </w:rPr>
        <w:t>чением населения и (или) прирав</w:t>
      </w:r>
      <w:r w:rsidRPr="008A04A0">
        <w:rPr>
          <w:bCs/>
          <w:szCs w:val="28"/>
        </w:rPr>
        <w:t>ненных к нему категорий потребителей по до</w:t>
      </w:r>
      <w:r>
        <w:rPr>
          <w:bCs/>
          <w:szCs w:val="28"/>
        </w:rPr>
        <w:t>говорам энергоснабжения (догово</w:t>
      </w:r>
      <w:r w:rsidRPr="008A04A0">
        <w:rPr>
          <w:bCs/>
          <w:szCs w:val="28"/>
        </w:rPr>
        <w:t>рам купли-продажи), с календарной разбивкой согласно приложению 9</w:t>
      </w:r>
      <w:r>
        <w:rPr>
          <w:bCs/>
          <w:szCs w:val="28"/>
        </w:rPr>
        <w:t>»;</w:t>
      </w:r>
    </w:p>
    <w:p w:rsidR="008A04A0" w:rsidRPr="008A04A0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дополнить частью 4</w:t>
      </w:r>
      <w:r>
        <w:rPr>
          <w:bCs/>
          <w:szCs w:val="28"/>
          <w:vertAlign w:val="superscript"/>
        </w:rPr>
        <w:t>1</w:t>
      </w:r>
      <w:r w:rsidR="008A04A0">
        <w:rPr>
          <w:bCs/>
          <w:szCs w:val="28"/>
        </w:rPr>
        <w:t xml:space="preserve"> следующего содержания: </w:t>
      </w:r>
    </w:p>
    <w:p w:rsidR="008A04A0" w:rsidRPr="008A04A0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232889">
        <w:rPr>
          <w:bCs/>
          <w:szCs w:val="28"/>
        </w:rPr>
        <w:t>4</w:t>
      </w:r>
      <w:r w:rsidR="00232889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8A04A0">
        <w:rPr>
          <w:bCs/>
          <w:szCs w:val="28"/>
        </w:rPr>
        <w:t>Утвер</w:t>
      </w:r>
      <w:r>
        <w:rPr>
          <w:bCs/>
          <w:szCs w:val="28"/>
        </w:rPr>
        <w:t>дить и ввести в действие на 2021</w:t>
      </w:r>
      <w:r w:rsidRPr="008A04A0">
        <w:rPr>
          <w:bCs/>
          <w:szCs w:val="28"/>
        </w:rPr>
        <w:t xml:space="preserve"> год цены</w:t>
      </w:r>
      <w:r>
        <w:rPr>
          <w:bCs/>
          <w:szCs w:val="28"/>
        </w:rPr>
        <w:t xml:space="preserve"> (тарифы) на электрическую энер</w:t>
      </w:r>
      <w:r w:rsidRPr="008A04A0">
        <w:rPr>
          <w:bCs/>
          <w:szCs w:val="28"/>
        </w:rPr>
        <w:t>гию (мощность), поставляемую ООО «Колхоз</w:t>
      </w:r>
      <w:r>
        <w:rPr>
          <w:bCs/>
          <w:szCs w:val="28"/>
        </w:rPr>
        <w:t xml:space="preserve"> Ударник» покупателям на рознич</w:t>
      </w:r>
      <w:r w:rsidRPr="008A04A0">
        <w:rPr>
          <w:bCs/>
          <w:szCs w:val="28"/>
        </w:rPr>
        <w:t>ных рынках на территориях, технологически не связанных с Единой энер</w:t>
      </w:r>
      <w:r>
        <w:rPr>
          <w:bCs/>
          <w:szCs w:val="28"/>
        </w:rPr>
        <w:t>гетиче</w:t>
      </w:r>
      <w:r w:rsidRPr="008A04A0">
        <w:rPr>
          <w:bCs/>
          <w:szCs w:val="28"/>
        </w:rPr>
        <w:t xml:space="preserve">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</w:t>
      </w:r>
      <w:r w:rsidRPr="001356FB">
        <w:rPr>
          <w:bCs/>
          <w:szCs w:val="28"/>
        </w:rPr>
        <w:t xml:space="preserve">согласно приложению </w:t>
      </w:r>
      <w:r w:rsidR="001356FB" w:rsidRPr="001356FB">
        <w:rPr>
          <w:bCs/>
          <w:szCs w:val="28"/>
        </w:rPr>
        <w:t>10</w:t>
      </w:r>
      <w:r>
        <w:rPr>
          <w:bCs/>
          <w:szCs w:val="28"/>
        </w:rPr>
        <w:t>»;</w:t>
      </w:r>
    </w:p>
    <w:p w:rsidR="00232889" w:rsidRDefault="00232889" w:rsidP="00C27832">
      <w:pPr>
        <w:pStyle w:val="ad"/>
        <w:numPr>
          <w:ilvl w:val="0"/>
          <w:numId w:val="4"/>
        </w:numPr>
        <w:ind w:left="1276" w:hanging="567"/>
        <w:rPr>
          <w:bCs/>
          <w:szCs w:val="28"/>
        </w:rPr>
      </w:pPr>
      <w:r w:rsidRPr="00232889">
        <w:rPr>
          <w:bCs/>
          <w:szCs w:val="28"/>
        </w:rPr>
        <w:t xml:space="preserve">дополнить частью </w:t>
      </w:r>
      <w:r>
        <w:rPr>
          <w:bCs/>
          <w:szCs w:val="28"/>
        </w:rPr>
        <w:t>5</w:t>
      </w:r>
      <w:r>
        <w:rPr>
          <w:bCs/>
          <w:szCs w:val="28"/>
          <w:vertAlign w:val="superscript"/>
        </w:rPr>
        <w:t>1</w:t>
      </w:r>
      <w:r w:rsidRPr="00232889">
        <w:rPr>
          <w:bCs/>
          <w:szCs w:val="28"/>
        </w:rPr>
        <w:t xml:space="preserve"> следующего содержания: </w:t>
      </w:r>
    </w:p>
    <w:p w:rsidR="00232889" w:rsidRDefault="00232889" w:rsidP="0023288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«5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232889">
        <w:rPr>
          <w:bCs/>
          <w:szCs w:val="28"/>
        </w:rPr>
        <w:t>Утвер</w:t>
      </w:r>
      <w:r>
        <w:rPr>
          <w:bCs/>
          <w:szCs w:val="28"/>
        </w:rPr>
        <w:t>дить и ввести в действие на 2021</w:t>
      </w:r>
      <w:r w:rsidRPr="00232889">
        <w:rPr>
          <w:bCs/>
          <w:szCs w:val="28"/>
        </w:rPr>
        <w:t xml:space="preserve"> год цены</w:t>
      </w:r>
      <w:r>
        <w:rPr>
          <w:bCs/>
          <w:szCs w:val="28"/>
        </w:rPr>
        <w:t xml:space="preserve"> (тарифы) на электрическую энер</w:t>
      </w:r>
      <w:r w:rsidRPr="00232889">
        <w:rPr>
          <w:bCs/>
          <w:szCs w:val="28"/>
        </w:rPr>
        <w:t>гию, поставляемую ООО «Колхоз Ударник» для населения и приравненным к нему категориям потребителей, с календарной</w:t>
      </w:r>
      <w:r>
        <w:rPr>
          <w:bCs/>
          <w:szCs w:val="28"/>
        </w:rPr>
        <w:t xml:space="preserve"> разбивкой согласно приложению 11»;</w:t>
      </w:r>
    </w:p>
    <w:p w:rsidR="00232889" w:rsidRPr="00232889" w:rsidRDefault="00232889" w:rsidP="00232889">
      <w:pPr>
        <w:pStyle w:val="ad"/>
        <w:numPr>
          <w:ilvl w:val="0"/>
          <w:numId w:val="4"/>
        </w:numPr>
        <w:jc w:val="both"/>
        <w:rPr>
          <w:bCs/>
          <w:szCs w:val="28"/>
        </w:rPr>
      </w:pPr>
      <w:r w:rsidRPr="00232889">
        <w:rPr>
          <w:bCs/>
          <w:szCs w:val="28"/>
        </w:rPr>
        <w:t xml:space="preserve">дополнить частью </w:t>
      </w:r>
      <w:r w:rsidRPr="00232889">
        <w:rPr>
          <w:bCs/>
          <w:szCs w:val="28"/>
        </w:rPr>
        <w:t>6</w:t>
      </w:r>
      <w:r w:rsidRPr="00232889">
        <w:rPr>
          <w:bCs/>
          <w:szCs w:val="28"/>
          <w:vertAlign w:val="superscript"/>
        </w:rPr>
        <w:t>1</w:t>
      </w:r>
      <w:r w:rsidRPr="00232889">
        <w:rPr>
          <w:bCs/>
          <w:szCs w:val="28"/>
        </w:rPr>
        <w:t xml:space="preserve"> следующего содержания: </w:t>
      </w:r>
    </w:p>
    <w:p w:rsidR="008A04A0" w:rsidRPr="00232889" w:rsidRDefault="00232889" w:rsidP="002328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889">
        <w:rPr>
          <w:bCs/>
          <w:szCs w:val="28"/>
        </w:rPr>
        <w:t>«6</w:t>
      </w:r>
      <w:r w:rsidRPr="00232889">
        <w:rPr>
          <w:bCs/>
          <w:szCs w:val="28"/>
          <w:vertAlign w:val="superscript"/>
        </w:rPr>
        <w:t>1</w:t>
      </w:r>
      <w:r w:rsidR="008A04A0" w:rsidRPr="00232889">
        <w:rPr>
          <w:bCs/>
          <w:szCs w:val="28"/>
        </w:rPr>
        <w:t xml:space="preserve">. </w:t>
      </w:r>
      <w:r w:rsidR="008A04A0" w:rsidRPr="00121767">
        <w:t>Утвердить и ввести в действие на 202</w:t>
      </w:r>
      <w:r w:rsidR="008A04A0">
        <w:t>1</w:t>
      </w:r>
      <w:r w:rsidR="008A04A0">
        <w:t xml:space="preserve"> год, с учетом календарной </w:t>
      </w:r>
      <w:r w:rsidR="008A04A0" w:rsidRPr="00121767">
        <w:t>разбивки:</w:t>
      </w:r>
    </w:p>
    <w:p w:rsidR="008A04A0" w:rsidRPr="00232889" w:rsidRDefault="008A04A0" w:rsidP="008A04A0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21767">
        <w:rPr>
          <w:bCs/>
        </w:rPr>
        <w:t xml:space="preserve">единые (котловые) тарифы на услуги по передаче электрической энергии </w:t>
      </w:r>
      <w:r w:rsidRPr="00232889">
        <w:rPr>
          <w:bCs/>
        </w:rPr>
        <w:t>по сетям ООО «Колхоз Ударник», поставляемой прочим потребителям,</w:t>
      </w:r>
      <w:r w:rsidRPr="00232889">
        <w:t xml:space="preserve"> </w:t>
      </w:r>
      <w:r w:rsidRPr="00232889">
        <w:rPr>
          <w:bCs/>
        </w:rPr>
        <w:t xml:space="preserve">согласно приложению </w:t>
      </w:r>
      <w:r w:rsidR="00232889" w:rsidRPr="00232889">
        <w:rPr>
          <w:bCs/>
        </w:rPr>
        <w:t>12</w:t>
      </w:r>
      <w:r w:rsidRPr="00232889">
        <w:rPr>
          <w:bCs/>
        </w:rPr>
        <w:t>;</w:t>
      </w:r>
    </w:p>
    <w:p w:rsidR="008A04A0" w:rsidRPr="001025E3" w:rsidRDefault="008A04A0" w:rsidP="008A04A0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025E3">
        <w:rPr>
          <w:bCs/>
        </w:rPr>
        <w:t xml:space="preserve">единые (котловые) тарифы на услуги по передаче электрической энергии по сетям </w:t>
      </w:r>
      <w:r>
        <w:rPr>
          <w:bCs/>
        </w:rPr>
        <w:t>ООО «Колхоз Ударник»</w:t>
      </w:r>
      <w:r w:rsidRPr="001025E3">
        <w:rPr>
          <w:bCs/>
        </w:rPr>
        <w:t xml:space="preserve">, поставляемой населению и приравненным к нему категориям потребителей, </w:t>
      </w:r>
      <w:r w:rsidRPr="00232889">
        <w:rPr>
          <w:bCs/>
        </w:rPr>
        <w:t xml:space="preserve">согласно приложению </w:t>
      </w:r>
      <w:r w:rsidR="00232889" w:rsidRPr="00232889">
        <w:rPr>
          <w:bCs/>
        </w:rPr>
        <w:t>13</w:t>
      </w:r>
      <w:r w:rsidR="00232889">
        <w:rPr>
          <w:bCs/>
        </w:rPr>
        <w:t>»</w:t>
      </w:r>
      <w:r w:rsidR="00C27832">
        <w:rPr>
          <w:bCs/>
        </w:rPr>
        <w:t>;</w:t>
      </w:r>
    </w:p>
    <w:p w:rsidR="008A04A0" w:rsidRPr="002E6A74" w:rsidRDefault="00232889" w:rsidP="008A04A0">
      <w:pPr>
        <w:tabs>
          <w:tab w:val="num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5) </w:t>
      </w:r>
      <w:r w:rsidR="00C27832">
        <w:rPr>
          <w:szCs w:val="28"/>
        </w:rPr>
        <w:t>п</w:t>
      </w:r>
      <w:r w:rsidRPr="00EF0E5B">
        <w:rPr>
          <w:szCs w:val="28"/>
        </w:rPr>
        <w:t>риложение 8 изложить в</w:t>
      </w:r>
      <w:r w:rsidR="00EF0E5B" w:rsidRPr="00EF0E5B">
        <w:rPr>
          <w:szCs w:val="28"/>
        </w:rPr>
        <w:t xml:space="preserve"> редакции согласно приложению 1</w:t>
      </w:r>
      <w:r w:rsidRPr="00EF0E5B">
        <w:rPr>
          <w:szCs w:val="28"/>
        </w:rPr>
        <w:t xml:space="preserve"> к настоящему постановлению</w:t>
      </w:r>
      <w:r w:rsidR="00C27832">
        <w:rPr>
          <w:szCs w:val="28"/>
        </w:rPr>
        <w:t>;</w:t>
      </w:r>
    </w:p>
    <w:p w:rsidR="0099540B" w:rsidRDefault="00C2783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6)</w:t>
      </w:r>
      <w:r w:rsidR="0099540B">
        <w:rPr>
          <w:szCs w:val="28"/>
        </w:rPr>
        <w:t xml:space="preserve"> </w:t>
      </w:r>
      <w:r>
        <w:rPr>
          <w:szCs w:val="28"/>
        </w:rPr>
        <w:t>д</w:t>
      </w:r>
      <w:r w:rsidR="0099540B">
        <w:rPr>
          <w:szCs w:val="28"/>
        </w:rPr>
        <w:t>ополнить приложениями 9</w:t>
      </w:r>
      <w:r>
        <w:rPr>
          <w:szCs w:val="28"/>
        </w:rPr>
        <w:t> </w:t>
      </w:r>
      <w:r w:rsidR="0099540B">
        <w:rPr>
          <w:szCs w:val="28"/>
        </w:rPr>
        <w:t>-</w:t>
      </w:r>
      <w:r>
        <w:rPr>
          <w:szCs w:val="28"/>
        </w:rPr>
        <w:t> </w:t>
      </w:r>
      <w:r w:rsidR="0099540B">
        <w:rPr>
          <w:szCs w:val="28"/>
        </w:rPr>
        <w:t>13</w:t>
      </w:r>
      <w:r>
        <w:rPr>
          <w:szCs w:val="28"/>
        </w:rPr>
        <w:t>, изложив их в редакции, согласно приложениям 2 - 6 к настоящему постановлению.</w:t>
      </w:r>
    </w:p>
    <w:p w:rsidR="0099540B" w:rsidRDefault="00C2783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99540B">
        <w:rPr>
          <w:szCs w:val="28"/>
        </w:rPr>
        <w:t xml:space="preserve">. </w:t>
      </w:r>
      <w:r w:rsidR="0099540B" w:rsidRPr="0099540B">
        <w:rPr>
          <w:szCs w:val="28"/>
        </w:rPr>
        <w:t xml:space="preserve">Настоящее постановление вступает в силу со </w:t>
      </w:r>
      <w:r w:rsidR="0099540B">
        <w:rPr>
          <w:szCs w:val="28"/>
        </w:rPr>
        <w:t>дня его официального опубликова</w:t>
      </w:r>
      <w:r w:rsidR="0099540B" w:rsidRPr="0099540B">
        <w:rPr>
          <w:szCs w:val="28"/>
        </w:rPr>
        <w:t>ния.</w:t>
      </w:r>
      <w:r w:rsidR="0099540B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BA61D3" w:rsidRPr="00AD2E55" w:rsidRDefault="00BA61D3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>Приложение 1</w:t>
      </w:r>
    </w:p>
    <w:p w:rsidR="00BA61D3" w:rsidRPr="00FE24B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BA61D3" w:rsidRPr="00FE24B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BA61D3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>.2020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BA61D3" w:rsidRDefault="00BA61D3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</w:p>
    <w:p w:rsidR="00BA61D3" w:rsidRPr="00AD2E55" w:rsidRDefault="00BA61D3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bCs/>
          <w:szCs w:val="28"/>
          <w:lang w:val="x-none"/>
        </w:rPr>
        <w:t>Приложение 8</w:t>
      </w:r>
    </w:p>
    <w:p w:rsidR="00BA61D3" w:rsidRPr="00FE24B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BA61D3" w:rsidRPr="00FE24B5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BA61D3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26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12</w:t>
      </w:r>
      <w:r>
        <w:rPr>
          <w:bCs/>
          <w:szCs w:val="28"/>
          <w:lang w:val="x-none"/>
        </w:rPr>
        <w:t>.201</w:t>
      </w:r>
      <w:r>
        <w:rPr>
          <w:bCs/>
          <w:szCs w:val="28"/>
        </w:rPr>
        <w:t>9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433</w:t>
      </w:r>
    </w:p>
    <w:p w:rsidR="00BA61D3" w:rsidRDefault="00BA61D3" w:rsidP="00BA61D3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p w:rsidR="00BA61D3" w:rsidRPr="0066319F" w:rsidRDefault="00BA61D3" w:rsidP="00BA61D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6319F">
        <w:rPr>
          <w:rFonts w:eastAsia="Calibri"/>
          <w:szCs w:val="28"/>
        </w:rPr>
        <w:t xml:space="preserve">Необходимая валовая выручка </w:t>
      </w:r>
      <w:r>
        <w:rPr>
          <w:rFonts w:eastAsia="Calibri"/>
          <w:szCs w:val="28"/>
        </w:rPr>
        <w:t>ООО «Колхоз Ударник»</w:t>
      </w:r>
      <w:r w:rsidRPr="0066319F">
        <w:rPr>
          <w:rFonts w:eastAsia="Calibri"/>
          <w:szCs w:val="28"/>
        </w:rPr>
        <w:t xml:space="preserve"> </w:t>
      </w:r>
    </w:p>
    <w:p w:rsidR="00BA61D3" w:rsidRPr="0066319F" w:rsidRDefault="00BA61D3" w:rsidP="00BA61D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6319F">
        <w:rPr>
          <w:rFonts w:eastAsia="Calibri"/>
          <w:szCs w:val="28"/>
        </w:rPr>
        <w:t xml:space="preserve"> на долгосрочный период регулирования (без учета оплаты потерь) </w:t>
      </w:r>
    </w:p>
    <w:p w:rsidR="00BA61D3" w:rsidRPr="0066319F" w:rsidRDefault="00BA61D3" w:rsidP="00BA61D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6319F">
        <w:rPr>
          <w:rFonts w:eastAsia="Calibri"/>
          <w:szCs w:val="28"/>
        </w:rPr>
        <w:t>на 2020 – 2022 годы</w:t>
      </w:r>
    </w:p>
    <w:p w:rsidR="00BA61D3" w:rsidRPr="0066319F" w:rsidRDefault="00BA61D3" w:rsidP="00BA61D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BA61D3" w:rsidRPr="0066319F" w:rsidTr="00DF7C8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  <w:r w:rsidRPr="0066319F">
              <w:rPr>
                <w:rFonts w:eastAsia="Calibri"/>
                <w:szCs w:val="28"/>
              </w:rPr>
              <w:t xml:space="preserve">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D2D06">
              <w:rPr>
                <w:rFonts w:eastAsia="Calibri"/>
                <w:szCs w:val="28"/>
              </w:rPr>
              <w:t>Необходимая валовая выручка ООО «Колхоз Ударник» без учета оплаты потерь</w:t>
            </w:r>
          </w:p>
        </w:tc>
      </w:tr>
      <w:tr w:rsidR="00BA61D3" w:rsidRPr="0066319F" w:rsidTr="00DF7C8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тыс. руб.</w:t>
            </w:r>
          </w:p>
        </w:tc>
      </w:tr>
      <w:tr w:rsidR="00BA61D3" w:rsidRPr="0066319F" w:rsidTr="00DF7C8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ООО «Колхоз Ударник»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</w:rPr>
              <w:t>735</w:t>
            </w:r>
          </w:p>
        </w:tc>
      </w:tr>
      <w:tr w:rsidR="00BA61D3" w:rsidRPr="0066319F" w:rsidTr="00DF7C8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F942C5" w:rsidRDefault="00BA61D3" w:rsidP="00DF7C83">
            <w:pPr>
              <w:jc w:val="center"/>
            </w:pPr>
            <w:r w:rsidRPr="00BA61D3">
              <w:rPr>
                <w:color w:val="2E74B5" w:themeColor="accent1" w:themeShade="BF"/>
              </w:rPr>
              <w:t>735</w:t>
            </w:r>
          </w:p>
        </w:tc>
      </w:tr>
      <w:tr w:rsidR="00BA61D3" w:rsidRPr="0066319F" w:rsidTr="00DF7C8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D3" w:rsidRPr="0066319F" w:rsidRDefault="00BA61D3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Pr="00F942C5" w:rsidRDefault="00BA61D3" w:rsidP="00DF7C83">
            <w:pPr>
              <w:jc w:val="center"/>
            </w:pPr>
            <w:r w:rsidRPr="00F942C5">
              <w:t>&lt;*&gt;</w:t>
            </w:r>
          </w:p>
        </w:tc>
      </w:tr>
    </w:tbl>
    <w:p w:rsidR="00BA61D3" w:rsidRPr="0066319F" w:rsidRDefault="00BA61D3" w:rsidP="00BA61D3">
      <w:pPr>
        <w:widowControl w:val="0"/>
        <w:rPr>
          <w:rFonts w:eastAsia="Calibri"/>
          <w:szCs w:val="28"/>
        </w:rPr>
      </w:pPr>
    </w:p>
    <w:p w:rsidR="00BA61D3" w:rsidRPr="00746720" w:rsidRDefault="00BA61D3" w:rsidP="00BA61D3">
      <w:pPr>
        <w:pStyle w:val="ae"/>
        <w:tabs>
          <w:tab w:val="left" w:pos="525"/>
          <w:tab w:val="right" w:pos="9540"/>
        </w:tabs>
        <w:ind w:firstLine="709"/>
        <w:jc w:val="left"/>
        <w:rPr>
          <w:b w:val="0"/>
          <w:sz w:val="20"/>
          <w:szCs w:val="20"/>
          <w:lang w:val="ru-RU"/>
        </w:rPr>
      </w:pPr>
      <w:r w:rsidRPr="00BF722E">
        <w:rPr>
          <w:rFonts w:eastAsia="Calibri"/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период 2021, 2022 годов устанавливаются при ежегодной корректировке тарифов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BA61D3" w:rsidP="00BA61D3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»</w:t>
      </w:r>
      <w:r w:rsidR="006E2BFC">
        <w:rPr>
          <w:rFonts w:ascii="Times New Roman" w:hAnsi="Times New Roman"/>
          <w:sz w:val="28"/>
        </w:rPr>
        <w:t>.</w:t>
      </w: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7599" w:rsidRPr="00AD2E55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>Приложение 2</w:t>
      </w:r>
    </w:p>
    <w:p w:rsidR="008E7599" w:rsidRPr="00FE24B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8E7599" w:rsidRPr="00FE24B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8E7599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>.2020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 xml:space="preserve"> </w:t>
      </w:r>
    </w:p>
    <w:p w:rsidR="008E7599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8E7599" w:rsidRPr="00FE24B5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bCs/>
          <w:szCs w:val="28"/>
          <w:lang w:val="x-none"/>
        </w:rPr>
        <w:t xml:space="preserve">Приложение </w:t>
      </w:r>
      <w:r>
        <w:rPr>
          <w:bCs/>
          <w:szCs w:val="28"/>
        </w:rPr>
        <w:t>9</w:t>
      </w:r>
    </w:p>
    <w:p w:rsidR="008E7599" w:rsidRPr="00FE24B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8E7599" w:rsidRPr="00FE24B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8E7599" w:rsidRPr="001D7C84" w:rsidRDefault="008E7599" w:rsidP="008E7599">
      <w:pPr>
        <w:tabs>
          <w:tab w:val="left" w:pos="525"/>
          <w:tab w:val="right" w:pos="9355"/>
        </w:tabs>
        <w:ind w:left="4678"/>
        <w:jc w:val="both"/>
        <w:rPr>
          <w:sz w:val="22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26</w:t>
      </w:r>
      <w:r w:rsidRPr="00693213">
        <w:rPr>
          <w:bCs/>
          <w:szCs w:val="28"/>
          <w:lang w:val="x-none"/>
        </w:rPr>
        <w:t>.</w:t>
      </w:r>
      <w:r>
        <w:rPr>
          <w:bCs/>
          <w:szCs w:val="28"/>
        </w:rPr>
        <w:t>12</w:t>
      </w:r>
      <w:r w:rsidRPr="00693213">
        <w:rPr>
          <w:bCs/>
          <w:szCs w:val="28"/>
          <w:lang w:val="x-none"/>
        </w:rPr>
        <w:t>.201</w:t>
      </w:r>
      <w:r>
        <w:rPr>
          <w:bCs/>
          <w:szCs w:val="28"/>
        </w:rPr>
        <w:t>9</w:t>
      </w:r>
      <w:r w:rsidRPr="00693213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433</w:t>
      </w:r>
    </w:p>
    <w:p w:rsidR="008E7599" w:rsidRDefault="008E7599" w:rsidP="008E7599"/>
    <w:p w:rsidR="008E7599" w:rsidRPr="008B101E" w:rsidRDefault="008E7599" w:rsidP="008E759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B101E">
        <w:rPr>
          <w:rFonts w:ascii="Times New Roman" w:hAnsi="Times New Roman"/>
          <w:b w:val="0"/>
          <w:sz w:val="24"/>
          <w:szCs w:val="24"/>
        </w:rPr>
        <w:t>Ц</w:t>
      </w:r>
      <w:r w:rsidRPr="008B101E">
        <w:rPr>
          <w:rFonts w:ascii="Times New Roman" w:hAnsi="Times New Roman"/>
          <w:b w:val="0"/>
          <w:sz w:val="24"/>
          <w:szCs w:val="24"/>
          <w:lang w:val="x-none"/>
        </w:rPr>
        <w:t xml:space="preserve">ены (тарифы) на электрическую энергию (мощность), поставляемую ООО «Колхоз Ударник»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 </w:t>
      </w:r>
      <w:r>
        <w:rPr>
          <w:rFonts w:ascii="Times New Roman" w:hAnsi="Times New Roman"/>
          <w:b w:val="0"/>
          <w:sz w:val="24"/>
          <w:szCs w:val="24"/>
        </w:rPr>
        <w:t>на 2021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8B101E">
        <w:rPr>
          <w:rFonts w:ascii="Times New Roman" w:hAnsi="Times New Roman"/>
          <w:b w:val="0"/>
          <w:sz w:val="24"/>
          <w:szCs w:val="24"/>
          <w:lang w:val="x-none"/>
        </w:rPr>
        <w:t xml:space="preserve"> </w:t>
      </w:r>
    </w:p>
    <w:p w:rsidR="008E7599" w:rsidRPr="00FE24B5" w:rsidRDefault="008E7599" w:rsidP="008E7599">
      <w:pPr>
        <w:rPr>
          <w:lang w:eastAsia="x-none"/>
        </w:rPr>
      </w:pPr>
    </w:p>
    <w:tbl>
      <w:tblPr>
        <w:tblW w:w="977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412"/>
        <w:gridCol w:w="572"/>
        <w:gridCol w:w="709"/>
        <w:gridCol w:w="704"/>
        <w:gridCol w:w="850"/>
        <w:gridCol w:w="567"/>
        <w:gridCol w:w="709"/>
        <w:gridCol w:w="708"/>
        <w:gridCol w:w="851"/>
      </w:tblGrid>
      <w:tr w:rsidR="008E7599" w:rsidRPr="00474748" w:rsidTr="00474748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  № </w:t>
            </w:r>
            <w:r w:rsidRPr="00474748">
              <w:rPr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Показатель (группы потребителей с ра</w:t>
            </w:r>
            <w:r w:rsidRPr="00474748">
              <w:rPr>
                <w:sz w:val="20"/>
                <w:szCs w:val="20"/>
              </w:rPr>
              <w:t>з</w:t>
            </w:r>
            <w:r w:rsidRPr="00474748">
              <w:rPr>
                <w:sz w:val="20"/>
                <w:szCs w:val="20"/>
              </w:rPr>
              <w:t>бивкой тарифа по ставкам и дифф</w:t>
            </w:r>
            <w:r w:rsidRPr="00474748">
              <w:rPr>
                <w:sz w:val="20"/>
                <w:szCs w:val="20"/>
              </w:rPr>
              <w:t>е</w:t>
            </w:r>
            <w:r w:rsidRPr="00474748">
              <w:rPr>
                <w:sz w:val="20"/>
                <w:szCs w:val="20"/>
              </w:rPr>
              <w:t>ренциацией по з</w:t>
            </w:r>
            <w:r w:rsidRPr="00474748">
              <w:rPr>
                <w:sz w:val="20"/>
                <w:szCs w:val="20"/>
              </w:rPr>
              <w:t>о</w:t>
            </w:r>
            <w:r w:rsidRPr="00474748">
              <w:rPr>
                <w:sz w:val="20"/>
                <w:szCs w:val="20"/>
              </w:rPr>
              <w:t>нам суток)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Единица </w:t>
            </w:r>
          </w:p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1 полугодие 2021</w:t>
            </w:r>
            <w:r w:rsidRPr="00474748">
              <w:rPr>
                <w:sz w:val="20"/>
                <w:szCs w:val="20"/>
              </w:rPr>
              <w:t xml:space="preserve"> года</w:t>
            </w:r>
          </w:p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(01.01.2021</w:t>
            </w:r>
            <w:r w:rsidRPr="00474748">
              <w:rPr>
                <w:sz w:val="20"/>
                <w:szCs w:val="20"/>
              </w:rPr>
              <w:t xml:space="preserve"> г. - 30.06.20</w:t>
            </w:r>
            <w:r w:rsidRPr="00474748">
              <w:rPr>
                <w:sz w:val="20"/>
                <w:szCs w:val="20"/>
              </w:rPr>
              <w:t>21</w:t>
            </w:r>
            <w:r w:rsidRPr="00474748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2 полугодие 2021</w:t>
            </w:r>
            <w:r w:rsidRPr="00474748">
              <w:rPr>
                <w:sz w:val="20"/>
                <w:szCs w:val="20"/>
              </w:rPr>
              <w:t xml:space="preserve"> года</w:t>
            </w:r>
          </w:p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(01.07.2021 г. - 31.12.2021</w:t>
            </w:r>
            <w:r w:rsidRPr="00474748">
              <w:rPr>
                <w:sz w:val="20"/>
                <w:szCs w:val="20"/>
              </w:rPr>
              <w:t xml:space="preserve"> г.)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Цена (тариф)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Цена (тариф)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11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СН-I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СН-II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СН-1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СН-II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НН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Одноставочный т</w:t>
            </w:r>
            <w:r w:rsidRPr="00474748">
              <w:rPr>
                <w:sz w:val="20"/>
                <w:szCs w:val="20"/>
              </w:rPr>
              <w:t>а</w:t>
            </w:r>
            <w:r w:rsidRPr="00474748">
              <w:rPr>
                <w:sz w:val="20"/>
                <w:szCs w:val="20"/>
              </w:rPr>
              <w:t xml:space="preserve">риф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32,949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34,527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Трехставочный т</w:t>
            </w:r>
            <w:r w:rsidRPr="00474748">
              <w:rPr>
                <w:sz w:val="20"/>
                <w:szCs w:val="20"/>
              </w:rPr>
              <w:t>а</w:t>
            </w:r>
            <w:r w:rsidRPr="00474748">
              <w:rPr>
                <w:sz w:val="20"/>
                <w:szCs w:val="20"/>
              </w:rPr>
              <w:t>риф</w:t>
            </w:r>
            <w:r w:rsidRPr="0047474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руб./кВт·мес.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Par2030"/>
            <w:bookmarkEnd w:id="1"/>
            <w:r w:rsidRPr="00474748">
              <w:rPr>
                <w:sz w:val="20"/>
                <w:szCs w:val="20"/>
              </w:rPr>
              <w:t xml:space="preserve">руб./кВт·мес.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ставка стоимости единицы электрической энергии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92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474748">
              <w:rPr>
                <w:sz w:val="20"/>
                <w:szCs w:val="20"/>
                <w:vertAlign w:val="superscript"/>
              </w:rPr>
              <w:t>2</w:t>
            </w:r>
            <w:r w:rsidRPr="00474748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- ночная зона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26,359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27,622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32,949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34,527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39,539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41,433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92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474748">
              <w:rPr>
                <w:sz w:val="20"/>
                <w:szCs w:val="20"/>
                <w:vertAlign w:val="superscript"/>
              </w:rPr>
              <w:t>2</w:t>
            </w:r>
            <w:r w:rsidRPr="00474748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- ночная зона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26,359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27,622</w:t>
            </w:r>
          </w:p>
        </w:tc>
      </w:tr>
      <w:tr w:rsidR="008E7599" w:rsidRPr="00474748" w:rsidTr="0047474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>- дневная зона (п</w:t>
            </w:r>
            <w:r w:rsidRPr="00474748">
              <w:rPr>
                <w:sz w:val="20"/>
                <w:szCs w:val="20"/>
              </w:rPr>
              <w:t>и</w:t>
            </w:r>
            <w:r w:rsidRPr="00474748">
              <w:rPr>
                <w:sz w:val="20"/>
                <w:szCs w:val="20"/>
              </w:rPr>
              <w:t>ковая и полупик</w:t>
            </w:r>
            <w:r w:rsidRPr="00474748">
              <w:rPr>
                <w:sz w:val="20"/>
                <w:szCs w:val="20"/>
              </w:rPr>
              <w:t>о</w:t>
            </w:r>
            <w:r w:rsidRPr="00474748">
              <w:rPr>
                <w:sz w:val="20"/>
                <w:szCs w:val="20"/>
              </w:rPr>
              <w:t>вая)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748">
              <w:rPr>
                <w:sz w:val="20"/>
                <w:szCs w:val="20"/>
              </w:rPr>
              <w:t xml:space="preserve">руб./кВт·ч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37,891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7474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474748">
              <w:rPr>
                <w:color w:val="2E74B5" w:themeColor="accent1" w:themeShade="BF"/>
                <w:sz w:val="20"/>
                <w:szCs w:val="20"/>
              </w:rPr>
              <w:t>39,706</w:t>
            </w:r>
          </w:p>
        </w:tc>
      </w:tr>
    </w:tbl>
    <w:p w:rsidR="008E7599" w:rsidRPr="00474748" w:rsidRDefault="008E7599" w:rsidP="008E7599">
      <w:pPr>
        <w:ind w:firstLine="567"/>
        <w:jc w:val="both"/>
        <w:rPr>
          <w:sz w:val="20"/>
          <w:szCs w:val="20"/>
        </w:rPr>
      </w:pPr>
      <w:r w:rsidRPr="00474748">
        <w:rPr>
          <w:sz w:val="20"/>
          <w:szCs w:val="20"/>
        </w:rPr>
        <w:t xml:space="preserve">Примечание: </w:t>
      </w:r>
    </w:p>
    <w:p w:rsidR="008E7599" w:rsidRPr="00474748" w:rsidRDefault="008E7599" w:rsidP="008E7599">
      <w:pPr>
        <w:ind w:firstLine="567"/>
        <w:jc w:val="both"/>
        <w:rPr>
          <w:sz w:val="20"/>
          <w:szCs w:val="20"/>
        </w:rPr>
      </w:pPr>
      <w:r w:rsidRPr="00474748">
        <w:rPr>
          <w:sz w:val="20"/>
          <w:szCs w:val="20"/>
        </w:rPr>
        <w:t>&lt;1&gt; Трехставочные тарифы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устанавливаются.</w:t>
      </w:r>
    </w:p>
    <w:p w:rsidR="008E7599" w:rsidRDefault="008E7599" w:rsidP="008E7599">
      <w:pPr>
        <w:ind w:firstLine="567"/>
        <w:jc w:val="both"/>
        <w:rPr>
          <w:sz w:val="20"/>
          <w:szCs w:val="20"/>
        </w:rPr>
      </w:pPr>
      <w:r w:rsidRPr="00474748">
        <w:rPr>
          <w:sz w:val="20"/>
          <w:szCs w:val="20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474748" w:rsidRPr="007E183E" w:rsidRDefault="006E2BFC" w:rsidP="00474748">
      <w:pPr>
        <w:ind w:firstLine="567"/>
        <w:jc w:val="right"/>
        <w:rPr>
          <w:szCs w:val="28"/>
        </w:rPr>
      </w:pPr>
      <w:r>
        <w:rPr>
          <w:szCs w:val="28"/>
        </w:rPr>
        <w:t xml:space="preserve"> </w:t>
      </w:r>
      <w:r w:rsidR="00474748" w:rsidRPr="007E183E">
        <w:rPr>
          <w:szCs w:val="28"/>
        </w:rPr>
        <w:t>»</w:t>
      </w:r>
      <w:r>
        <w:rPr>
          <w:szCs w:val="28"/>
        </w:rPr>
        <w:t>.</w:t>
      </w:r>
    </w:p>
    <w:p w:rsidR="007E183E" w:rsidRDefault="007E183E" w:rsidP="00474748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474748" w:rsidRPr="00AD2E55" w:rsidRDefault="007E183E" w:rsidP="00474748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>Приложение 3</w:t>
      </w:r>
    </w:p>
    <w:p w:rsidR="00474748" w:rsidRPr="00FE24B5" w:rsidRDefault="00474748" w:rsidP="00474748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474748" w:rsidRPr="00FE24B5" w:rsidRDefault="00474748" w:rsidP="00474748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474748" w:rsidRDefault="00474748" w:rsidP="00474748">
      <w:pPr>
        <w:ind w:left="4678"/>
        <w:rPr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>.2020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  <w:r>
        <w:rPr>
          <w:szCs w:val="28"/>
        </w:rPr>
        <w:t xml:space="preserve"> </w:t>
      </w:r>
    </w:p>
    <w:p w:rsidR="00474748" w:rsidRDefault="00474748" w:rsidP="00474748">
      <w:pPr>
        <w:ind w:left="4678"/>
        <w:rPr>
          <w:szCs w:val="28"/>
        </w:rPr>
      </w:pPr>
    </w:p>
    <w:p w:rsidR="008E7599" w:rsidRPr="00FE24B5" w:rsidRDefault="00474748" w:rsidP="00474748">
      <w:pPr>
        <w:ind w:left="4678"/>
        <w:rPr>
          <w:szCs w:val="28"/>
        </w:rPr>
      </w:pPr>
      <w:r>
        <w:rPr>
          <w:szCs w:val="28"/>
        </w:rPr>
        <w:t>«Приложение 10</w:t>
      </w:r>
    </w:p>
    <w:p w:rsidR="008E7599" w:rsidRPr="00FE24B5" w:rsidRDefault="008E7599" w:rsidP="00474748">
      <w:pPr>
        <w:ind w:left="4678"/>
        <w:rPr>
          <w:szCs w:val="28"/>
        </w:rPr>
      </w:pPr>
      <w:r w:rsidRPr="00FE24B5">
        <w:rPr>
          <w:szCs w:val="28"/>
        </w:rPr>
        <w:t>к постановлению Региональной слу</w:t>
      </w:r>
      <w:r w:rsidRPr="00FE24B5">
        <w:rPr>
          <w:szCs w:val="28"/>
        </w:rPr>
        <w:t>ж</w:t>
      </w:r>
      <w:r w:rsidRPr="00FE24B5">
        <w:rPr>
          <w:szCs w:val="28"/>
        </w:rPr>
        <w:t xml:space="preserve">бы </w:t>
      </w:r>
    </w:p>
    <w:p w:rsidR="008E7599" w:rsidRPr="00FE24B5" w:rsidRDefault="008E7599" w:rsidP="00474748">
      <w:pPr>
        <w:ind w:left="4678"/>
        <w:rPr>
          <w:szCs w:val="28"/>
        </w:rPr>
      </w:pPr>
      <w:r w:rsidRPr="00FE24B5">
        <w:rPr>
          <w:szCs w:val="28"/>
        </w:rPr>
        <w:t>по тарифам и ценам Камчатского края</w:t>
      </w:r>
    </w:p>
    <w:p w:rsidR="008E7599" w:rsidRPr="00043C87" w:rsidRDefault="008E7599" w:rsidP="00474748">
      <w:pPr>
        <w:tabs>
          <w:tab w:val="left" w:pos="525"/>
          <w:tab w:val="right" w:pos="9355"/>
        </w:tabs>
        <w:ind w:left="4678"/>
        <w:jc w:val="both"/>
        <w:rPr>
          <w:sz w:val="22"/>
        </w:rPr>
      </w:pPr>
      <w:r w:rsidRPr="00401939"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26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12</w:t>
      </w:r>
      <w:r w:rsidRPr="00401939">
        <w:rPr>
          <w:bCs/>
          <w:szCs w:val="28"/>
          <w:lang w:val="x-none"/>
        </w:rPr>
        <w:t>.201</w:t>
      </w:r>
      <w:r>
        <w:rPr>
          <w:bCs/>
          <w:szCs w:val="28"/>
        </w:rPr>
        <w:t>9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433</w:t>
      </w:r>
    </w:p>
    <w:p w:rsidR="008E7599" w:rsidRPr="00FE24B5" w:rsidRDefault="008E7599" w:rsidP="008E7599">
      <w:pPr>
        <w:jc w:val="both"/>
        <w:rPr>
          <w:szCs w:val="28"/>
        </w:rPr>
      </w:pPr>
    </w:p>
    <w:p w:rsidR="008E7599" w:rsidRPr="008B101E" w:rsidRDefault="008E7599" w:rsidP="008E7599">
      <w:pPr>
        <w:jc w:val="center"/>
      </w:pPr>
      <w:r w:rsidRPr="008B101E">
        <w:t>Экономически обоснованные тарифы на электрическую энергию (мощность), поставляемую ООО «Ко</w:t>
      </w:r>
      <w:r w:rsidRPr="008B101E">
        <w:t>л</w:t>
      </w:r>
      <w:r w:rsidRPr="008B101E">
        <w:t>хоз Ударник» покупателям на розничном рынке в технологически изолированной электроэнергетич</w:t>
      </w:r>
      <w:r w:rsidRPr="008B101E">
        <w:t>е</w:t>
      </w:r>
      <w:r w:rsidRPr="008B101E">
        <w:t xml:space="preserve">ской системе по договорам купли-продажи (договорам энергоснабжения), без дифференциации по уровням напряжения </w:t>
      </w:r>
      <w:r w:rsidRPr="008B101E">
        <w:rPr>
          <w:vertAlign w:val="superscript"/>
        </w:rPr>
        <w:t>1</w:t>
      </w:r>
      <w:r w:rsidRPr="008B101E">
        <w:t xml:space="preserve"> </w:t>
      </w:r>
      <w:r>
        <w:t>на 202</w:t>
      </w:r>
      <w:r w:rsidR="007E183E">
        <w:t>1</w:t>
      </w:r>
      <w:r>
        <w:t xml:space="preserve"> год</w:t>
      </w:r>
    </w:p>
    <w:p w:rsidR="008E7599" w:rsidRPr="00FE24B5" w:rsidRDefault="008E7599" w:rsidP="008E7599">
      <w:pPr>
        <w:jc w:val="center"/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384"/>
        <w:gridCol w:w="1396"/>
        <w:gridCol w:w="2648"/>
        <w:gridCol w:w="2723"/>
      </w:tblGrid>
      <w:tr w:rsidR="008E7599" w:rsidRPr="00BC2257" w:rsidTr="00DF7C83">
        <w:trPr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Показатель (группы потребителей с разби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кой тарифа по ставкам и дифференциацией по зонам суток)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ница </w:t>
            </w:r>
          </w:p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99" w:rsidRPr="00BC2257" w:rsidRDefault="007E183E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с 01.01.2021</w:t>
            </w:r>
            <w:r w:rsidR="008E7599"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8E7599" w:rsidRPr="00BC2257" w:rsidRDefault="007E183E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по 30.06.2021</w:t>
            </w:r>
            <w:r w:rsidR="008E7599"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7E183E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с 01.07.2021</w:t>
            </w:r>
            <w:r w:rsidR="008E7599"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8E7599" w:rsidRPr="00BC2257" w:rsidRDefault="007E183E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по 31.12.2021</w:t>
            </w:r>
            <w:r w:rsidR="008E7599"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Прочие потреб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1.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Одноставочный т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риф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BC2257">
              <w:rPr>
                <w:color w:val="2E74B5" w:themeColor="accent1" w:themeShade="BF"/>
                <w:sz w:val="20"/>
                <w:szCs w:val="20"/>
              </w:rPr>
              <w:t>30,373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BC2257">
              <w:rPr>
                <w:color w:val="2E74B5" w:themeColor="accent1" w:themeShade="BF"/>
                <w:sz w:val="20"/>
                <w:szCs w:val="20"/>
              </w:rPr>
              <w:t>31,480</w:t>
            </w: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2. 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Трехставочный т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риф</w:t>
            </w:r>
            <w:r w:rsidRPr="00BC22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ставка стоимости ед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ницы электрической мо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BC2257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ставка стоимости единицы </w:t>
            </w:r>
            <w:r w:rsidR="008E7599" w:rsidRPr="00BC2257">
              <w:rPr>
                <w:rFonts w:ascii="Times New Roman" w:hAnsi="Times New Roman" w:cs="Times New Roman"/>
                <w:sz w:val="20"/>
                <w:szCs w:val="20"/>
              </w:rPr>
              <w:t>электрической мо</w:t>
            </w:r>
            <w:r w:rsidR="008E7599" w:rsidRPr="00BC2257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8E7599"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ности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ставка стоимости ед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ницы электрической эне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гии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3.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BC22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  <w:r w:rsidRPr="00BC2257">
              <w:rPr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- полупиковая з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на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  <w:r w:rsidRPr="00BC2257">
              <w:rPr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  <w:r w:rsidRPr="00BC2257">
              <w:rPr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4.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BC22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  <w:r w:rsidRPr="00BC2257">
              <w:rPr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</w:p>
        </w:tc>
      </w:tr>
      <w:tr w:rsidR="008E7599" w:rsidRPr="00BC2257" w:rsidTr="00DF7C83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BC2257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2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  <w:r w:rsidRPr="00BC2257">
              <w:rPr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BC2257" w:rsidRDefault="008E7599" w:rsidP="00DF7C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7599" w:rsidRPr="00FE24B5" w:rsidRDefault="008E7599" w:rsidP="008E7599">
      <w:pPr>
        <w:jc w:val="both"/>
        <w:rPr>
          <w:sz w:val="22"/>
          <w:szCs w:val="22"/>
        </w:rPr>
      </w:pPr>
    </w:p>
    <w:p w:rsidR="008E7599" w:rsidRPr="00BC2257" w:rsidRDefault="008E7599" w:rsidP="008E7599">
      <w:pPr>
        <w:pStyle w:val="ae"/>
        <w:tabs>
          <w:tab w:val="left" w:pos="525"/>
          <w:tab w:val="right" w:pos="9355"/>
        </w:tabs>
        <w:ind w:firstLine="527"/>
        <w:rPr>
          <w:b w:val="0"/>
          <w:sz w:val="20"/>
          <w:szCs w:val="20"/>
          <w:lang w:val="ru-RU"/>
        </w:rPr>
      </w:pPr>
      <w:r w:rsidRPr="00BC2257">
        <w:rPr>
          <w:b w:val="0"/>
          <w:sz w:val="20"/>
          <w:szCs w:val="20"/>
          <w:lang w:val="ru-RU"/>
        </w:rPr>
        <w:t xml:space="preserve">Примечание: </w:t>
      </w:r>
    </w:p>
    <w:p w:rsidR="008E7599" w:rsidRPr="00BC2257" w:rsidRDefault="008E7599" w:rsidP="008E7599">
      <w:pPr>
        <w:ind w:firstLine="567"/>
        <w:jc w:val="both"/>
        <w:rPr>
          <w:sz w:val="20"/>
          <w:szCs w:val="20"/>
        </w:rPr>
      </w:pPr>
      <w:r w:rsidRPr="00BC2257">
        <w:rPr>
          <w:sz w:val="20"/>
          <w:szCs w:val="20"/>
        </w:rPr>
        <w:t>&lt;1&gt; В данном приложении указаны тарифы на электрическую энергию (мощность), произв</w:t>
      </w:r>
      <w:r w:rsidRPr="00BC2257">
        <w:rPr>
          <w:sz w:val="20"/>
          <w:szCs w:val="20"/>
        </w:rPr>
        <w:t>о</w:t>
      </w:r>
      <w:r w:rsidRPr="00BC2257">
        <w:rPr>
          <w:sz w:val="20"/>
          <w:szCs w:val="20"/>
        </w:rPr>
        <w:t>димую электростанциями ООО «Колхоз Ударник», с использованием которых осуществляется пр</w:t>
      </w:r>
      <w:r w:rsidRPr="00BC2257">
        <w:rPr>
          <w:sz w:val="20"/>
          <w:szCs w:val="20"/>
        </w:rPr>
        <w:t>о</w:t>
      </w:r>
      <w:r w:rsidRPr="00BC2257">
        <w:rPr>
          <w:sz w:val="20"/>
          <w:szCs w:val="20"/>
        </w:rPr>
        <w:t>изводство и п</w:t>
      </w:r>
      <w:r w:rsidRPr="00BC2257">
        <w:rPr>
          <w:sz w:val="20"/>
          <w:szCs w:val="20"/>
        </w:rPr>
        <w:t>о</w:t>
      </w:r>
      <w:r w:rsidRPr="00BC2257">
        <w:rPr>
          <w:sz w:val="20"/>
          <w:szCs w:val="20"/>
        </w:rPr>
        <w:t>ставка электрической энергии (мощности) на розничном рынке.</w:t>
      </w:r>
    </w:p>
    <w:p w:rsidR="008E7599" w:rsidRPr="00BC2257" w:rsidRDefault="008E7599" w:rsidP="008E7599">
      <w:pPr>
        <w:ind w:firstLine="567"/>
        <w:jc w:val="both"/>
        <w:rPr>
          <w:sz w:val="20"/>
          <w:szCs w:val="20"/>
        </w:rPr>
      </w:pPr>
      <w:r w:rsidRPr="00BC2257">
        <w:rPr>
          <w:sz w:val="20"/>
          <w:szCs w:val="20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</w:t>
      </w:r>
      <w:r w:rsidRPr="00BC2257">
        <w:rPr>
          <w:sz w:val="20"/>
          <w:szCs w:val="20"/>
        </w:rPr>
        <w:t>а</w:t>
      </w:r>
      <w:r w:rsidRPr="00BC2257">
        <w:rPr>
          <w:sz w:val="20"/>
          <w:szCs w:val="20"/>
        </w:rPr>
        <w:t>новлением Правительства Российской Ф</w:t>
      </w:r>
      <w:r w:rsidRPr="00BC2257">
        <w:rPr>
          <w:sz w:val="20"/>
          <w:szCs w:val="20"/>
        </w:rPr>
        <w:t>е</w:t>
      </w:r>
      <w:r w:rsidRPr="00BC2257">
        <w:rPr>
          <w:sz w:val="20"/>
          <w:szCs w:val="20"/>
        </w:rPr>
        <w:t>дерации от 29.12.2011 №1178 не устанавливается.</w:t>
      </w:r>
    </w:p>
    <w:p w:rsidR="008E7599" w:rsidRPr="00BC2257" w:rsidRDefault="008E7599" w:rsidP="008E7599">
      <w:pPr>
        <w:ind w:firstLine="567"/>
        <w:jc w:val="both"/>
        <w:rPr>
          <w:sz w:val="20"/>
          <w:szCs w:val="20"/>
        </w:rPr>
      </w:pPr>
      <w:r w:rsidRPr="00BC2257">
        <w:rPr>
          <w:sz w:val="20"/>
          <w:szCs w:val="20"/>
        </w:rPr>
        <w:t>&lt;3&gt; Интервалы тарифных зон суток (по месяцам календарного года) утверждаются Федерал</w:t>
      </w:r>
      <w:r w:rsidRPr="00BC2257">
        <w:rPr>
          <w:sz w:val="20"/>
          <w:szCs w:val="20"/>
        </w:rPr>
        <w:t>ь</w:t>
      </w:r>
      <w:r w:rsidRPr="00BC2257">
        <w:rPr>
          <w:sz w:val="20"/>
          <w:szCs w:val="20"/>
        </w:rPr>
        <w:t>ной антимонопольной службой.</w:t>
      </w:r>
    </w:p>
    <w:p w:rsidR="008E7599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</w:p>
    <w:p w:rsidR="008E7599" w:rsidRDefault="006E2BFC" w:rsidP="006E2BFC">
      <w:pPr>
        <w:tabs>
          <w:tab w:val="left" w:pos="525"/>
          <w:tab w:val="right" w:pos="9540"/>
        </w:tabs>
        <w:ind w:left="4678"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7C07DC" w:rsidRPr="00AD2E55" w:rsidRDefault="007C07DC" w:rsidP="007C07DC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>Приложение 4</w:t>
      </w:r>
    </w:p>
    <w:p w:rsidR="007C07DC" w:rsidRPr="00FE24B5" w:rsidRDefault="007C07DC" w:rsidP="007C07DC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7C07DC" w:rsidRPr="00FE24B5" w:rsidRDefault="007C07DC" w:rsidP="007C07DC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8E7599" w:rsidRPr="00D0539B" w:rsidRDefault="007C07DC" w:rsidP="007C07DC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>.2020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7C07DC" w:rsidRDefault="007C07DC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8E7599" w:rsidRPr="00B805D5" w:rsidRDefault="007C07DC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8E7599" w:rsidRPr="00FE24B5">
        <w:rPr>
          <w:bCs/>
          <w:szCs w:val="28"/>
          <w:lang w:val="x-none"/>
        </w:rPr>
        <w:t xml:space="preserve">Приложение </w:t>
      </w:r>
      <w:r>
        <w:rPr>
          <w:bCs/>
          <w:szCs w:val="28"/>
        </w:rPr>
        <w:t>11</w:t>
      </w:r>
    </w:p>
    <w:p w:rsidR="008E7599" w:rsidRPr="00FE24B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8E7599" w:rsidRPr="00FE24B5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8E7599" w:rsidRPr="001D7C84" w:rsidRDefault="008E7599" w:rsidP="008E7599">
      <w:pPr>
        <w:tabs>
          <w:tab w:val="left" w:pos="525"/>
          <w:tab w:val="right" w:pos="9355"/>
        </w:tabs>
        <w:ind w:left="4678"/>
        <w:jc w:val="both"/>
        <w:rPr>
          <w:sz w:val="22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26</w:t>
      </w:r>
      <w:r w:rsidRPr="00693213">
        <w:rPr>
          <w:bCs/>
          <w:szCs w:val="28"/>
          <w:lang w:val="x-none"/>
        </w:rPr>
        <w:t>.</w:t>
      </w:r>
      <w:r>
        <w:rPr>
          <w:bCs/>
          <w:szCs w:val="28"/>
        </w:rPr>
        <w:t>12</w:t>
      </w:r>
      <w:r w:rsidRPr="00693213">
        <w:rPr>
          <w:bCs/>
          <w:szCs w:val="28"/>
          <w:lang w:val="x-none"/>
        </w:rPr>
        <w:t>.201</w:t>
      </w:r>
      <w:r>
        <w:rPr>
          <w:bCs/>
          <w:szCs w:val="28"/>
        </w:rPr>
        <w:t>9</w:t>
      </w:r>
      <w:r w:rsidRPr="00693213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433</w:t>
      </w:r>
    </w:p>
    <w:p w:rsidR="008E7599" w:rsidRPr="00FE24B5" w:rsidRDefault="008E7599" w:rsidP="008E75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7599" w:rsidRPr="00FE24B5" w:rsidRDefault="008E7599" w:rsidP="008E75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7599" w:rsidRDefault="008E7599" w:rsidP="008E7599">
      <w:pPr>
        <w:jc w:val="center"/>
        <w:rPr>
          <w:szCs w:val="28"/>
        </w:rPr>
      </w:pPr>
      <w:r w:rsidRPr="008B101E">
        <w:rPr>
          <w:szCs w:val="28"/>
        </w:rPr>
        <w:t xml:space="preserve">Цены (тарифы) на электрическую энергию, поставляемую ООО «Колхоз Ударник» для населения и приравненных к нему категорий потребителей </w:t>
      </w:r>
    </w:p>
    <w:p w:rsidR="008E7599" w:rsidRDefault="007C07DC" w:rsidP="008E7599">
      <w:pPr>
        <w:jc w:val="center"/>
        <w:rPr>
          <w:szCs w:val="28"/>
        </w:rPr>
      </w:pPr>
      <w:r>
        <w:rPr>
          <w:szCs w:val="28"/>
        </w:rPr>
        <w:t>на 2021</w:t>
      </w:r>
      <w:r w:rsidR="008E7599">
        <w:rPr>
          <w:szCs w:val="28"/>
        </w:rPr>
        <w:t xml:space="preserve"> год</w:t>
      </w:r>
    </w:p>
    <w:p w:rsidR="00FB3C39" w:rsidRPr="008B101E" w:rsidRDefault="00FB3C39" w:rsidP="008E7599">
      <w:pPr>
        <w:jc w:val="center"/>
        <w:rPr>
          <w:szCs w:val="28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Показатель (группы потребителей с ра</w:t>
            </w:r>
            <w:r w:rsidRPr="00FE24B5">
              <w:rPr>
                <w:sz w:val="20"/>
                <w:szCs w:val="20"/>
              </w:rPr>
              <w:t>з</w:t>
            </w:r>
            <w:r w:rsidRPr="00FE24B5">
              <w:rPr>
                <w:sz w:val="20"/>
                <w:szCs w:val="20"/>
              </w:rPr>
              <w:t>бивкой по ставкам и дифференци</w:t>
            </w:r>
            <w:r w:rsidRPr="00FE24B5">
              <w:rPr>
                <w:sz w:val="20"/>
                <w:szCs w:val="20"/>
              </w:rPr>
              <w:t>а</w:t>
            </w:r>
            <w:r w:rsidRPr="00FE24B5">
              <w:rPr>
                <w:sz w:val="20"/>
                <w:szCs w:val="20"/>
              </w:rPr>
              <w:t>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Единица измер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7C07DC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г. по 30.06.2021</w:t>
            </w:r>
            <w:r w:rsidR="008E7599" w:rsidRPr="000112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7C07DC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01.07.2021 г. по 31.12.2021</w:t>
            </w:r>
            <w:r w:rsidR="008E7599" w:rsidRPr="000112D7">
              <w:rPr>
                <w:sz w:val="20"/>
                <w:szCs w:val="20"/>
              </w:rPr>
              <w:t xml:space="preserve"> г.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Цена (т</w:t>
            </w:r>
            <w:r w:rsidRPr="00FE24B5">
              <w:rPr>
                <w:sz w:val="20"/>
                <w:szCs w:val="20"/>
              </w:rPr>
              <w:t>а</w:t>
            </w:r>
            <w:r w:rsidRPr="00FE24B5">
              <w:rPr>
                <w:sz w:val="20"/>
                <w:szCs w:val="20"/>
              </w:rPr>
              <w:t>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Цена (тариф)</w:t>
            </w:r>
          </w:p>
        </w:tc>
      </w:tr>
      <w:tr w:rsidR="008E7599" w:rsidRPr="00FE24B5" w:rsidTr="00DF7C8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5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2" w:name="Par4859"/>
            <w:bookmarkEnd w:id="2"/>
            <w:r w:rsidRPr="00FE24B5">
              <w:rPr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FE24B5">
                <w:rPr>
                  <w:sz w:val="20"/>
                  <w:szCs w:val="20"/>
                </w:rPr>
                <w:t>пунктах 2</w:t>
              </w:r>
            </w:hyperlink>
            <w:r w:rsidRPr="00FE24B5">
              <w:rPr>
                <w:sz w:val="20"/>
                <w:szCs w:val="20"/>
              </w:rPr>
              <w:t xml:space="preserve"> и </w:t>
            </w:r>
            <w:hyperlink w:anchor="Par4926" w:history="1">
              <w:r w:rsidRPr="00FE24B5">
                <w:rPr>
                  <w:sz w:val="20"/>
                  <w:szCs w:val="20"/>
                </w:rPr>
                <w:t>3</w:t>
              </w:r>
            </w:hyperlink>
            <w:r w:rsidRPr="00FE24B5">
              <w:rPr>
                <w:sz w:val="20"/>
                <w:szCs w:val="20"/>
              </w:rPr>
              <w:t xml:space="preserve"> (т</w:t>
            </w:r>
            <w:r w:rsidRPr="00FE24B5">
              <w:rPr>
                <w:sz w:val="20"/>
                <w:szCs w:val="20"/>
              </w:rPr>
              <w:t>а</w:t>
            </w:r>
            <w:r w:rsidRPr="00FE24B5">
              <w:rPr>
                <w:sz w:val="20"/>
                <w:szCs w:val="20"/>
              </w:rPr>
              <w:t>рифы указываются с учетом НДС):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</w:t>
            </w:r>
            <w:r w:rsidRPr="00FE24B5">
              <w:rPr>
                <w:sz w:val="20"/>
                <w:szCs w:val="20"/>
              </w:rPr>
              <w:t>щ</w:t>
            </w:r>
            <w:r w:rsidRPr="00FE24B5">
              <w:rPr>
                <w:sz w:val="20"/>
                <w:szCs w:val="20"/>
              </w:rPr>
              <w:t>ные или иные специализированные потребительские кооперативы либо управляющие организации), пр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обрета</w:t>
            </w:r>
            <w:r w:rsidRPr="00FE24B5">
              <w:rPr>
                <w:sz w:val="20"/>
                <w:szCs w:val="20"/>
              </w:rPr>
              <w:t>ю</w:t>
            </w:r>
            <w:r w:rsidRPr="00FE24B5">
              <w:rPr>
                <w:sz w:val="20"/>
                <w:szCs w:val="20"/>
              </w:rPr>
              <w:t>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ли (или уполномоченные ими лица), предоставляющие гражданам жилые помещения специализированн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го жилищного фонда, включая жилые помещения в общежитиях, жилые помещения маневренного фо</w:t>
            </w:r>
            <w:r w:rsidRPr="00FE24B5">
              <w:rPr>
                <w:sz w:val="20"/>
                <w:szCs w:val="20"/>
              </w:rPr>
              <w:t>н</w:t>
            </w:r>
            <w:r w:rsidRPr="00FE24B5">
              <w:rPr>
                <w:sz w:val="20"/>
                <w:szCs w:val="20"/>
              </w:rPr>
              <w:t>да, жилые помещения в домах системы социального обслуживания населения, жилые пом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щения фонда для временного поселения вынужденных переселенцев, жилые помещения фонда для временного прож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вания лиц, признанных беженцами, а также жилые помещения для социальной защиты отдельных категорий граждан, приобретающие эле</w:t>
            </w:r>
            <w:r w:rsidRPr="00FE24B5">
              <w:rPr>
                <w:sz w:val="20"/>
                <w:szCs w:val="20"/>
              </w:rPr>
              <w:t>к</w:t>
            </w:r>
            <w:r w:rsidRPr="00FE24B5">
              <w:rPr>
                <w:sz w:val="20"/>
                <w:szCs w:val="20"/>
              </w:rPr>
              <w:t>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держания мест общего пользования в домах, в которых имеются жилые помещения специализирова</w:t>
            </w:r>
            <w:r w:rsidRPr="00FE24B5">
              <w:rPr>
                <w:sz w:val="20"/>
                <w:szCs w:val="20"/>
              </w:rPr>
              <w:t>н</w:t>
            </w:r>
            <w:r w:rsidRPr="00FE24B5">
              <w:rPr>
                <w:sz w:val="20"/>
                <w:szCs w:val="20"/>
              </w:rPr>
              <w:t>ного жилого фонда;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ния на коммунально-бытовые нужды в населенных пунктах и жилых зонах при воинских частях и рассчит</w:t>
            </w:r>
            <w:r w:rsidRPr="00FE24B5">
              <w:rPr>
                <w:sz w:val="20"/>
                <w:szCs w:val="20"/>
              </w:rPr>
              <w:t>ы</w:t>
            </w:r>
            <w:r w:rsidRPr="00FE24B5">
              <w:rPr>
                <w:sz w:val="20"/>
                <w:szCs w:val="20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ческую энергию (мощность) в целях дальнейшей продажи населению и приравненным к нему категориям потр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бителей, указанным в данном пункте</w:t>
            </w:r>
            <w:r w:rsidRPr="00FE24B5">
              <w:rPr>
                <w:sz w:val="20"/>
                <w:szCs w:val="20"/>
                <w:vertAlign w:val="superscript"/>
              </w:rPr>
              <w:t>1</w:t>
            </w:r>
            <w:r w:rsidRPr="00FE24B5">
              <w:rPr>
                <w:sz w:val="20"/>
                <w:szCs w:val="20"/>
              </w:rPr>
              <w:t>.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39,539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41,433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  <w:highlight w:val="yellow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45,470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47,648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  <w:highlight w:val="yellow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31,631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33,146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  <w:highlight w:val="yellow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47,447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  <w:highlight w:val="yellow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49,719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39,539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  <w:highlight w:val="yellow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41,433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31,631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2"/>
                <w:szCs w:val="22"/>
                <w:highlight w:val="yellow"/>
              </w:rPr>
            </w:pPr>
            <w:r w:rsidRPr="007C07DC">
              <w:rPr>
                <w:color w:val="2E74B5" w:themeColor="accent1" w:themeShade="BF"/>
                <w:sz w:val="22"/>
                <w:szCs w:val="22"/>
              </w:rPr>
              <w:t>33,146</w:t>
            </w:r>
          </w:p>
        </w:tc>
      </w:tr>
      <w:tr w:rsidR="008E7599" w:rsidRPr="00FE24B5" w:rsidTr="00DF7C83">
        <w:trPr>
          <w:trHeight w:val="4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4892"/>
            <w:bookmarkEnd w:id="3"/>
            <w:r w:rsidRPr="00FE24B5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4" w:name="Par4893"/>
            <w:bookmarkEnd w:id="4"/>
            <w:r w:rsidRPr="00FE24B5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рядке стационарными электроплитами и (или) электроотопительными уст</w:t>
            </w:r>
            <w:r w:rsidRPr="00FE24B5">
              <w:rPr>
                <w:sz w:val="20"/>
                <w:szCs w:val="20"/>
              </w:rPr>
              <w:t>а</w:t>
            </w:r>
            <w:r w:rsidRPr="00FE24B5">
              <w:rPr>
                <w:sz w:val="20"/>
                <w:szCs w:val="20"/>
              </w:rPr>
              <w:t>новками и приравненные к ним (тарифы указываются с учетом НДС)</w:t>
            </w:r>
            <w:r w:rsidRPr="00FE24B5">
              <w:rPr>
                <w:sz w:val="20"/>
                <w:szCs w:val="20"/>
                <w:vertAlign w:val="superscript"/>
              </w:rPr>
              <w:t>3</w:t>
            </w:r>
            <w:r w:rsidRPr="00FE24B5">
              <w:rPr>
                <w:sz w:val="20"/>
                <w:szCs w:val="20"/>
              </w:rPr>
              <w:t>: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</w:t>
            </w:r>
            <w:r w:rsidRPr="00FE24B5">
              <w:rPr>
                <w:sz w:val="20"/>
                <w:szCs w:val="20"/>
              </w:rPr>
              <w:t>щ</w:t>
            </w:r>
            <w:r w:rsidRPr="00FE24B5">
              <w:rPr>
                <w:sz w:val="20"/>
                <w:szCs w:val="20"/>
              </w:rPr>
              <w:t>ные или иные специализированные потребительские кооперативы либо управляющие организации), пр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обрета</w:t>
            </w:r>
            <w:r w:rsidRPr="00FE24B5">
              <w:rPr>
                <w:sz w:val="20"/>
                <w:szCs w:val="20"/>
              </w:rPr>
              <w:t>ю</w:t>
            </w:r>
            <w:r w:rsidRPr="00FE24B5">
              <w:rPr>
                <w:sz w:val="20"/>
                <w:szCs w:val="20"/>
              </w:rPr>
              <w:t>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ли (или уполномоченные ими лица), предоставляющие гражданам жилые помещения специализированн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го жилищного фонда, включая жилые помещения в общежитиях, жилые помещения маневренного фо</w:t>
            </w:r>
            <w:r w:rsidRPr="00FE24B5">
              <w:rPr>
                <w:sz w:val="20"/>
                <w:szCs w:val="20"/>
              </w:rPr>
              <w:t>н</w:t>
            </w:r>
            <w:r w:rsidRPr="00FE24B5">
              <w:rPr>
                <w:sz w:val="20"/>
                <w:szCs w:val="20"/>
              </w:rPr>
              <w:t>да, жилые помещения в домах системы социального обслуживания населения, жилые пом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щения фонда для временного поселения вынужденных переселенцев, жилые помещения фонда для временного прож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вания лиц, признанных беженцами, а также жилые помещения для социальной защиты отдельных категорий граждан, приобретающие эле</w:t>
            </w:r>
            <w:r w:rsidRPr="00FE24B5">
              <w:rPr>
                <w:sz w:val="20"/>
                <w:szCs w:val="20"/>
              </w:rPr>
              <w:t>к</w:t>
            </w:r>
            <w:r w:rsidRPr="00FE24B5">
              <w:rPr>
                <w:sz w:val="20"/>
                <w:szCs w:val="20"/>
              </w:rPr>
              <w:t>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держания мест общего пользования в домах, в которых имеются жилые помещения специализирова</w:t>
            </w:r>
            <w:r w:rsidRPr="00FE24B5">
              <w:rPr>
                <w:sz w:val="20"/>
                <w:szCs w:val="20"/>
              </w:rPr>
              <w:t>н</w:t>
            </w:r>
            <w:r w:rsidRPr="00FE24B5">
              <w:rPr>
                <w:sz w:val="20"/>
                <w:szCs w:val="20"/>
              </w:rPr>
              <w:t>ного жилого фонда;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ния на коммунально-бытовые нужды в населенных пунктах и жилых зонах при воинских частях и рассчит</w:t>
            </w:r>
            <w:r w:rsidRPr="00FE24B5">
              <w:rPr>
                <w:sz w:val="20"/>
                <w:szCs w:val="20"/>
              </w:rPr>
              <w:t>ы</w:t>
            </w:r>
            <w:r w:rsidRPr="00FE24B5">
              <w:rPr>
                <w:sz w:val="20"/>
                <w:szCs w:val="20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ческую энергию (мощность) в целях дальнейшей продажи населению и приравненным к нему категориям потр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бителей, указанным в данном пункте</w:t>
            </w:r>
            <w:r w:rsidRPr="00FE24B5">
              <w:rPr>
                <w:sz w:val="20"/>
                <w:szCs w:val="20"/>
                <w:vertAlign w:val="superscript"/>
              </w:rPr>
              <w:t>1</w:t>
            </w:r>
            <w:r w:rsidRPr="00FE24B5">
              <w:rPr>
                <w:sz w:val="20"/>
                <w:szCs w:val="20"/>
              </w:rPr>
              <w:t>.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Дневная зона (пиковая и п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31,829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33,353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33,212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34,804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4926"/>
            <w:bookmarkEnd w:id="5"/>
            <w:r w:rsidRPr="00FE24B5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6" w:name="Par4927"/>
            <w:bookmarkEnd w:id="6"/>
            <w:r w:rsidRPr="00FE24B5">
              <w:rPr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том НДС)</w:t>
            </w:r>
            <w:r w:rsidRPr="00FE24B5">
              <w:rPr>
                <w:sz w:val="20"/>
                <w:szCs w:val="20"/>
                <w:vertAlign w:val="superscript"/>
              </w:rPr>
              <w:t>3</w:t>
            </w:r>
            <w:r w:rsidRPr="00FE24B5">
              <w:rPr>
                <w:sz w:val="20"/>
                <w:szCs w:val="20"/>
              </w:rPr>
              <w:t>: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</w:t>
            </w:r>
            <w:r w:rsidRPr="00FE24B5">
              <w:rPr>
                <w:sz w:val="20"/>
                <w:szCs w:val="20"/>
              </w:rPr>
              <w:t>щ</w:t>
            </w:r>
            <w:r w:rsidRPr="00FE24B5">
              <w:rPr>
                <w:sz w:val="20"/>
                <w:szCs w:val="20"/>
              </w:rPr>
              <w:t>ные или иные специализированные потребительские кооперативы либо управляющие организации), пр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обрета</w:t>
            </w:r>
            <w:r w:rsidRPr="00FE24B5">
              <w:rPr>
                <w:sz w:val="20"/>
                <w:szCs w:val="20"/>
              </w:rPr>
              <w:t>ю</w:t>
            </w:r>
            <w:r w:rsidRPr="00FE24B5">
              <w:rPr>
                <w:sz w:val="20"/>
                <w:szCs w:val="20"/>
              </w:rPr>
              <w:t>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ли (или уполномоченные ими лица), предоставляющие гражданам жилые помещения специализированн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го жилищного фонда, включая жилые помещения в общежитиях, жилые помещения маневренного фо</w:t>
            </w:r>
            <w:r w:rsidRPr="00FE24B5">
              <w:rPr>
                <w:sz w:val="20"/>
                <w:szCs w:val="20"/>
              </w:rPr>
              <w:t>н</w:t>
            </w:r>
            <w:r w:rsidRPr="00FE24B5">
              <w:rPr>
                <w:sz w:val="20"/>
                <w:szCs w:val="20"/>
              </w:rPr>
              <w:t>да, жилые помещения в домах системы социального обслуживания населения, жилые пом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щения фонда для временного поселения вынужденных переселенцев, жилые помещения фонда для временного прож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вания лиц, признанных беженцами, а также жилые помещения для социальной защиты отдельных категорий граждан, приобретающие эле</w:t>
            </w:r>
            <w:r w:rsidRPr="00FE24B5">
              <w:rPr>
                <w:sz w:val="20"/>
                <w:szCs w:val="20"/>
              </w:rPr>
              <w:t>к</w:t>
            </w:r>
            <w:r w:rsidRPr="00FE24B5">
              <w:rPr>
                <w:sz w:val="20"/>
                <w:szCs w:val="20"/>
              </w:rPr>
              <w:t>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держания мест общего пользования в домах, в которых имеются жилые помещения специализирова</w:t>
            </w:r>
            <w:r w:rsidRPr="00FE24B5">
              <w:rPr>
                <w:sz w:val="20"/>
                <w:szCs w:val="20"/>
              </w:rPr>
              <w:t>н</w:t>
            </w:r>
            <w:r w:rsidRPr="00FE24B5">
              <w:rPr>
                <w:sz w:val="20"/>
                <w:szCs w:val="20"/>
              </w:rPr>
              <w:t>ного жилого фонда;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ния на коммунально-бытовые нужды в населенных пунктах и жилых зонах при воинских частях и рассчит</w:t>
            </w:r>
            <w:r w:rsidRPr="00FE24B5">
              <w:rPr>
                <w:sz w:val="20"/>
                <w:szCs w:val="20"/>
              </w:rPr>
              <w:t>ы</w:t>
            </w:r>
            <w:r w:rsidRPr="00FE24B5">
              <w:rPr>
                <w:sz w:val="20"/>
                <w:szCs w:val="20"/>
              </w:rPr>
              <w:t>вающиеся по договору энергоснабжения по показаниям общего прибора учета электрической энергии.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ческую энергию (мощность) в целях дальнейшей продажи населению и приравненным к нему категориям потр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бителей, указанным в данном пункте</w:t>
            </w:r>
            <w:r w:rsidRPr="00FE24B5">
              <w:rPr>
                <w:sz w:val="20"/>
                <w:szCs w:val="20"/>
                <w:vertAlign w:val="superscript"/>
              </w:rPr>
              <w:t>1</w:t>
            </w:r>
            <w:r w:rsidRPr="00FE24B5">
              <w:rPr>
                <w:sz w:val="20"/>
                <w:szCs w:val="20"/>
              </w:rPr>
              <w:t>.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31,829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33,353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33,212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34,804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C07DC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C07DC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7" w:name="Par4960"/>
            <w:bookmarkEnd w:id="7"/>
            <w:r w:rsidRPr="00FE24B5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>Потребители</w:t>
            </w:r>
            <w:r w:rsidRPr="00FE24B5">
              <w:rPr>
                <w:sz w:val="20"/>
                <w:szCs w:val="20"/>
                <w:vertAlign w:val="superscript"/>
              </w:rPr>
              <w:t>4</w:t>
            </w:r>
            <w:r w:rsidRPr="00FE24B5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FE24B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</w:t>
            </w:r>
            <w:r w:rsidRPr="00FE24B5">
              <w:rPr>
                <w:sz w:val="20"/>
                <w:szCs w:val="20"/>
              </w:rPr>
              <w:t>р</w:t>
            </w:r>
            <w:r w:rsidRPr="00FE24B5">
              <w:rPr>
                <w:sz w:val="20"/>
                <w:szCs w:val="20"/>
              </w:rPr>
              <w:t>ганизации, учрежденные гражданами на добровольных началах для содействия ее членам в решении о</w:t>
            </w:r>
            <w:r w:rsidRPr="00FE24B5">
              <w:rPr>
                <w:sz w:val="20"/>
                <w:szCs w:val="20"/>
              </w:rPr>
              <w:t>б</w:t>
            </w:r>
            <w:r w:rsidRPr="00FE24B5">
              <w:rPr>
                <w:sz w:val="20"/>
                <w:szCs w:val="20"/>
              </w:rPr>
              <w:t>щих социально-хозяйственных задач ведения садоводства, огоро</w:t>
            </w:r>
            <w:r w:rsidRPr="00FE24B5">
              <w:rPr>
                <w:sz w:val="20"/>
                <w:szCs w:val="20"/>
              </w:rPr>
              <w:t>д</w:t>
            </w:r>
            <w:r w:rsidRPr="00FE24B5">
              <w:rPr>
                <w:sz w:val="20"/>
                <w:szCs w:val="20"/>
              </w:rPr>
              <w:t>ничества и дачного хозяйства.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ческую энергию (мощность) в целях дальнейшей продажи приравненным к населению категориям потр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бителей, указанным в данном пункте</w:t>
            </w:r>
            <w:r w:rsidRPr="00FE24B5">
              <w:rPr>
                <w:sz w:val="20"/>
                <w:szCs w:val="20"/>
                <w:vertAlign w:val="superscript"/>
              </w:rPr>
              <w:t>1</w:t>
            </w:r>
            <w:r w:rsidRPr="00FE24B5">
              <w:rPr>
                <w:sz w:val="20"/>
                <w:szCs w:val="20"/>
              </w:rPr>
              <w:t>.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31,829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33,353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33,212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34,804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</w:t>
            </w:r>
            <w:r w:rsidRPr="00FE24B5">
              <w:rPr>
                <w:sz w:val="20"/>
                <w:szCs w:val="20"/>
              </w:rPr>
              <w:t>ы</w:t>
            </w:r>
            <w:r w:rsidRPr="00FE24B5">
              <w:rPr>
                <w:sz w:val="20"/>
                <w:szCs w:val="20"/>
              </w:rPr>
              <w:t>ми в помещениях для их содержания при условии наличия раздельного уч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та электрической энергии для указанных помещений.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ческую энергию (мощность) в целях дальнейшей продажи приравненным к населению категориям потр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бителей, указанным в данном пункте</w:t>
            </w:r>
            <w:r w:rsidRPr="00FE24B5">
              <w:rPr>
                <w:sz w:val="20"/>
                <w:szCs w:val="20"/>
                <w:vertAlign w:val="superscript"/>
              </w:rPr>
              <w:t>1</w:t>
            </w:r>
            <w:r w:rsidRPr="00FE24B5">
              <w:rPr>
                <w:sz w:val="20"/>
                <w:szCs w:val="20"/>
              </w:rPr>
              <w:t>.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FE24B5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FE24B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31,829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33,353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0112D7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0112D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33,212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34,804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  <w:highlight w:val="yellow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ческую энергию (мощность) в целях дальнейшей продажи приравненным к населению категориям потр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бителей, указанным в данном пункте</w:t>
            </w:r>
            <w:r w:rsidRPr="00FE24B5">
              <w:rPr>
                <w:sz w:val="20"/>
                <w:szCs w:val="20"/>
                <w:vertAlign w:val="superscript"/>
              </w:rPr>
              <w:t>3</w:t>
            </w:r>
            <w:r w:rsidRPr="00FE24B5">
              <w:rPr>
                <w:sz w:val="20"/>
                <w:szCs w:val="20"/>
              </w:rPr>
              <w:t>.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0112D7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0112D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31,829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33,353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0112D7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0112D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33,212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34,804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</w:t>
            </w:r>
            <w:r w:rsidRPr="00FE24B5">
              <w:rPr>
                <w:sz w:val="20"/>
                <w:szCs w:val="20"/>
              </w:rPr>
              <w:t>д</w:t>
            </w:r>
            <w:r w:rsidRPr="00FE24B5">
              <w:rPr>
                <w:sz w:val="20"/>
                <w:szCs w:val="20"/>
              </w:rPr>
              <w:t>леж</w:t>
            </w:r>
            <w:r w:rsidRPr="00FE24B5">
              <w:rPr>
                <w:sz w:val="20"/>
                <w:szCs w:val="20"/>
              </w:rPr>
              <w:t>а</w:t>
            </w:r>
            <w:r w:rsidRPr="00FE24B5">
              <w:rPr>
                <w:sz w:val="20"/>
                <w:szCs w:val="20"/>
              </w:rPr>
              <w:t>щих им хозяйственных постройках (погреба, сараи).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</w:t>
            </w:r>
            <w:r w:rsidRPr="00FE24B5">
              <w:rPr>
                <w:sz w:val="20"/>
                <w:szCs w:val="20"/>
              </w:rPr>
              <w:t>а</w:t>
            </w:r>
            <w:r w:rsidRPr="00FE24B5">
              <w:rPr>
                <w:sz w:val="20"/>
                <w:szCs w:val="20"/>
              </w:rPr>
              <w:t>деющие отдельно стоящими гаражами, приобретающие электрическую энергию (мощность) в целях п</w:t>
            </w:r>
            <w:r w:rsidRPr="00FE24B5">
              <w:rPr>
                <w:sz w:val="20"/>
                <w:szCs w:val="20"/>
              </w:rPr>
              <w:t>о</w:t>
            </w:r>
            <w:r w:rsidRPr="00FE24B5">
              <w:rPr>
                <w:sz w:val="20"/>
                <w:szCs w:val="20"/>
              </w:rPr>
              <w:t>требления на коммунально-бытовые нужды и не используемую для осуществления коммерческой деятел</w:t>
            </w:r>
            <w:r w:rsidRPr="00FE24B5">
              <w:rPr>
                <w:sz w:val="20"/>
                <w:szCs w:val="20"/>
              </w:rPr>
              <w:t>ь</w:t>
            </w:r>
            <w:r w:rsidRPr="00FE24B5">
              <w:rPr>
                <w:sz w:val="20"/>
                <w:szCs w:val="20"/>
              </w:rPr>
              <w:t>ности.</w:t>
            </w:r>
          </w:p>
          <w:p w:rsidR="008E7599" w:rsidRPr="00FE24B5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B5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</w:t>
            </w:r>
            <w:r w:rsidRPr="00FE24B5">
              <w:rPr>
                <w:sz w:val="20"/>
                <w:szCs w:val="20"/>
              </w:rPr>
              <w:t>и</w:t>
            </w:r>
            <w:r w:rsidRPr="00FE24B5">
              <w:rPr>
                <w:sz w:val="20"/>
                <w:szCs w:val="20"/>
              </w:rPr>
              <w:t>ческую энергию (мощность) в целях дальнейшей продажи приравненным к населению категориям потр</w:t>
            </w:r>
            <w:r w:rsidRPr="00FE24B5">
              <w:rPr>
                <w:sz w:val="20"/>
                <w:szCs w:val="20"/>
              </w:rPr>
              <w:t>е</w:t>
            </w:r>
            <w:r w:rsidRPr="00FE24B5">
              <w:rPr>
                <w:sz w:val="20"/>
                <w:szCs w:val="20"/>
              </w:rPr>
              <w:t>бителей, указанным в данном пункте</w:t>
            </w:r>
            <w:r w:rsidRPr="00FE24B5">
              <w:rPr>
                <w:sz w:val="20"/>
                <w:szCs w:val="20"/>
                <w:vertAlign w:val="superscript"/>
              </w:rPr>
              <w:t>1</w:t>
            </w:r>
            <w:r w:rsidRPr="00FE24B5">
              <w:rPr>
                <w:sz w:val="20"/>
                <w:szCs w:val="20"/>
              </w:rPr>
              <w:t>.</w:t>
            </w:r>
          </w:p>
        </w:tc>
      </w:tr>
      <w:tr w:rsidR="008E7599" w:rsidRPr="00FE24B5" w:rsidTr="00DF7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0112D7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0112D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31,829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33,353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  <w:tr w:rsidR="008E7599" w:rsidRPr="00FE24B5" w:rsidTr="00DF7C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0112D7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0112D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33,212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34,804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27,677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29,003</w:t>
            </w:r>
          </w:p>
        </w:tc>
      </w:tr>
      <w:tr w:rsidR="008E7599" w:rsidRPr="00FE24B5" w:rsidTr="00DF7C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0112D7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D7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22,142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7932EF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7932EF">
              <w:rPr>
                <w:color w:val="2E74B5" w:themeColor="accent1" w:themeShade="BF"/>
                <w:sz w:val="20"/>
                <w:szCs w:val="20"/>
              </w:rPr>
              <w:t>23,202</w:t>
            </w:r>
          </w:p>
        </w:tc>
      </w:tr>
    </w:tbl>
    <w:p w:rsidR="008E7599" w:rsidRPr="00FB3C39" w:rsidRDefault="008E7599" w:rsidP="008E7599">
      <w:pPr>
        <w:ind w:right="-142" w:firstLine="567"/>
        <w:jc w:val="both"/>
        <w:rPr>
          <w:bCs/>
          <w:sz w:val="15"/>
          <w:szCs w:val="15"/>
        </w:rPr>
      </w:pPr>
      <w:r w:rsidRPr="00FB3C39">
        <w:rPr>
          <w:sz w:val="15"/>
          <w:szCs w:val="15"/>
        </w:rPr>
        <w:t>Примечание:</w:t>
      </w:r>
      <w:r w:rsidRPr="00FB3C39">
        <w:rPr>
          <w:bCs/>
          <w:sz w:val="15"/>
          <w:szCs w:val="15"/>
          <w:lang w:val="x-none"/>
        </w:rPr>
        <w:t xml:space="preserve"> </w:t>
      </w:r>
    </w:p>
    <w:p w:rsidR="008E7599" w:rsidRPr="00FB3C39" w:rsidRDefault="008E7599" w:rsidP="008E7599">
      <w:pPr>
        <w:ind w:right="-142" w:firstLine="567"/>
        <w:jc w:val="both"/>
        <w:rPr>
          <w:sz w:val="15"/>
          <w:szCs w:val="15"/>
        </w:rPr>
      </w:pPr>
      <w:r w:rsidRPr="00FB3C39">
        <w:rPr>
          <w:color w:val="2E74B5" w:themeColor="accent1" w:themeShade="BF"/>
          <w:sz w:val="15"/>
          <w:szCs w:val="15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29.11.2019 № 396 «О краевом бюджете на 2020 год и на плановый период 2021 и 2022 годов».</w:t>
      </w:r>
    </w:p>
    <w:p w:rsidR="008E7599" w:rsidRPr="00FB3C39" w:rsidRDefault="008E7599" w:rsidP="008E7599">
      <w:pPr>
        <w:autoSpaceDE w:val="0"/>
        <w:autoSpaceDN w:val="0"/>
        <w:adjustRightInd w:val="0"/>
        <w:ind w:firstLine="567"/>
        <w:jc w:val="both"/>
        <w:rPr>
          <w:rFonts w:eastAsia="Calibri"/>
          <w:sz w:val="15"/>
          <w:szCs w:val="15"/>
        </w:rPr>
      </w:pPr>
      <w:r w:rsidRPr="00FB3C39">
        <w:rPr>
          <w:sz w:val="15"/>
          <w:szCs w:val="15"/>
        </w:rPr>
        <w:t xml:space="preserve">&lt;1&gt; </w:t>
      </w:r>
      <w:r w:rsidRPr="00FB3C39">
        <w:rPr>
          <w:rFonts w:eastAsia="Calibri"/>
          <w:sz w:val="15"/>
          <w:szCs w:val="15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E7599" w:rsidRPr="00FB3C39" w:rsidRDefault="008E7599" w:rsidP="008E7599">
      <w:pPr>
        <w:ind w:right="-142" w:firstLine="567"/>
        <w:jc w:val="both"/>
        <w:rPr>
          <w:sz w:val="15"/>
          <w:szCs w:val="15"/>
        </w:rPr>
      </w:pPr>
      <w:r w:rsidRPr="00FB3C39">
        <w:rPr>
          <w:sz w:val="15"/>
          <w:szCs w:val="15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8E7599" w:rsidRPr="00FB3C39" w:rsidRDefault="008E7599" w:rsidP="008E7599">
      <w:pPr>
        <w:ind w:right="-142" w:firstLine="567"/>
        <w:jc w:val="both"/>
        <w:rPr>
          <w:sz w:val="15"/>
          <w:szCs w:val="15"/>
        </w:rPr>
      </w:pPr>
      <w:r w:rsidRPr="00FB3C39">
        <w:rPr>
          <w:sz w:val="15"/>
          <w:szCs w:val="15"/>
        </w:rPr>
        <w:t xml:space="preserve">&lt;3&gt; </w:t>
      </w:r>
      <w:r w:rsidRPr="00FB3C39">
        <w:rPr>
          <w:color w:val="2E74B5" w:themeColor="accent1" w:themeShade="BF"/>
          <w:sz w:val="15"/>
          <w:szCs w:val="15"/>
        </w:rPr>
        <w:t>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11.12.2019 № 287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</w:t>
      </w:r>
      <w:r w:rsidRPr="00FB3C39">
        <w:rPr>
          <w:sz w:val="15"/>
          <w:szCs w:val="15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8E7599" w:rsidRPr="00FB3C39" w:rsidRDefault="008E7599" w:rsidP="008E7599">
      <w:pPr>
        <w:ind w:right="-142" w:firstLine="567"/>
        <w:jc w:val="both"/>
        <w:rPr>
          <w:sz w:val="15"/>
          <w:szCs w:val="15"/>
        </w:rPr>
      </w:pPr>
      <w:r w:rsidRPr="00FB3C39">
        <w:rPr>
          <w:sz w:val="15"/>
          <w:szCs w:val="15"/>
        </w:rPr>
        <w:t>&lt;4&gt; Для ис</w:t>
      </w:r>
      <w:r w:rsidR="00FB3C39" w:rsidRPr="00FB3C39">
        <w:rPr>
          <w:sz w:val="15"/>
          <w:szCs w:val="15"/>
        </w:rPr>
        <w:t>числения размера субсидии в 2021</w:t>
      </w:r>
      <w:r w:rsidRPr="00FB3C39">
        <w:rPr>
          <w:sz w:val="15"/>
          <w:szCs w:val="15"/>
        </w:rPr>
        <w:t xml:space="preserve">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8E7599" w:rsidRDefault="00F2522D" w:rsidP="00F2522D">
      <w:pPr>
        <w:ind w:right="34" w:firstLine="567"/>
        <w:jc w:val="right"/>
        <w:rPr>
          <w:sz w:val="18"/>
          <w:szCs w:val="18"/>
        </w:rPr>
      </w:pPr>
      <w:r>
        <w:rPr>
          <w:sz w:val="18"/>
          <w:szCs w:val="18"/>
        </w:rPr>
        <w:t>»</w:t>
      </w:r>
      <w:r w:rsidR="0098690F">
        <w:rPr>
          <w:sz w:val="18"/>
          <w:szCs w:val="18"/>
        </w:rPr>
        <w:t>.</w:t>
      </w:r>
    </w:p>
    <w:p w:rsidR="008E7599" w:rsidRDefault="008E7599" w:rsidP="008E7599">
      <w:pPr>
        <w:ind w:right="34" w:firstLine="567"/>
        <w:jc w:val="both"/>
        <w:rPr>
          <w:sz w:val="18"/>
          <w:szCs w:val="18"/>
        </w:rPr>
      </w:pPr>
    </w:p>
    <w:p w:rsidR="008E7599" w:rsidRDefault="008E7599" w:rsidP="008E7599">
      <w:pPr>
        <w:ind w:right="34" w:firstLine="567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7599" w:rsidRPr="008E5DA4" w:rsidTr="00DF7C83">
        <w:tc>
          <w:tcPr>
            <w:tcW w:w="5322" w:type="dxa"/>
            <w:shd w:val="clear" w:color="auto" w:fill="auto"/>
          </w:tcPr>
          <w:p w:rsidR="00F2522D" w:rsidRPr="00F2522D" w:rsidRDefault="00F2522D" w:rsidP="00F2522D">
            <w:pPr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F2522D" w:rsidRPr="00F2522D" w:rsidRDefault="00F2522D" w:rsidP="00F2522D">
            <w:pPr>
              <w:rPr>
                <w:szCs w:val="28"/>
              </w:rPr>
            </w:pPr>
            <w:r w:rsidRPr="00F2522D">
              <w:rPr>
                <w:szCs w:val="28"/>
              </w:rPr>
              <w:t xml:space="preserve">к постановлению Региональной службы   </w:t>
            </w:r>
          </w:p>
          <w:p w:rsidR="00F2522D" w:rsidRPr="00F2522D" w:rsidRDefault="00F2522D" w:rsidP="00F2522D">
            <w:pPr>
              <w:rPr>
                <w:szCs w:val="28"/>
              </w:rPr>
            </w:pPr>
            <w:r w:rsidRPr="00F2522D">
              <w:rPr>
                <w:szCs w:val="28"/>
              </w:rPr>
              <w:t>по тарифам и ценам Камчатского края</w:t>
            </w:r>
          </w:p>
          <w:p w:rsidR="00F2522D" w:rsidRDefault="00F2522D" w:rsidP="00F2522D">
            <w:pPr>
              <w:rPr>
                <w:szCs w:val="28"/>
              </w:rPr>
            </w:pPr>
            <w:r w:rsidRPr="00F2522D">
              <w:rPr>
                <w:szCs w:val="28"/>
              </w:rPr>
              <w:t>от ХХ.ХХ.2020 № ХХ</w:t>
            </w:r>
            <w:r w:rsidRPr="00F2522D">
              <w:rPr>
                <w:szCs w:val="28"/>
              </w:rPr>
              <w:t xml:space="preserve"> </w:t>
            </w:r>
          </w:p>
          <w:p w:rsidR="00F2522D" w:rsidRDefault="00F2522D" w:rsidP="00F2522D">
            <w:pPr>
              <w:rPr>
                <w:szCs w:val="28"/>
              </w:rPr>
            </w:pPr>
          </w:p>
          <w:p w:rsidR="008E7599" w:rsidRPr="00CC5BE0" w:rsidRDefault="00F2522D" w:rsidP="00F2522D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E7599" w:rsidRPr="008E5DA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12</w:t>
            </w:r>
          </w:p>
          <w:p w:rsidR="008E7599" w:rsidRPr="008E5DA4" w:rsidRDefault="008E7599" w:rsidP="00DF7C83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E7599" w:rsidRPr="008E5DA4" w:rsidRDefault="008E7599" w:rsidP="00DF7C83">
            <w:pPr>
              <w:rPr>
                <w:szCs w:val="28"/>
              </w:rPr>
            </w:pPr>
            <w:r w:rsidRPr="00B1171A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B1171A">
              <w:rPr>
                <w:szCs w:val="28"/>
              </w:rPr>
              <w:t>.12.201</w:t>
            </w:r>
            <w:r>
              <w:rPr>
                <w:szCs w:val="28"/>
              </w:rPr>
              <w:t>9</w:t>
            </w:r>
            <w:r w:rsidRPr="00B1171A">
              <w:rPr>
                <w:szCs w:val="28"/>
              </w:rPr>
              <w:t xml:space="preserve"> № </w:t>
            </w:r>
            <w:r>
              <w:rPr>
                <w:szCs w:val="28"/>
              </w:rPr>
              <w:t>433</w:t>
            </w:r>
          </w:p>
        </w:tc>
      </w:tr>
    </w:tbl>
    <w:p w:rsidR="008E7599" w:rsidRPr="008E5DA4" w:rsidRDefault="008E7599" w:rsidP="008E7599">
      <w:pPr>
        <w:jc w:val="center"/>
        <w:rPr>
          <w:szCs w:val="28"/>
        </w:rPr>
      </w:pPr>
    </w:p>
    <w:p w:rsidR="008E7599" w:rsidRPr="008E5DA4" w:rsidRDefault="008E7599" w:rsidP="008E7599">
      <w:pPr>
        <w:jc w:val="center"/>
        <w:rPr>
          <w:szCs w:val="28"/>
        </w:rPr>
      </w:pPr>
    </w:p>
    <w:p w:rsidR="008E7599" w:rsidRPr="008E5DA4" w:rsidRDefault="008E7599" w:rsidP="008E7599">
      <w:pPr>
        <w:jc w:val="center"/>
      </w:pPr>
    </w:p>
    <w:p w:rsidR="008E7599" w:rsidRPr="008E5DA4" w:rsidRDefault="008E7599" w:rsidP="008E7599">
      <w:pPr>
        <w:jc w:val="center"/>
      </w:pPr>
    </w:p>
    <w:p w:rsidR="008E7599" w:rsidRPr="008E5DA4" w:rsidRDefault="008E7599" w:rsidP="008E7599">
      <w:pPr>
        <w:pStyle w:val="1"/>
        <w:rPr>
          <w:lang w:val="ru-RU"/>
        </w:rPr>
      </w:pPr>
    </w:p>
    <w:p w:rsidR="00F2522D" w:rsidRDefault="00F2522D" w:rsidP="008E759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F2522D" w:rsidRDefault="00F2522D" w:rsidP="008E759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F2522D" w:rsidRDefault="00F2522D" w:rsidP="008E759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8E7599" w:rsidRPr="00D053E1" w:rsidRDefault="008E7599" w:rsidP="008E7599">
      <w:pPr>
        <w:pStyle w:val="1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D053E1">
        <w:rPr>
          <w:rFonts w:ascii="Times New Roman" w:hAnsi="Times New Roman"/>
          <w:b w:val="0"/>
          <w:color w:val="auto"/>
          <w:sz w:val="28"/>
          <w:szCs w:val="28"/>
        </w:rPr>
        <w:t>Единые (котловые) тарифы</w:t>
      </w:r>
      <w:r w:rsidRPr="00D053E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053E1">
        <w:rPr>
          <w:rFonts w:ascii="Times New Roman" w:hAnsi="Times New Roman"/>
          <w:b w:val="0"/>
          <w:color w:val="auto"/>
          <w:sz w:val="28"/>
          <w:szCs w:val="28"/>
        </w:rPr>
        <w:t>на услуги по передаче электрической энергии по сетям</w:t>
      </w:r>
      <w:r w:rsidRPr="00D053E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ООО «Колхоз Ударник», поставляемой прочим потребителям (без дифференциации по диапазонам напряжения</w:t>
      </w:r>
      <w:r w:rsidRPr="00D053E1">
        <w:rPr>
          <w:rFonts w:ascii="Times New Roman" w:eastAsia="Calibri" w:hAnsi="Times New Roman"/>
          <w:b w:val="0"/>
          <w:bCs w:val="0"/>
          <w:sz w:val="28"/>
          <w:szCs w:val="28"/>
        </w:rPr>
        <w:t>)</w:t>
      </w:r>
      <w:r w:rsidRPr="00D053E1">
        <w:rPr>
          <w:rFonts w:ascii="Times New Roman" w:eastAsia="Calibri" w:hAnsi="Times New Roman"/>
          <w:b w:val="0"/>
          <w:bCs w:val="0"/>
          <w:sz w:val="28"/>
          <w:szCs w:val="28"/>
          <w:vertAlign w:val="superscript"/>
          <w:lang w:val="ru-RU"/>
        </w:rPr>
        <w:t>1</w:t>
      </w:r>
      <w:r w:rsidRPr="00D053E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202</w:t>
      </w:r>
      <w:r w:rsidR="00401241"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год</w:t>
      </w:r>
      <w:r w:rsidRPr="00D053E1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8E7599" w:rsidRPr="008E5DA4" w:rsidTr="00DF7C83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8E7599" w:rsidRPr="008E5DA4" w:rsidTr="00DF7C83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8E7599" w:rsidRPr="008E5DA4" w:rsidTr="00DF7C83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7599" w:rsidRPr="008E5DA4" w:rsidTr="00DF7C83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8" w:name="Par3320"/>
            <w:bookmarkEnd w:id="8"/>
            <w:r w:rsidRPr="00C419B5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401241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(01.01.2021 г. - 30.06.2021</w:t>
            </w:r>
            <w:r w:rsidR="008E7599"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8E7599" w:rsidRPr="008E5DA4" w:rsidTr="00DF7C83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241">
              <w:rPr>
                <w:color w:val="2E74B5" w:themeColor="accent1" w:themeShade="BF"/>
                <w:sz w:val="18"/>
                <w:szCs w:val="18"/>
              </w:rPr>
              <w:t>2,480</w:t>
            </w:r>
          </w:p>
        </w:tc>
      </w:tr>
      <w:tr w:rsidR="008E7599" w:rsidRPr="008E5DA4" w:rsidTr="00DF7C83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87D0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599" w:rsidRPr="008E5DA4" w:rsidTr="00DF7C83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87D0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599" w:rsidRPr="008E5DA4" w:rsidTr="00DF7C83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9" w:name="Par3370"/>
            <w:bookmarkEnd w:id="9"/>
            <w:r w:rsidRPr="00C419B5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2 полугодие (01.07.20</w:t>
            </w:r>
            <w:r w:rsidR="00401241">
              <w:rPr>
                <w:sz w:val="20"/>
                <w:szCs w:val="20"/>
              </w:rPr>
              <w:t>21</w:t>
            </w:r>
            <w:r w:rsidRPr="00C419B5">
              <w:rPr>
                <w:sz w:val="20"/>
                <w:szCs w:val="20"/>
              </w:rPr>
              <w:t xml:space="preserve"> г. - 31.12.20</w:t>
            </w:r>
            <w:r w:rsidR="00401241">
              <w:rPr>
                <w:sz w:val="20"/>
                <w:szCs w:val="20"/>
              </w:rPr>
              <w:t>21</w:t>
            </w:r>
            <w:r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8E7599" w:rsidRPr="008E5DA4" w:rsidTr="00DF7C83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87D08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241">
              <w:rPr>
                <w:color w:val="2E74B5" w:themeColor="accent1" w:themeShade="BF"/>
                <w:sz w:val="18"/>
                <w:szCs w:val="18"/>
              </w:rPr>
              <w:t>2,948</w:t>
            </w:r>
          </w:p>
        </w:tc>
      </w:tr>
      <w:tr w:rsidR="008E7599" w:rsidRPr="008E5DA4" w:rsidTr="00DF7C83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C419B5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599" w:rsidRPr="008E5DA4" w:rsidTr="00DF7C83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E7599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p w:rsidR="008E7599" w:rsidRPr="00847A6B" w:rsidRDefault="008E7599" w:rsidP="008E7599">
      <w:pPr>
        <w:ind w:firstLine="567"/>
        <w:jc w:val="both"/>
        <w:rPr>
          <w:sz w:val="20"/>
          <w:szCs w:val="20"/>
        </w:rPr>
      </w:pPr>
      <w:r w:rsidRPr="00847A6B">
        <w:rPr>
          <w:sz w:val="20"/>
          <w:szCs w:val="20"/>
        </w:rPr>
        <w:t>Примечание:</w:t>
      </w:r>
    </w:p>
    <w:p w:rsidR="008E7599" w:rsidRPr="00E11375" w:rsidRDefault="008E7599" w:rsidP="008E759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746720">
        <w:rPr>
          <w:rFonts w:eastAsia="Calibri"/>
          <w:sz w:val="20"/>
          <w:szCs w:val="20"/>
        </w:rPr>
        <w:t>&lt;</w:t>
      </w:r>
      <w:r>
        <w:rPr>
          <w:rFonts w:eastAsia="Calibri"/>
          <w:sz w:val="20"/>
          <w:szCs w:val="20"/>
        </w:rPr>
        <w:t>1</w:t>
      </w:r>
      <w:r w:rsidRPr="00746720">
        <w:rPr>
          <w:rFonts w:eastAsia="Calibri"/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</w:t>
      </w:r>
      <w:r w:rsidRPr="00E11375">
        <w:rPr>
          <w:rFonts w:eastAsia="Calibri"/>
          <w:sz w:val="20"/>
          <w:szCs w:val="20"/>
        </w:rPr>
        <w:t>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8E7599" w:rsidRPr="00E11375" w:rsidRDefault="008E7599" w:rsidP="008E7599">
      <w:pPr>
        <w:widowControl w:val="0"/>
        <w:rPr>
          <w:rFonts w:eastAsia="Calibri"/>
          <w:sz w:val="20"/>
          <w:szCs w:val="20"/>
        </w:rPr>
        <w:sectPr w:rsidR="008E7599" w:rsidRPr="00E11375" w:rsidSect="003B43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7599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p w:rsidR="008E7599" w:rsidRDefault="008E7599" w:rsidP="008E7599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7599" w:rsidRPr="008E5DA4" w:rsidTr="00DF7C83">
        <w:tc>
          <w:tcPr>
            <w:tcW w:w="5322" w:type="dxa"/>
            <w:shd w:val="clear" w:color="auto" w:fill="auto"/>
          </w:tcPr>
          <w:p w:rsidR="008E7599" w:rsidRPr="008E5DA4" w:rsidRDefault="008E7599" w:rsidP="00DF7C83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Таблица 1 Приложения </w:t>
            </w:r>
            <w:r w:rsidR="00C40FCB">
              <w:rPr>
                <w:szCs w:val="28"/>
              </w:rPr>
              <w:t>12</w:t>
            </w:r>
          </w:p>
          <w:p w:rsidR="008E7599" w:rsidRPr="008E5DA4" w:rsidRDefault="008E7599" w:rsidP="00DF7C83">
            <w:pPr>
              <w:rPr>
                <w:szCs w:val="28"/>
              </w:rPr>
            </w:pPr>
          </w:p>
        </w:tc>
      </w:tr>
    </w:tbl>
    <w:p w:rsidR="008E7599" w:rsidRPr="008E5DA4" w:rsidRDefault="008E7599" w:rsidP="008E7599">
      <w:pPr>
        <w:jc w:val="both"/>
        <w:rPr>
          <w:b/>
          <w:szCs w:val="28"/>
        </w:rPr>
      </w:pPr>
    </w:p>
    <w:p w:rsidR="008E7599" w:rsidRPr="00D053E1" w:rsidRDefault="008E7599" w:rsidP="008E7599">
      <w:pPr>
        <w:jc w:val="center"/>
        <w:rPr>
          <w:szCs w:val="28"/>
        </w:rPr>
      </w:pPr>
      <w:r w:rsidRPr="00D053E1">
        <w:rPr>
          <w:szCs w:val="28"/>
        </w:rPr>
        <w:t xml:space="preserve">Размер экономически обоснованных единых (котловых) тарифов на услуги по передаче электрической энергии по сетям ООО «Колхоз Ударник», </w:t>
      </w:r>
    </w:p>
    <w:p w:rsidR="008E7599" w:rsidRPr="00D053E1" w:rsidRDefault="008E7599" w:rsidP="008E7599">
      <w:pPr>
        <w:jc w:val="center"/>
        <w:rPr>
          <w:szCs w:val="28"/>
        </w:rPr>
      </w:pPr>
      <w:r w:rsidRPr="00D053E1">
        <w:rPr>
          <w:szCs w:val="28"/>
        </w:rPr>
        <w:t>(без дифференциации по диапазонам напряжения</w:t>
      </w:r>
      <w:r w:rsidRPr="00D053E1">
        <w:rPr>
          <w:rFonts w:eastAsia="Calibri"/>
          <w:b/>
          <w:bCs/>
          <w:szCs w:val="28"/>
        </w:rPr>
        <w:t>)</w:t>
      </w:r>
      <w:r w:rsidRPr="00D053E1">
        <w:rPr>
          <w:rFonts w:eastAsia="Calibri"/>
          <w:b/>
          <w:bCs/>
          <w:szCs w:val="28"/>
          <w:vertAlign w:val="superscript"/>
        </w:rPr>
        <w:t>1</w:t>
      </w:r>
      <w:r w:rsidR="00C40FCB">
        <w:rPr>
          <w:szCs w:val="28"/>
        </w:rPr>
        <w:t>, на 2021</w:t>
      </w:r>
      <w:r w:rsidRPr="00D053E1">
        <w:rPr>
          <w:szCs w:val="28"/>
        </w:rPr>
        <w:t xml:space="preserve"> год</w:t>
      </w:r>
    </w:p>
    <w:p w:rsidR="008E7599" w:rsidRPr="00D053E1" w:rsidRDefault="008E7599" w:rsidP="008E7599">
      <w:pPr>
        <w:jc w:val="center"/>
        <w:rPr>
          <w:szCs w:val="28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8E7599" w:rsidRPr="008E5DA4" w:rsidTr="00DF7C8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8E7599" w:rsidRPr="008E5DA4" w:rsidTr="00DF7C83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8E7599" w:rsidRPr="008E5DA4" w:rsidTr="00DF7C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E7599" w:rsidRPr="008E5DA4" w:rsidTr="00DF7C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E5DA4">
                <w:rPr>
                  <w:sz w:val="18"/>
                  <w:szCs w:val="18"/>
                </w:rPr>
                <w:t xml:space="preserve">приложением </w:t>
              </w:r>
            </w:hyperlink>
            <w:r w:rsidRPr="008E5DA4">
              <w:rPr>
                <w:sz w:val="18"/>
                <w:szCs w:val="18"/>
              </w:rPr>
              <w:t>к форме:</w:t>
            </w:r>
          </w:p>
        </w:tc>
      </w:tr>
      <w:tr w:rsidR="008E7599" w:rsidRPr="008E5DA4" w:rsidTr="00DF7C83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</w:t>
            </w:r>
            <w:r>
              <w:rPr>
                <w:sz w:val="18"/>
                <w:szCs w:val="18"/>
              </w:rPr>
              <w:t>арифы указываются без учета НДС)</w:t>
            </w:r>
            <w:r w:rsidRPr="008E5D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2E148E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148E">
              <w:rPr>
                <w:sz w:val="18"/>
                <w:szCs w:val="18"/>
              </w:rPr>
              <w:t>1 полугодие (01.01.20</w:t>
            </w:r>
            <w:r w:rsidR="00C40FCB">
              <w:rPr>
                <w:sz w:val="18"/>
                <w:szCs w:val="18"/>
              </w:rPr>
              <w:t>21</w:t>
            </w:r>
            <w:r w:rsidRPr="002E148E">
              <w:rPr>
                <w:sz w:val="18"/>
                <w:szCs w:val="18"/>
              </w:rPr>
              <w:t xml:space="preserve"> г. - 30.06.20</w:t>
            </w:r>
            <w:r w:rsidR="00C40FCB">
              <w:rPr>
                <w:sz w:val="18"/>
                <w:szCs w:val="18"/>
              </w:rPr>
              <w:t>21</w:t>
            </w:r>
            <w:r w:rsidRPr="002E148E">
              <w:rPr>
                <w:sz w:val="18"/>
                <w:szCs w:val="18"/>
              </w:rPr>
              <w:t xml:space="preserve"> г.)</w:t>
            </w:r>
          </w:p>
        </w:tc>
      </w:tr>
      <w:tr w:rsidR="008E7599" w:rsidRPr="008E5DA4" w:rsidTr="00DF7C83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2E148E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2,480</w:t>
            </w:r>
          </w:p>
        </w:tc>
      </w:tr>
      <w:tr w:rsidR="008E7599" w:rsidRPr="008E5DA4" w:rsidTr="00DF7C83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2E148E" w:rsidRDefault="00C40FCB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полугодие (01.07.2021 г. - 31.12.2021</w:t>
            </w:r>
            <w:r w:rsidR="008E7599" w:rsidRPr="002E148E">
              <w:rPr>
                <w:sz w:val="18"/>
                <w:szCs w:val="18"/>
              </w:rPr>
              <w:t xml:space="preserve"> г.)</w:t>
            </w:r>
          </w:p>
        </w:tc>
      </w:tr>
      <w:tr w:rsidR="008E7599" w:rsidRPr="008E5DA4" w:rsidTr="00DF7C83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2E148E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2,948</w:t>
            </w:r>
          </w:p>
        </w:tc>
      </w:tr>
    </w:tbl>
    <w:p w:rsidR="008E7599" w:rsidRDefault="008E7599" w:rsidP="008E7599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</w:rPr>
      </w:pPr>
    </w:p>
    <w:tbl>
      <w:tblPr>
        <w:tblW w:w="1006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"/>
        <w:gridCol w:w="2750"/>
        <w:gridCol w:w="2248"/>
        <w:gridCol w:w="2373"/>
        <w:gridCol w:w="1829"/>
      </w:tblGrid>
      <w:tr w:rsidR="008E7599" w:rsidTr="00DF7C83">
        <w:trPr>
          <w:trHeight w:val="61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>
              <w:rPr>
                <w:rFonts w:eastAsia="Calibri"/>
                <w:bCs/>
                <w:sz w:val="18"/>
                <w:szCs w:val="28"/>
              </w:rPr>
              <w:t>№</w:t>
            </w:r>
            <w:r w:rsidRPr="00214128">
              <w:rPr>
                <w:rFonts w:eastAsia="Calibri"/>
                <w:bCs/>
                <w:sz w:val="18"/>
                <w:szCs w:val="28"/>
              </w:rPr>
              <w:t xml:space="preserve">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9" w:history="1">
              <w:r w:rsidRPr="00214128">
                <w:rPr>
                  <w:rFonts w:eastAsia="Calibri"/>
                  <w:bCs/>
                  <w:color w:val="0000FF"/>
                  <w:sz w:val="18"/>
                  <w:szCs w:val="28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8E7599" w:rsidTr="00DF7C83">
        <w:trPr>
          <w:trHeight w:val="12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млн. кВт · ч</w:t>
            </w:r>
          </w:p>
        </w:tc>
      </w:tr>
      <w:tr w:rsidR="008E7599" w:rsidTr="00DF7C83">
        <w:trPr>
          <w:trHeight w:val="19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>
              <w:rPr>
                <w:sz w:val="18"/>
                <w:szCs w:val="18"/>
              </w:rPr>
              <w:t>ООО «Колхоз Ударник»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0FCB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E74B5" w:themeColor="accent1" w:themeShade="BF"/>
                <w:sz w:val="18"/>
                <w:szCs w:val="28"/>
                <w:highlight w:val="yellow"/>
              </w:rPr>
            </w:pPr>
            <w:r w:rsidRPr="00C40FCB">
              <w:rPr>
                <w:rFonts w:eastAsia="Calibri"/>
                <w:bCs/>
                <w:color w:val="2E74B5" w:themeColor="accent1" w:themeShade="BF"/>
                <w:sz w:val="18"/>
                <w:szCs w:val="28"/>
              </w:rPr>
              <w:t>735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0FCB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E74B5" w:themeColor="accent1" w:themeShade="BF"/>
                <w:sz w:val="18"/>
                <w:szCs w:val="28"/>
                <w:highlight w:val="yellow"/>
              </w:rPr>
            </w:pPr>
            <w:r w:rsidRPr="00C40FCB">
              <w:rPr>
                <w:rFonts w:eastAsia="Calibri"/>
                <w:bCs/>
                <w:color w:val="2E74B5" w:themeColor="accent1" w:themeShade="BF"/>
                <w:sz w:val="18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C40FCB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E74B5" w:themeColor="accent1" w:themeShade="BF"/>
                <w:sz w:val="18"/>
                <w:szCs w:val="28"/>
                <w:highlight w:val="yellow"/>
              </w:rPr>
            </w:pPr>
            <w:r w:rsidRPr="00C40FCB">
              <w:rPr>
                <w:rFonts w:eastAsia="Calibri"/>
                <w:bCs/>
                <w:color w:val="2E74B5" w:themeColor="accent1" w:themeShade="BF"/>
                <w:sz w:val="18"/>
                <w:szCs w:val="28"/>
              </w:rPr>
              <w:t>0,053</w:t>
            </w:r>
          </w:p>
        </w:tc>
      </w:tr>
      <w:tr w:rsidR="008E7599" w:rsidTr="00DF7C83">
        <w:trPr>
          <w:trHeight w:val="194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214128" w:rsidRDefault="008E7599" w:rsidP="00DF7C8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0C729C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0C729C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0C729C" w:rsidRDefault="008E7599" w:rsidP="00DF7C8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8E7599" w:rsidRPr="00847A6B" w:rsidRDefault="008E7599" w:rsidP="008E7599">
      <w:pPr>
        <w:ind w:firstLine="567"/>
        <w:jc w:val="both"/>
        <w:rPr>
          <w:sz w:val="20"/>
          <w:szCs w:val="20"/>
        </w:rPr>
      </w:pPr>
      <w:r w:rsidRPr="00847A6B">
        <w:rPr>
          <w:sz w:val="20"/>
          <w:szCs w:val="20"/>
        </w:rPr>
        <w:t>Примечание:</w:t>
      </w:r>
    </w:p>
    <w:p w:rsidR="008E7599" w:rsidRPr="00E11375" w:rsidRDefault="008E7599" w:rsidP="008E759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746720">
        <w:rPr>
          <w:rFonts w:eastAsia="Calibri"/>
          <w:sz w:val="20"/>
          <w:szCs w:val="20"/>
        </w:rPr>
        <w:t>&lt;</w:t>
      </w:r>
      <w:r>
        <w:rPr>
          <w:rFonts w:eastAsia="Calibri"/>
          <w:sz w:val="20"/>
          <w:szCs w:val="20"/>
        </w:rPr>
        <w:t>1</w:t>
      </w:r>
      <w:r w:rsidRPr="00746720">
        <w:rPr>
          <w:rFonts w:eastAsia="Calibri"/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</w:t>
      </w:r>
      <w:r w:rsidRPr="00E11375">
        <w:rPr>
          <w:rFonts w:eastAsia="Calibri"/>
          <w:sz w:val="20"/>
          <w:szCs w:val="20"/>
        </w:rPr>
        <w:t>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8E7599" w:rsidRPr="00E11375" w:rsidRDefault="008E7599" w:rsidP="008E7599">
      <w:pPr>
        <w:widowControl w:val="0"/>
        <w:rPr>
          <w:rFonts w:eastAsia="Calibri"/>
          <w:sz w:val="20"/>
          <w:szCs w:val="20"/>
        </w:rPr>
        <w:sectPr w:rsidR="008E7599" w:rsidRPr="00E11375" w:rsidSect="003B43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7599" w:rsidRPr="008E5DA4" w:rsidRDefault="008E7599" w:rsidP="008E7599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7599" w:rsidRPr="008E5DA4" w:rsidTr="00DF7C83">
        <w:tc>
          <w:tcPr>
            <w:tcW w:w="5322" w:type="dxa"/>
            <w:shd w:val="clear" w:color="auto" w:fill="auto"/>
          </w:tcPr>
          <w:p w:rsidR="008E7599" w:rsidRPr="008E5DA4" w:rsidRDefault="008E7599" w:rsidP="00DF7C83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Таблица 2 Приложения </w:t>
            </w:r>
            <w:r w:rsidR="00C40FCB">
              <w:rPr>
                <w:szCs w:val="28"/>
              </w:rPr>
              <w:t>12</w:t>
            </w:r>
            <w:r w:rsidRPr="008E5DA4">
              <w:rPr>
                <w:szCs w:val="28"/>
              </w:rPr>
              <w:t xml:space="preserve"> </w:t>
            </w:r>
          </w:p>
          <w:p w:rsidR="008E7599" w:rsidRPr="008E5DA4" w:rsidRDefault="008E7599" w:rsidP="00DF7C83">
            <w:pPr>
              <w:rPr>
                <w:szCs w:val="28"/>
              </w:rPr>
            </w:pPr>
          </w:p>
        </w:tc>
      </w:tr>
    </w:tbl>
    <w:p w:rsidR="008E7599" w:rsidRPr="008E5DA4" w:rsidRDefault="008E7599" w:rsidP="008E7599">
      <w:pPr>
        <w:jc w:val="both"/>
        <w:rPr>
          <w:b/>
          <w:szCs w:val="28"/>
        </w:rPr>
      </w:pPr>
    </w:p>
    <w:p w:rsidR="008E7599" w:rsidRPr="008E5DA4" w:rsidRDefault="008E7599" w:rsidP="008E7599">
      <w:pPr>
        <w:jc w:val="center"/>
        <w:rPr>
          <w:b/>
          <w:sz w:val="22"/>
          <w:szCs w:val="22"/>
        </w:rPr>
      </w:pPr>
    </w:p>
    <w:p w:rsidR="008E7599" w:rsidRPr="00D053E1" w:rsidRDefault="008E7599" w:rsidP="008E7599">
      <w:pPr>
        <w:jc w:val="center"/>
        <w:rPr>
          <w:szCs w:val="28"/>
        </w:rPr>
      </w:pPr>
      <w:r w:rsidRPr="00D053E1">
        <w:rPr>
          <w:szCs w:val="28"/>
        </w:rPr>
        <w:t>Показатели для целей расчета единых (котловых) тарифов на услуги по передаче электрической энергии по сетям ООО «Колхоз Ударник»</w:t>
      </w:r>
      <w:r w:rsidR="00C40FCB">
        <w:rPr>
          <w:szCs w:val="28"/>
        </w:rPr>
        <w:t xml:space="preserve"> на 2021</w:t>
      </w:r>
      <w:r w:rsidRPr="00D053E1">
        <w:rPr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8E7599" w:rsidRPr="008E5DA4" w:rsidTr="00DF7C83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 полугодие</w:t>
            </w:r>
          </w:p>
        </w:tc>
      </w:tr>
      <w:tr w:rsidR="008E7599" w:rsidRPr="008E5DA4" w:rsidTr="00DF7C83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D08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D08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</w:tr>
      <w:tr w:rsidR="008E7599" w:rsidRPr="008E5DA4" w:rsidTr="00DF7C83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E7599" w:rsidRPr="008E5DA4" w:rsidTr="00DF7C83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E5DA4">
                <w:rPr>
                  <w:sz w:val="18"/>
                  <w:szCs w:val="18"/>
                </w:rPr>
                <w:t>приложением</w:t>
              </w:r>
            </w:hyperlink>
            <w:r w:rsidRPr="008E5DA4">
              <w:rPr>
                <w:sz w:val="18"/>
                <w:szCs w:val="18"/>
              </w:rPr>
              <w:t xml:space="preserve"> к форме:</w:t>
            </w:r>
          </w:p>
        </w:tc>
      </w:tr>
      <w:tr w:rsidR="008E7599" w:rsidRPr="008E5DA4" w:rsidTr="00DF7C83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0,479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0,400</w:t>
            </w:r>
          </w:p>
        </w:tc>
      </w:tr>
      <w:tr w:rsidR="008E7599" w:rsidRPr="008E5DA4" w:rsidTr="00DF7C83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0" w:name="Par3585"/>
            <w:bookmarkEnd w:id="10"/>
            <w:r w:rsidRPr="008E5DA4">
              <w:rPr>
                <w:sz w:val="18"/>
                <w:szCs w:val="18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56186A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86A">
              <w:rPr>
                <w:sz w:val="18"/>
                <w:szCs w:val="18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8E7599" w:rsidRPr="008E5DA4" w:rsidTr="00DF7C83">
        <w:trPr>
          <w:trHeight w:val="866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1" w:name="Par3587"/>
            <w:bookmarkEnd w:id="11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0,081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0,084</w:t>
            </w:r>
          </w:p>
        </w:tc>
      </w:tr>
      <w:tr w:rsidR="008E7599" w:rsidRPr="008E5DA4" w:rsidTr="00DF7C83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0,398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0,316</w:t>
            </w:r>
          </w:p>
        </w:tc>
      </w:tr>
      <w:tr w:rsidR="008E7599" w:rsidRPr="008E5DA4" w:rsidTr="00DF7C83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0,330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0,276</w:t>
            </w:r>
          </w:p>
        </w:tc>
      </w:tr>
      <w:tr w:rsidR="008E7599" w:rsidRPr="008E5DA4" w:rsidTr="00DF7C83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2" w:name="Par3807"/>
            <w:bookmarkEnd w:id="12"/>
            <w:r w:rsidRPr="008E5DA4">
              <w:rPr>
                <w:sz w:val="18"/>
                <w:szCs w:val="18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905CC7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5CC7">
              <w:rPr>
                <w:sz w:val="18"/>
                <w:szCs w:val="18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8E7599" w:rsidRPr="008E5DA4" w:rsidTr="00DF7C83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0,056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C40FCB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C40FCB">
              <w:rPr>
                <w:color w:val="2E74B5" w:themeColor="accent1" w:themeShade="BF"/>
                <w:sz w:val="18"/>
                <w:szCs w:val="18"/>
              </w:rPr>
              <w:t>0,058</w:t>
            </w:r>
          </w:p>
        </w:tc>
      </w:tr>
    </w:tbl>
    <w:p w:rsidR="008E7599" w:rsidRDefault="008E7599" w:rsidP="008E7599">
      <w:pPr>
        <w:jc w:val="both"/>
        <w:rPr>
          <w:b/>
          <w:szCs w:val="28"/>
          <w:lang w:val="en-US"/>
        </w:rPr>
      </w:pPr>
    </w:p>
    <w:p w:rsidR="008E7599" w:rsidRDefault="008E7599" w:rsidP="008E7599">
      <w:pPr>
        <w:jc w:val="both"/>
        <w:rPr>
          <w:b/>
          <w:szCs w:val="28"/>
          <w:lang w:val="en-US"/>
        </w:rPr>
      </w:pPr>
    </w:p>
    <w:p w:rsidR="008E7599" w:rsidRPr="00E74063" w:rsidRDefault="0098690F" w:rsidP="00E74063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 w:rsidR="00E74063">
        <w:rPr>
          <w:b/>
          <w:szCs w:val="28"/>
        </w:rPr>
        <w:t>»</w:t>
      </w:r>
      <w:r>
        <w:rPr>
          <w:b/>
          <w:szCs w:val="28"/>
        </w:rPr>
        <w:t>.</w:t>
      </w:r>
    </w:p>
    <w:p w:rsidR="008E7599" w:rsidRPr="00E74063" w:rsidRDefault="008E7599" w:rsidP="008E7599">
      <w:pPr>
        <w:jc w:val="both"/>
        <w:rPr>
          <w:b/>
          <w:szCs w:val="28"/>
        </w:rPr>
      </w:pPr>
    </w:p>
    <w:p w:rsidR="008E7599" w:rsidRPr="00E74063" w:rsidRDefault="008E7599" w:rsidP="008E7599">
      <w:pPr>
        <w:jc w:val="both"/>
        <w:rPr>
          <w:b/>
          <w:szCs w:val="28"/>
        </w:rPr>
      </w:pPr>
    </w:p>
    <w:p w:rsidR="008E7599" w:rsidRPr="00E74063" w:rsidRDefault="008E7599" w:rsidP="008E7599">
      <w:pPr>
        <w:jc w:val="both"/>
        <w:rPr>
          <w:b/>
          <w:szCs w:val="28"/>
        </w:rPr>
      </w:pPr>
    </w:p>
    <w:p w:rsidR="008E7599" w:rsidRPr="00E74063" w:rsidRDefault="008E7599" w:rsidP="008E7599">
      <w:pPr>
        <w:jc w:val="both"/>
        <w:rPr>
          <w:b/>
          <w:szCs w:val="28"/>
        </w:rPr>
      </w:pPr>
    </w:p>
    <w:p w:rsidR="008E7599" w:rsidRPr="00E74063" w:rsidRDefault="008E7599" w:rsidP="008E7599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7599" w:rsidRPr="00490332" w:rsidTr="00DF7C83">
        <w:tc>
          <w:tcPr>
            <w:tcW w:w="5322" w:type="dxa"/>
            <w:shd w:val="clear" w:color="auto" w:fill="auto"/>
          </w:tcPr>
          <w:p w:rsidR="00E74063" w:rsidRPr="00F2522D" w:rsidRDefault="00E74063" w:rsidP="00E74063">
            <w:pPr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E74063" w:rsidRPr="00F2522D" w:rsidRDefault="00E74063" w:rsidP="00E74063">
            <w:pPr>
              <w:rPr>
                <w:szCs w:val="28"/>
              </w:rPr>
            </w:pPr>
            <w:r w:rsidRPr="00F2522D">
              <w:rPr>
                <w:szCs w:val="28"/>
              </w:rPr>
              <w:t xml:space="preserve">к постановлению Региональной службы   </w:t>
            </w:r>
          </w:p>
          <w:p w:rsidR="00E74063" w:rsidRPr="00F2522D" w:rsidRDefault="00E74063" w:rsidP="00E74063">
            <w:pPr>
              <w:rPr>
                <w:szCs w:val="28"/>
              </w:rPr>
            </w:pPr>
            <w:r w:rsidRPr="00F2522D">
              <w:rPr>
                <w:szCs w:val="28"/>
              </w:rPr>
              <w:t>по тарифам и ценам Камчатского края</w:t>
            </w:r>
          </w:p>
          <w:p w:rsidR="00E74063" w:rsidRDefault="00E74063" w:rsidP="00E74063">
            <w:pPr>
              <w:rPr>
                <w:szCs w:val="28"/>
              </w:rPr>
            </w:pPr>
            <w:r w:rsidRPr="00F2522D">
              <w:rPr>
                <w:szCs w:val="28"/>
              </w:rPr>
              <w:t>от ХХ.ХХ.2020 № ХХ</w:t>
            </w:r>
            <w:r>
              <w:rPr>
                <w:szCs w:val="28"/>
              </w:rPr>
              <w:t xml:space="preserve"> </w:t>
            </w:r>
          </w:p>
          <w:p w:rsidR="00E74063" w:rsidRDefault="00E74063" w:rsidP="00E74063">
            <w:pPr>
              <w:rPr>
                <w:szCs w:val="28"/>
              </w:rPr>
            </w:pPr>
          </w:p>
          <w:p w:rsidR="008E7599" w:rsidRPr="00490332" w:rsidRDefault="00E74063" w:rsidP="00E74063">
            <w:pPr>
              <w:rPr>
                <w:szCs w:val="28"/>
              </w:rPr>
            </w:pPr>
            <w:r>
              <w:rPr>
                <w:szCs w:val="28"/>
              </w:rPr>
              <w:t>«Приложение 13</w:t>
            </w:r>
          </w:p>
          <w:p w:rsidR="008E7599" w:rsidRPr="00490332" w:rsidRDefault="008E7599" w:rsidP="00DF7C83">
            <w:pPr>
              <w:rPr>
                <w:szCs w:val="28"/>
              </w:rPr>
            </w:pPr>
            <w:r w:rsidRPr="00490332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E7599" w:rsidRPr="00490332" w:rsidRDefault="008E7599" w:rsidP="00DF7C83">
            <w:pPr>
              <w:rPr>
                <w:szCs w:val="28"/>
              </w:rPr>
            </w:pPr>
            <w:r w:rsidRPr="00490332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490332">
              <w:rPr>
                <w:szCs w:val="28"/>
              </w:rPr>
              <w:t xml:space="preserve">.12.2019 № </w:t>
            </w:r>
            <w:r>
              <w:rPr>
                <w:szCs w:val="28"/>
              </w:rPr>
              <w:t>433</w:t>
            </w:r>
          </w:p>
        </w:tc>
      </w:tr>
    </w:tbl>
    <w:p w:rsidR="008E7599" w:rsidRPr="00490332" w:rsidRDefault="008E7599" w:rsidP="008E7599">
      <w:pPr>
        <w:jc w:val="center"/>
        <w:rPr>
          <w:szCs w:val="28"/>
        </w:rPr>
      </w:pPr>
    </w:p>
    <w:p w:rsidR="008E7599" w:rsidRPr="00490332" w:rsidRDefault="008E7599" w:rsidP="008E7599">
      <w:pPr>
        <w:jc w:val="center"/>
        <w:rPr>
          <w:szCs w:val="28"/>
        </w:rPr>
      </w:pPr>
    </w:p>
    <w:p w:rsidR="008E7599" w:rsidRPr="00490332" w:rsidRDefault="008E7599" w:rsidP="008E7599">
      <w:pPr>
        <w:jc w:val="center"/>
      </w:pPr>
    </w:p>
    <w:p w:rsidR="008E7599" w:rsidRPr="00490332" w:rsidRDefault="008E7599" w:rsidP="008E7599">
      <w:pPr>
        <w:pStyle w:val="1"/>
        <w:rPr>
          <w:lang w:val="ru-RU"/>
        </w:rPr>
      </w:pPr>
    </w:p>
    <w:p w:rsidR="00E74063" w:rsidRDefault="00E74063" w:rsidP="008E7599">
      <w:pPr>
        <w:jc w:val="center"/>
        <w:rPr>
          <w:szCs w:val="28"/>
        </w:rPr>
      </w:pPr>
    </w:p>
    <w:p w:rsidR="00E74063" w:rsidRDefault="00E74063" w:rsidP="008E7599">
      <w:pPr>
        <w:jc w:val="center"/>
        <w:rPr>
          <w:szCs w:val="28"/>
        </w:rPr>
      </w:pPr>
    </w:p>
    <w:p w:rsidR="00E74063" w:rsidRDefault="00E74063" w:rsidP="008E7599">
      <w:pPr>
        <w:jc w:val="center"/>
        <w:rPr>
          <w:szCs w:val="28"/>
        </w:rPr>
      </w:pPr>
    </w:p>
    <w:p w:rsidR="00E74063" w:rsidRDefault="00E74063" w:rsidP="008E7599">
      <w:pPr>
        <w:jc w:val="center"/>
        <w:rPr>
          <w:szCs w:val="28"/>
        </w:rPr>
      </w:pPr>
    </w:p>
    <w:p w:rsidR="00E74063" w:rsidRDefault="00E74063" w:rsidP="008E7599">
      <w:pPr>
        <w:jc w:val="center"/>
        <w:rPr>
          <w:szCs w:val="28"/>
        </w:rPr>
      </w:pPr>
    </w:p>
    <w:p w:rsidR="008E7599" w:rsidRPr="00D053E1" w:rsidRDefault="008E7599" w:rsidP="008E7599">
      <w:pPr>
        <w:jc w:val="center"/>
        <w:rPr>
          <w:szCs w:val="28"/>
        </w:rPr>
      </w:pPr>
      <w:r w:rsidRPr="00D053E1">
        <w:rPr>
          <w:szCs w:val="28"/>
        </w:rPr>
        <w:t xml:space="preserve">Единые (котловые) тарифы на услуги по передаче электрической энергии по сетям ООО «Колхоз Ударник», поставляемой населению и приравненным к нему </w:t>
      </w:r>
      <w:r w:rsidR="00C73DC1">
        <w:rPr>
          <w:szCs w:val="28"/>
        </w:rPr>
        <w:t>категориям потребителей, на 2021</w:t>
      </w:r>
      <w:r w:rsidRPr="00D053E1">
        <w:rPr>
          <w:szCs w:val="28"/>
        </w:rPr>
        <w:t xml:space="preserve"> год  </w:t>
      </w:r>
    </w:p>
    <w:p w:rsidR="008E7599" w:rsidRPr="002D2D06" w:rsidRDefault="008E7599" w:rsidP="008E7599">
      <w:pPr>
        <w:jc w:val="center"/>
        <w:rPr>
          <w:b/>
          <w:sz w:val="22"/>
          <w:szCs w:val="22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3087"/>
        <w:gridCol w:w="18"/>
        <w:gridCol w:w="1279"/>
        <w:gridCol w:w="42"/>
        <w:gridCol w:w="2296"/>
        <w:gridCol w:w="2684"/>
      </w:tblGrid>
      <w:tr w:rsidR="008E7599" w:rsidRPr="00490332" w:rsidTr="00DF7C83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90332" w:rsidRDefault="008E7599" w:rsidP="00DF7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90332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90332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E7599" w:rsidRPr="00490332" w:rsidRDefault="00C73DC1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(01.01.2021</w:t>
            </w:r>
            <w:r w:rsidR="008E7599">
              <w:rPr>
                <w:rFonts w:ascii="Times New Roman" w:hAnsi="Times New Roman" w:cs="Times New Roman"/>
                <w:sz w:val="20"/>
                <w:szCs w:val="20"/>
              </w:rPr>
              <w:t xml:space="preserve"> г.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  <w:r w:rsidR="008E7599"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</w:t>
            </w:r>
          </w:p>
          <w:p w:rsidR="008E7599" w:rsidRDefault="00C73DC1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(01.07.2021</w:t>
            </w:r>
            <w:r w:rsidR="008E7599"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8E75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7599"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599" w:rsidRPr="00490332" w:rsidRDefault="00C73DC1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  <w:r w:rsidR="008E7599"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8E7599" w:rsidRPr="00490332" w:rsidTr="00DF7C83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90332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90332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99" w:rsidRPr="00490332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90332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490332" w:rsidRDefault="008E7599" w:rsidP="00DF7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13" w:name="Par3881"/>
            <w:bookmarkEnd w:id="13"/>
            <w:r w:rsidRPr="00490332">
              <w:rPr>
                <w:sz w:val="20"/>
                <w:szCs w:val="20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r:id="rId10" w:history="1">
              <w:r w:rsidRPr="00490332">
                <w:rPr>
                  <w:rStyle w:val="a7"/>
                  <w:sz w:val="20"/>
                  <w:szCs w:val="20"/>
                </w:rPr>
                <w:t>&lt;2&gt;</w:t>
              </w:r>
            </w:hyperlink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1" w:history="1">
              <w:r w:rsidRPr="00490332">
                <w:rPr>
                  <w:rStyle w:val="a7"/>
                  <w:sz w:val="20"/>
                  <w:szCs w:val="20"/>
                </w:rPr>
                <w:t>пунктах 1.2</w:t>
              </w:r>
            </w:hyperlink>
            <w:r w:rsidRPr="00490332">
              <w:rPr>
                <w:sz w:val="20"/>
                <w:szCs w:val="20"/>
              </w:rPr>
              <w:t xml:space="preserve"> и </w:t>
            </w:r>
            <w:hyperlink r:id="rId12" w:history="1">
              <w:r w:rsidRPr="00490332">
                <w:rPr>
                  <w:rStyle w:val="a7"/>
                  <w:sz w:val="20"/>
                  <w:szCs w:val="20"/>
                </w:rPr>
                <w:t>1.3</w:t>
              </w:r>
            </w:hyperlink>
            <w:r w:rsidRPr="00490332">
              <w:rPr>
                <w:sz w:val="20"/>
                <w:szCs w:val="20"/>
              </w:rPr>
              <w:t>: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3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4" w:name="Par3891"/>
            <w:bookmarkEnd w:id="14"/>
            <w:r w:rsidRPr="00490332">
              <w:rPr>
                <w:sz w:val="20"/>
                <w:szCs w:val="20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4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5" w:name="Par3899"/>
            <w:bookmarkEnd w:id="15"/>
            <w:r w:rsidRPr="00490332">
              <w:rPr>
                <w:sz w:val="20"/>
                <w:szCs w:val="20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5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 w:rsidRPr="00490332">
                <w:rPr>
                  <w:sz w:val="20"/>
                  <w:szCs w:val="20"/>
                </w:rPr>
                <w:t>пункте 71 (1)</w:t>
              </w:r>
            </w:hyperlink>
            <w:r w:rsidRPr="00490332">
              <w:rPr>
                <w:sz w:val="20"/>
                <w:szCs w:val="20"/>
              </w:rPr>
              <w:t xml:space="preserve"> Основ ценообразования: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7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8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9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E7599" w:rsidRPr="00490332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0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E7599" w:rsidRPr="008E5DA4" w:rsidTr="00DF7C8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599" w:rsidRPr="00490332" w:rsidRDefault="008E7599" w:rsidP="00DF7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</w:tbl>
    <w:p w:rsidR="008E7599" w:rsidRPr="008E5DA4" w:rsidRDefault="008E7599" w:rsidP="008E7599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3937"/>
      <w:bookmarkEnd w:id="16"/>
      <w:r w:rsidRPr="008E5DA4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8E7599" w:rsidRPr="008E5DA4" w:rsidRDefault="008E7599" w:rsidP="008E7599">
      <w:pPr>
        <w:pStyle w:val="ae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  <w:r w:rsidRPr="008E5DA4">
        <w:rPr>
          <w:b w:val="0"/>
          <w:sz w:val="20"/>
          <w:szCs w:val="20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E7599" w:rsidRPr="008E5DA4" w:rsidRDefault="008E7599" w:rsidP="008E7599">
      <w:pPr>
        <w:ind w:right="-142" w:firstLine="567"/>
        <w:jc w:val="both"/>
        <w:rPr>
          <w:sz w:val="16"/>
          <w:szCs w:val="16"/>
          <w:lang w:val="x-none"/>
        </w:rPr>
      </w:pPr>
    </w:p>
    <w:p w:rsidR="008E7599" w:rsidRPr="008E5DA4" w:rsidRDefault="008E7599" w:rsidP="008E7599">
      <w:pPr>
        <w:ind w:right="-142" w:firstLine="567"/>
        <w:jc w:val="both"/>
        <w:rPr>
          <w:sz w:val="16"/>
          <w:szCs w:val="16"/>
        </w:rPr>
      </w:pPr>
    </w:p>
    <w:p w:rsidR="008E7599" w:rsidRPr="0098690F" w:rsidRDefault="0098690F" w:rsidP="0098690F">
      <w:pPr>
        <w:ind w:right="-142" w:firstLine="567"/>
        <w:jc w:val="right"/>
        <w:rPr>
          <w:szCs w:val="28"/>
        </w:rPr>
      </w:pPr>
      <w:r>
        <w:rPr>
          <w:szCs w:val="28"/>
        </w:rPr>
        <w:t>».</w:t>
      </w:r>
    </w:p>
    <w:p w:rsidR="008E7599" w:rsidRPr="008E5DA4" w:rsidRDefault="008E7599" w:rsidP="008E7599">
      <w:pPr>
        <w:ind w:right="-142" w:firstLine="567"/>
        <w:jc w:val="both"/>
        <w:rPr>
          <w:sz w:val="16"/>
          <w:szCs w:val="16"/>
        </w:rPr>
      </w:pPr>
    </w:p>
    <w:p w:rsidR="008E7599" w:rsidRPr="008E5DA4" w:rsidRDefault="008E7599" w:rsidP="008E7599">
      <w:pPr>
        <w:ind w:right="-142" w:firstLine="567"/>
        <w:jc w:val="both"/>
        <w:rPr>
          <w:sz w:val="16"/>
          <w:szCs w:val="16"/>
        </w:rPr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Default="008E7599" w:rsidP="008E7599">
      <w:pPr>
        <w:ind w:firstLine="567"/>
        <w:jc w:val="both"/>
      </w:pPr>
    </w:p>
    <w:p w:rsidR="008E7599" w:rsidRPr="008D13CF" w:rsidRDefault="008E759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8E7599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3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27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9"/>
  </w:num>
  <w:num w:numId="10">
    <w:abstractNumId w:val="3"/>
  </w:num>
  <w:num w:numId="11">
    <w:abstractNumId w:val="20"/>
  </w:num>
  <w:num w:numId="12">
    <w:abstractNumId w:val="11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4"/>
  </w:num>
  <w:num w:numId="18">
    <w:abstractNumId w:val="26"/>
  </w:num>
  <w:num w:numId="19">
    <w:abstractNumId w:val="25"/>
  </w:num>
  <w:num w:numId="20">
    <w:abstractNumId w:val="6"/>
  </w:num>
  <w:num w:numId="21">
    <w:abstractNumId w:val="2"/>
  </w:num>
  <w:num w:numId="22">
    <w:abstractNumId w:val="12"/>
  </w:num>
  <w:num w:numId="23">
    <w:abstractNumId w:val="14"/>
  </w:num>
  <w:num w:numId="24">
    <w:abstractNumId w:val="8"/>
  </w:num>
  <w:num w:numId="25">
    <w:abstractNumId w:val="16"/>
  </w:num>
  <w:num w:numId="26">
    <w:abstractNumId w:val="10"/>
  </w:num>
  <w:num w:numId="27">
    <w:abstractNumId w:val="24"/>
  </w:num>
  <w:num w:numId="28">
    <w:abstractNumId w:val="18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356FB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889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1241"/>
    <w:rsid w:val="00441A91"/>
    <w:rsid w:val="00460247"/>
    <w:rsid w:val="0046790E"/>
    <w:rsid w:val="00474748"/>
    <w:rsid w:val="0048068C"/>
    <w:rsid w:val="0048261B"/>
    <w:rsid w:val="004D492F"/>
    <w:rsid w:val="004D79DB"/>
    <w:rsid w:val="004F0472"/>
    <w:rsid w:val="00511A74"/>
    <w:rsid w:val="00512C6C"/>
    <w:rsid w:val="0054446A"/>
    <w:rsid w:val="005671C7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2BFC"/>
    <w:rsid w:val="006E4B23"/>
    <w:rsid w:val="007120E9"/>
    <w:rsid w:val="0072115F"/>
    <w:rsid w:val="00733DC4"/>
    <w:rsid w:val="00747197"/>
    <w:rsid w:val="00760202"/>
    <w:rsid w:val="007932EF"/>
    <w:rsid w:val="00793645"/>
    <w:rsid w:val="007A764E"/>
    <w:rsid w:val="007C07DC"/>
    <w:rsid w:val="007C6DC9"/>
    <w:rsid w:val="007E17B7"/>
    <w:rsid w:val="007E183E"/>
    <w:rsid w:val="007F3290"/>
    <w:rsid w:val="007F49CA"/>
    <w:rsid w:val="00815D96"/>
    <w:rsid w:val="0083039A"/>
    <w:rsid w:val="00832E23"/>
    <w:rsid w:val="008434A6"/>
    <w:rsid w:val="00856C9C"/>
    <w:rsid w:val="00863EEF"/>
    <w:rsid w:val="008A04A0"/>
    <w:rsid w:val="008B7954"/>
    <w:rsid w:val="008D13CF"/>
    <w:rsid w:val="008E7599"/>
    <w:rsid w:val="008F114E"/>
    <w:rsid w:val="008F586A"/>
    <w:rsid w:val="00905B59"/>
    <w:rsid w:val="009244DB"/>
    <w:rsid w:val="00941FB5"/>
    <w:rsid w:val="00970B2B"/>
    <w:rsid w:val="0098690F"/>
    <w:rsid w:val="0099540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61D3"/>
    <w:rsid w:val="00BC2257"/>
    <w:rsid w:val="00BD3083"/>
    <w:rsid w:val="00BF3927"/>
    <w:rsid w:val="00BF5293"/>
    <w:rsid w:val="00C00871"/>
    <w:rsid w:val="00C27832"/>
    <w:rsid w:val="00C40FCB"/>
    <w:rsid w:val="00C73DC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6D0A"/>
    <w:rsid w:val="00E371B1"/>
    <w:rsid w:val="00E43D52"/>
    <w:rsid w:val="00E50355"/>
    <w:rsid w:val="00E704ED"/>
    <w:rsid w:val="00E74063"/>
    <w:rsid w:val="00E872A5"/>
    <w:rsid w:val="00E94805"/>
    <w:rsid w:val="00EB3439"/>
    <w:rsid w:val="00EE0DFD"/>
    <w:rsid w:val="00EE60C2"/>
    <w:rsid w:val="00EE6F1E"/>
    <w:rsid w:val="00EF0E5B"/>
    <w:rsid w:val="00F2522D"/>
    <w:rsid w:val="00F30BB8"/>
    <w:rsid w:val="00F35D89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 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51B0A5E36966AA257B313B86B0D034EB201A21A77D5CFC56B324A4EF96A8635A006F274BB8C1CACF19A60BA70750DC14F473719E1BBF5CX6u1D" TargetMode="External"/><Relationship Id="rId18" Type="http://schemas.openxmlformats.org/officeDocument/2006/relationships/hyperlink" Target="consultantplus://offline/ref=0B2BC7FE3FF2CD8E52981399C2BEB154F41144A19A4D469FF445B7E93D30F624279BCD4242B3873E1C7CA8F911E761B699C02C2B12F7E7EDSCw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17" Type="http://schemas.openxmlformats.org/officeDocument/2006/relationships/hyperlink" Target="consultantplus://offline/ref=E481261E79269F020EC2C03FE7326A292ADE37D3C8B064DC25715EF1EAC72096B56EE082700CDD1B259AFA70A824369244A01D4770B75F5158v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3B294C31CFFA5298608F646A91D18FBCEA43CF3247B3F0E534D26F090FD75BBF4578F701e0pFX" TargetMode="External"/><Relationship Id="rId20" Type="http://schemas.openxmlformats.org/officeDocument/2006/relationships/hyperlink" Target="consultantplus://offline/ref=3478631AE7356122EADDE40F864C779300F25609F3EE5FF7731BEF30D5F50E56327D0CDF6DDE0BFEC992BE8898A29A5A4709D51E3F29BCFFD2x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63AAB0345C65AB1E3EB371D0E71F7A9557D0E2B2A047A477B46464EC92C1D3E6003DC5872072F4A59EEC7C53CD4546A2C3F3281E686C8CO1vAD" TargetMode="External"/><Relationship Id="rId10" Type="http://schemas.openxmlformats.org/officeDocument/2006/relationships/hyperlink" Target="consultantplus://offline/ref=F9D258DD17B53D47E5DA15E9D675F722A8BA40505299BCFBA8B88B8A1800262CE3C9BF4799202CBC25C1331FAA976080EBDB87A0221404C155t2D" TargetMode="External"/><Relationship Id="rId19" Type="http://schemas.openxmlformats.org/officeDocument/2006/relationships/hyperlink" Target="consultantplus://offline/ref=08302D6722BD4935BE55D50D9EB04FECB5CF2FD8ED9CE7B0A44E379D438E8DC11F7F1E1597407F50EDDA3A4CCFF9675B62BF6F41DB9CE9FAi4w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14" Type="http://schemas.openxmlformats.org/officeDocument/2006/relationships/hyperlink" Target="consultantplus://offline/ref=ABA305F03A6ED74119DF7AB52E4488570387B797B67E5B629C6985172E8ACEBEA4DD71CADECF6175A9D75E6CCBC68B7EE31EC8498BF264E5uBu6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4002-2056-4E13-B6E4-E8570FCE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4777</Words>
  <Characters>36918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41612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31</cp:revision>
  <cp:lastPrinted>2020-10-27T01:40:00Z</cp:lastPrinted>
  <dcterms:created xsi:type="dcterms:W3CDTF">2020-05-08T04:38:00Z</dcterms:created>
  <dcterms:modified xsi:type="dcterms:W3CDTF">2020-10-27T02:00:00Z</dcterms:modified>
</cp:coreProperties>
</file>