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F68F5">
        <w:rPr>
          <w:b/>
          <w:sz w:val="28"/>
          <w:szCs w:val="28"/>
        </w:rPr>
        <w:t>21</w:t>
      </w:r>
      <w:r w:rsidR="00B554AA">
        <w:rPr>
          <w:b/>
          <w:sz w:val="28"/>
          <w:szCs w:val="28"/>
        </w:rPr>
        <w:t xml:space="preserve">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F68F5">
        <w:rPr>
          <w:b/>
          <w:sz w:val="28"/>
          <w:szCs w:val="28"/>
        </w:rPr>
        <w:t>21</w:t>
      </w:r>
      <w:r w:rsidR="00B554AA">
        <w:rPr>
          <w:b/>
          <w:sz w:val="28"/>
          <w:szCs w:val="28"/>
        </w:rPr>
        <w:t xml:space="preserve">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Default="008B67D2" w:rsidP="00140457">
      <w:pPr>
        <w:widowControl w:val="0"/>
        <w:tabs>
          <w:tab w:val="left" w:pos="993"/>
          <w:tab w:val="left" w:pos="6735"/>
        </w:tabs>
        <w:jc w:val="both"/>
      </w:pPr>
    </w:p>
    <w:p w:rsidR="00B554AA" w:rsidRPr="00AF68F5" w:rsidRDefault="00B554AA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68F5" w:rsidRPr="00AF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30.10.2019 № 228 «Об установлении тарифов на услуги по передаче электрической энергии по сетям МУП «ТЭСК» на 2020-2022 годы»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AF68F5">
        <w:rPr>
          <w:rFonts w:ascii="Times New Roman" w:hAnsi="Times New Roman" w:cs="Times New Roman"/>
          <w:sz w:val="24"/>
          <w:szCs w:val="24"/>
        </w:rPr>
        <w:t>Пегуровой</w:t>
      </w:r>
      <w:proofErr w:type="spellEnd"/>
      <w:r w:rsidR="00AF68F5">
        <w:rPr>
          <w:rFonts w:ascii="Times New Roman" w:hAnsi="Times New Roman" w:cs="Times New Roman"/>
          <w:sz w:val="24"/>
          <w:szCs w:val="24"/>
        </w:rPr>
        <w:t xml:space="preserve"> М.В.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 w:rsidR="00AF68F5"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2B3E46">
      <w:pPr>
        <w:widowControl w:val="0"/>
        <w:tabs>
          <w:tab w:val="left" w:pos="993"/>
          <w:tab w:val="left" w:pos="6735"/>
        </w:tabs>
        <w:ind w:left="360"/>
        <w:jc w:val="both"/>
        <w:rPr>
          <w:sz w:val="28"/>
          <w:szCs w:val="28"/>
        </w:rPr>
      </w:pPr>
    </w:p>
    <w:p w:rsidR="00AF68F5" w:rsidRDefault="00B554AA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68F5" w:rsidRPr="00AF68F5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по передаче электрической энергии по сетям ООО «МК Транс» на 2021 год 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="00AF68F5" w:rsidRPr="00AF68F5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AF68F5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="00AF68F5">
        <w:rPr>
          <w:rFonts w:ascii="Times New Roman" w:hAnsi="Times New Roman" w:cs="Times New Roman"/>
          <w:sz w:val="24"/>
          <w:szCs w:val="24"/>
        </w:rPr>
        <w:t xml:space="preserve"> Г.В.</w:t>
      </w:r>
      <w:r w:rsidR="00AF68F5" w:rsidRPr="00AF68F5">
        <w:rPr>
          <w:rFonts w:ascii="Times New Roman" w:hAnsi="Times New Roman" w:cs="Times New Roman"/>
          <w:sz w:val="24"/>
          <w:szCs w:val="24"/>
        </w:rPr>
        <w:t xml:space="preserve"> – советника отдела по регулированию тарифов 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AF68F5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68F5" w:rsidRPr="00AF68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30.10.2019 № 232 «Об установлении тарифов на услуги по передаче электрической энергии по сетям ООО «Алеир» на 2020 -2022 годы» </w:t>
      </w:r>
    </w:p>
    <w:p w:rsidR="00B554AA" w:rsidRPr="0076372D" w:rsidRDefault="002B3E46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="00AF68F5" w:rsidRPr="00AF68F5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AF68F5">
        <w:rPr>
          <w:rFonts w:ascii="Times New Roman" w:hAnsi="Times New Roman" w:cs="Times New Roman"/>
          <w:sz w:val="24"/>
          <w:szCs w:val="24"/>
        </w:rPr>
        <w:t>Яковлевой В.А.</w:t>
      </w:r>
      <w:r w:rsidR="00AF68F5" w:rsidRPr="00AF68F5">
        <w:rPr>
          <w:rFonts w:ascii="Times New Roman" w:hAnsi="Times New Roman" w:cs="Times New Roman"/>
          <w:sz w:val="24"/>
          <w:szCs w:val="24"/>
        </w:rPr>
        <w:t xml:space="preserve"> – </w:t>
      </w:r>
      <w:r w:rsidR="00AF68F5">
        <w:rPr>
          <w:rFonts w:ascii="Times New Roman" w:hAnsi="Times New Roman" w:cs="Times New Roman"/>
          <w:sz w:val="24"/>
          <w:szCs w:val="24"/>
        </w:rPr>
        <w:t>консультанта</w:t>
      </w:r>
      <w:r w:rsidR="00AF68F5" w:rsidRPr="00AF68F5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электроэнергетике</w:t>
      </w:r>
      <w:r w:rsidR="00B554AA"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AF68F5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68F5" w:rsidRPr="00AF68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2020 - 2022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="00AF68F5" w:rsidRPr="00AF68F5">
        <w:rPr>
          <w:rFonts w:ascii="Times New Roman" w:hAnsi="Times New Roman" w:cs="Times New Roman"/>
          <w:sz w:val="24"/>
          <w:szCs w:val="24"/>
        </w:rPr>
        <w:t>Доклад Яковлевой В.А. – консультанта отдела по регулированию тарифов 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986767" w:rsidRDefault="00986767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F5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68F5" w:rsidRPr="00AF68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2020 - 2022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="00AF68F5" w:rsidRPr="00AF68F5">
        <w:rPr>
          <w:rFonts w:ascii="Times New Roman" w:hAnsi="Times New Roman" w:cs="Times New Roman"/>
          <w:sz w:val="24"/>
          <w:szCs w:val="24"/>
        </w:rPr>
        <w:t>Доклад Яковлевой В.А. – консультанта отдела по регулированию тарифов 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Default="00D148BF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148B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2 в постановление Региональной службы по тарифам и ценам Камчатского края от 11.12.2018 № 325 «Об </w:t>
      </w:r>
      <w:r w:rsidRPr="00D148B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тарифов в сфере теплоснабжения ФГКУ «Камчатский спасательный центр МЧС России» на территории п. Раздольный </w:t>
      </w:r>
      <w:proofErr w:type="spellStart"/>
      <w:r w:rsidRPr="00D148B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148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48B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148BF">
        <w:rPr>
          <w:rFonts w:ascii="Times New Roman" w:hAnsi="Times New Roman" w:cs="Times New Roman"/>
          <w:sz w:val="28"/>
          <w:szCs w:val="28"/>
        </w:rPr>
        <w:t xml:space="preserve"> муниципального района, на 2019-2021 годы»</w:t>
      </w:r>
    </w:p>
    <w:p w:rsidR="00D148BF" w:rsidRPr="0076372D" w:rsidRDefault="00D148BF" w:rsidP="00D148BF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AF68F5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Зеньковой У.В.</w:t>
      </w:r>
      <w:r w:rsidRPr="00AF68F5">
        <w:rPr>
          <w:rFonts w:ascii="Times New Roman" w:hAnsi="Times New Roman" w:cs="Times New Roman"/>
          <w:sz w:val="24"/>
          <w:szCs w:val="24"/>
        </w:rPr>
        <w:t xml:space="preserve"> – консультанта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D148BF" w:rsidRDefault="00D148BF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3C" w:rsidRDefault="0001153C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1153C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18.12.2018 № 418 «Об утверждении тарифов на водоотведение АО «</w:t>
      </w:r>
      <w:proofErr w:type="spellStart"/>
      <w:r w:rsidRPr="0001153C">
        <w:rPr>
          <w:rFonts w:ascii="Times New Roman" w:hAnsi="Times New Roman" w:cs="Times New Roman"/>
          <w:sz w:val="28"/>
          <w:szCs w:val="28"/>
        </w:rPr>
        <w:t>Судоремсервис</w:t>
      </w:r>
      <w:proofErr w:type="spellEnd"/>
      <w:r w:rsidRPr="0001153C">
        <w:rPr>
          <w:rFonts w:ascii="Times New Roman" w:hAnsi="Times New Roman" w:cs="Times New Roman"/>
          <w:sz w:val="28"/>
          <w:szCs w:val="28"/>
        </w:rPr>
        <w:t>» потребителям Петропавловск-Камчатского городского округа на 2019-2023 годы»</w:t>
      </w:r>
    </w:p>
    <w:p w:rsidR="0001153C" w:rsidRPr="0076372D" w:rsidRDefault="0001153C" w:rsidP="0001153C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AF68F5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Раздьяконовой О.Ю.</w:t>
      </w:r>
      <w:r w:rsidRPr="00AF68F5">
        <w:rPr>
          <w:rFonts w:ascii="Times New Roman" w:hAnsi="Times New Roman" w:cs="Times New Roman"/>
          <w:sz w:val="24"/>
          <w:szCs w:val="24"/>
        </w:rPr>
        <w:t xml:space="preserve"> – консультанта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01153C" w:rsidRDefault="0001153C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3C" w:rsidRDefault="0001153C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1153C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27.11.2018 № 297 «Об утверждении тарифов на питьевую воду (питьевое водоснабжение) УФСБ России по Камчатскому краю потребителям Петропавловск - Камчатского городского округа на 2019-2023 годы»</w:t>
      </w:r>
    </w:p>
    <w:p w:rsidR="0001153C" w:rsidRPr="0001153C" w:rsidRDefault="0001153C" w:rsidP="0001153C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AF68F5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Раздьяконовой О.Ю.</w:t>
      </w:r>
      <w:r w:rsidRPr="00AF68F5">
        <w:rPr>
          <w:rFonts w:ascii="Times New Roman" w:hAnsi="Times New Roman" w:cs="Times New Roman"/>
          <w:sz w:val="24"/>
          <w:szCs w:val="24"/>
        </w:rPr>
        <w:t xml:space="preserve"> – консультанта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01153C" w:rsidRDefault="0001153C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3C" w:rsidRDefault="0001153C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115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11.12.2018 № 336 «Об утверждении тарифов на питьевую воду (питьевое водоснабжение) АО «Заречное» потребителям в </w:t>
      </w:r>
      <w:proofErr w:type="spellStart"/>
      <w:r w:rsidRPr="0001153C">
        <w:rPr>
          <w:rFonts w:ascii="Times New Roman" w:hAnsi="Times New Roman" w:cs="Times New Roman"/>
          <w:sz w:val="28"/>
          <w:szCs w:val="28"/>
        </w:rPr>
        <w:t>Раздольненском</w:t>
      </w:r>
      <w:proofErr w:type="spellEnd"/>
      <w:r w:rsidRPr="0001153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01153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1153C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</w:t>
      </w:r>
    </w:p>
    <w:p w:rsidR="0001153C" w:rsidRPr="0001153C" w:rsidRDefault="0001153C" w:rsidP="0001153C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AF68F5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Раздьяконовой О.Ю.</w:t>
      </w:r>
      <w:r w:rsidRPr="00AF68F5">
        <w:rPr>
          <w:rFonts w:ascii="Times New Roman" w:hAnsi="Times New Roman" w:cs="Times New Roman"/>
          <w:sz w:val="24"/>
          <w:szCs w:val="24"/>
        </w:rPr>
        <w:t xml:space="preserve"> – консультанта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01153C" w:rsidRDefault="0001153C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3C" w:rsidRDefault="0001153C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1153C">
        <w:rPr>
          <w:rFonts w:ascii="Times New Roman" w:hAnsi="Times New Roman" w:cs="Times New Roman"/>
          <w:sz w:val="28"/>
          <w:szCs w:val="28"/>
        </w:rPr>
        <w:t>Об установлении тарифов на подключение (технологическое присоединение) к централизо</w:t>
      </w:r>
      <w:bookmarkStart w:id="0" w:name="_GoBack"/>
      <w:bookmarkEnd w:id="0"/>
      <w:r w:rsidRPr="0001153C">
        <w:rPr>
          <w:rFonts w:ascii="Times New Roman" w:hAnsi="Times New Roman" w:cs="Times New Roman"/>
          <w:sz w:val="28"/>
          <w:szCs w:val="28"/>
        </w:rPr>
        <w:t>ванной системе водоотведения МКП ВГО «</w:t>
      </w:r>
      <w:proofErr w:type="spellStart"/>
      <w:r w:rsidRPr="0001153C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01153C">
        <w:rPr>
          <w:rFonts w:ascii="Times New Roman" w:hAnsi="Times New Roman" w:cs="Times New Roman"/>
          <w:sz w:val="28"/>
          <w:szCs w:val="28"/>
        </w:rPr>
        <w:t xml:space="preserve"> водоканал» на 2020 год</w:t>
      </w:r>
    </w:p>
    <w:p w:rsidR="0001153C" w:rsidRDefault="0001153C" w:rsidP="0001153C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AF68F5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Pr="00AF68F5">
        <w:rPr>
          <w:rFonts w:ascii="Times New Roman" w:hAnsi="Times New Roman" w:cs="Times New Roman"/>
          <w:sz w:val="24"/>
          <w:szCs w:val="24"/>
        </w:rPr>
        <w:t xml:space="preserve"> – консультанта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0F6DFF" w:rsidRPr="000F6DFF" w:rsidRDefault="000F6DFF" w:rsidP="0001153C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F6DFF" w:rsidRPr="000F6DFF" w:rsidRDefault="000F6DFF" w:rsidP="000F6DFF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FF">
        <w:rPr>
          <w:rFonts w:ascii="Times New Roman" w:hAnsi="Times New Roman" w:cs="Times New Roman"/>
          <w:sz w:val="24"/>
          <w:szCs w:val="24"/>
        </w:rPr>
        <w:t xml:space="preserve">11. </w:t>
      </w:r>
      <w:r w:rsidRPr="000F6DFF"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аэропортовых сборов и тарифов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пассажиров, грузоотправителей и грузополучателей, пользующихся услугами в аэропортах Камчатского края для ФКП «Аэропорты Камчатки» на 2021 год</w:t>
      </w:r>
    </w:p>
    <w:p w:rsidR="000F6DFF" w:rsidRPr="000F6DFF" w:rsidRDefault="000F6DFF" w:rsidP="000F6DFF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 xml:space="preserve">(Доклад </w:t>
      </w:r>
      <w:r w:rsidRPr="000F6DFF">
        <w:rPr>
          <w:rFonts w:ascii="Times New Roman" w:hAnsi="Times New Roman" w:cs="Times New Roman"/>
          <w:sz w:val="24"/>
          <w:szCs w:val="24"/>
        </w:rPr>
        <w:t>Андрусяк С.С.</w:t>
      </w:r>
      <w:r w:rsidRPr="000F6DFF">
        <w:rPr>
          <w:rFonts w:ascii="Times New Roman" w:hAnsi="Times New Roman" w:cs="Times New Roman"/>
          <w:sz w:val="24"/>
          <w:szCs w:val="24"/>
        </w:rPr>
        <w:t xml:space="preserve"> – </w:t>
      </w:r>
      <w:r w:rsidRPr="000F6DFF">
        <w:rPr>
          <w:rFonts w:ascii="Times New Roman" w:hAnsi="Times New Roman" w:cs="Times New Roman"/>
          <w:sz w:val="24"/>
          <w:szCs w:val="24"/>
        </w:rPr>
        <w:t>заместитель руководителя – начальник отдела по регулированию тарифов в транспортном комплексе и непроизводственной сфере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0F6DFF" w:rsidRPr="0076372D" w:rsidRDefault="000F6DFF" w:rsidP="0001153C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53C" w:rsidRDefault="0001153C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Pr="00986767" w:rsidRDefault="00B554AA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4AA" w:rsidRPr="00986767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C1775"/>
    <w:rsid w:val="000F6DFF"/>
    <w:rsid w:val="00140457"/>
    <w:rsid w:val="00233DC1"/>
    <w:rsid w:val="002730BE"/>
    <w:rsid w:val="00284F65"/>
    <w:rsid w:val="002B3E46"/>
    <w:rsid w:val="002C4068"/>
    <w:rsid w:val="002C7A44"/>
    <w:rsid w:val="003644F7"/>
    <w:rsid w:val="003728B2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6372D"/>
    <w:rsid w:val="00775BE6"/>
    <w:rsid w:val="00782940"/>
    <w:rsid w:val="007B6517"/>
    <w:rsid w:val="007E5476"/>
    <w:rsid w:val="008B67D2"/>
    <w:rsid w:val="009127C2"/>
    <w:rsid w:val="0097200B"/>
    <w:rsid w:val="00986767"/>
    <w:rsid w:val="009C732A"/>
    <w:rsid w:val="00A63A0B"/>
    <w:rsid w:val="00A764A1"/>
    <w:rsid w:val="00AE3C6E"/>
    <w:rsid w:val="00AF68F5"/>
    <w:rsid w:val="00AF699F"/>
    <w:rsid w:val="00B32C7C"/>
    <w:rsid w:val="00B5133D"/>
    <w:rsid w:val="00B554AA"/>
    <w:rsid w:val="00BD2252"/>
    <w:rsid w:val="00BF0AE9"/>
    <w:rsid w:val="00C90D6A"/>
    <w:rsid w:val="00D148BF"/>
    <w:rsid w:val="00D5040F"/>
    <w:rsid w:val="00D74BD8"/>
    <w:rsid w:val="00DF3809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Андрусяк Сергей Сергеевич</cp:lastModifiedBy>
  <cp:revision>30</cp:revision>
  <dcterms:created xsi:type="dcterms:W3CDTF">2020-08-02T23:03:00Z</dcterms:created>
  <dcterms:modified xsi:type="dcterms:W3CDTF">2020-10-14T21:59:00Z</dcterms:modified>
</cp:coreProperties>
</file>